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af9"/>
        <w:tblW w:w="10173" w:type="dxa"/>
        <w:tblInd w:w="-56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26"/>
        <w:gridCol w:w="6662"/>
        <w:gridCol w:w="1985"/>
      </w:tblGrid>
      <w:tr w:rsidR="00050982" w:rsidRPr="00CC14A8" w14:paraId="1AD3E55F" w14:textId="77777777" w:rsidTr="00490351">
        <w:trPr>
          <w:trHeight w:val="1559"/>
        </w:trPr>
        <w:tc>
          <w:tcPr>
            <w:tcW w:w="1526" w:type="dxa"/>
            <w:vAlign w:val="center"/>
          </w:tcPr>
          <w:p w14:paraId="41E77E77" w14:textId="77777777" w:rsidR="00050982" w:rsidRPr="00CC14A8" w:rsidRDefault="00050982" w:rsidP="00490351">
            <w:pPr>
              <w:pStyle w:val="S"/>
              <w:ind w:firstLine="0"/>
              <w:jc w:val="center"/>
              <w:rPr>
                <w:noProof/>
                <w:sz w:val="26"/>
                <w:szCs w:val="26"/>
              </w:rPr>
            </w:pPr>
            <w:r w:rsidRPr="00CC14A8">
              <w:rPr>
                <w:noProof/>
                <w:sz w:val="26"/>
                <w:szCs w:val="26"/>
              </w:rPr>
              <w:drawing>
                <wp:inline distT="0" distB="0" distL="0" distR="0" wp14:anchorId="542111F5" wp14:editId="13BABDB2">
                  <wp:extent cx="904875" cy="1067208"/>
                  <wp:effectExtent l="0" t="0" r="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gerbnso_Page2.jpg"/>
                          <pic:cNvPicPr/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6667"/>
                          <a:stretch/>
                        </pic:blipFill>
                        <pic:spPr bwMode="auto">
                          <a:xfrm flipH="1">
                            <a:off x="0" y="0"/>
                            <a:ext cx="925264" cy="109125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62" w:type="dxa"/>
            <w:vAlign w:val="center"/>
          </w:tcPr>
          <w:p w14:paraId="68EB7C09" w14:textId="77777777" w:rsidR="00050982" w:rsidRPr="00CC14A8" w:rsidRDefault="00050982" w:rsidP="00490351">
            <w:pPr>
              <w:pStyle w:val="S"/>
              <w:ind w:firstLine="0"/>
              <w:jc w:val="center"/>
              <w:rPr>
                <w:noProof/>
                <w:sz w:val="24"/>
              </w:rPr>
            </w:pPr>
            <w:r w:rsidRPr="00CC14A8">
              <w:rPr>
                <w:noProof/>
                <w:sz w:val="24"/>
              </w:rPr>
              <w:t>Государственное бюджетное учреждение</w:t>
            </w:r>
          </w:p>
          <w:p w14:paraId="2D02592F" w14:textId="77777777" w:rsidR="00050982" w:rsidRPr="00CC14A8" w:rsidRDefault="00050982" w:rsidP="00490351">
            <w:pPr>
              <w:pStyle w:val="S"/>
              <w:ind w:firstLine="0"/>
              <w:jc w:val="center"/>
              <w:rPr>
                <w:noProof/>
                <w:sz w:val="24"/>
              </w:rPr>
            </w:pPr>
            <w:r w:rsidRPr="00CC14A8">
              <w:rPr>
                <w:noProof/>
                <w:sz w:val="24"/>
              </w:rPr>
              <w:t>Новосибирской области</w:t>
            </w:r>
          </w:p>
          <w:p w14:paraId="4E2439D6" w14:textId="77777777" w:rsidR="00050982" w:rsidRPr="00CC14A8" w:rsidRDefault="00050982" w:rsidP="00490351">
            <w:pPr>
              <w:pStyle w:val="S"/>
              <w:ind w:firstLine="0"/>
              <w:jc w:val="center"/>
              <w:rPr>
                <w:noProof/>
                <w:sz w:val="24"/>
              </w:rPr>
            </w:pPr>
            <w:r w:rsidRPr="00CC14A8">
              <w:rPr>
                <w:noProof/>
                <w:sz w:val="24"/>
              </w:rPr>
              <w:t xml:space="preserve">«Фонд пространственных данных </w:t>
            </w:r>
          </w:p>
          <w:p w14:paraId="5ECBB7CF" w14:textId="77777777" w:rsidR="00050982" w:rsidRPr="00CC14A8" w:rsidRDefault="00050982" w:rsidP="00490351">
            <w:pPr>
              <w:pStyle w:val="S"/>
              <w:ind w:firstLine="0"/>
              <w:jc w:val="center"/>
              <w:rPr>
                <w:noProof/>
                <w:sz w:val="24"/>
              </w:rPr>
            </w:pPr>
            <w:r w:rsidRPr="00CC14A8">
              <w:rPr>
                <w:noProof/>
                <w:sz w:val="24"/>
              </w:rPr>
              <w:t>Новосибирской области»</w:t>
            </w:r>
          </w:p>
          <w:p w14:paraId="48575DB6" w14:textId="77777777" w:rsidR="00050982" w:rsidRPr="00CC14A8" w:rsidRDefault="00050982" w:rsidP="00490351">
            <w:pPr>
              <w:pStyle w:val="S"/>
              <w:ind w:firstLine="0"/>
              <w:jc w:val="center"/>
              <w:rPr>
                <w:noProof/>
                <w:sz w:val="26"/>
                <w:szCs w:val="26"/>
              </w:rPr>
            </w:pPr>
            <w:r w:rsidRPr="00CC14A8">
              <w:rPr>
                <w:b/>
                <w:noProof/>
                <w:sz w:val="24"/>
              </w:rPr>
              <w:t>ГБУ НСО «Геофонд НСО»</w:t>
            </w:r>
          </w:p>
        </w:tc>
        <w:tc>
          <w:tcPr>
            <w:tcW w:w="1985" w:type="dxa"/>
            <w:vAlign w:val="center"/>
          </w:tcPr>
          <w:p w14:paraId="5AB2DCF7" w14:textId="77777777" w:rsidR="00050982" w:rsidRPr="00CC14A8" w:rsidRDefault="00050982" w:rsidP="00490351">
            <w:pPr>
              <w:pStyle w:val="S"/>
              <w:ind w:firstLine="0"/>
              <w:jc w:val="center"/>
              <w:rPr>
                <w:noProof/>
                <w:sz w:val="26"/>
                <w:szCs w:val="26"/>
              </w:rPr>
            </w:pPr>
            <w:r w:rsidRPr="00CC14A8">
              <w:rPr>
                <w:noProof/>
                <w:sz w:val="26"/>
                <w:szCs w:val="26"/>
              </w:rPr>
              <w:drawing>
                <wp:anchor distT="0" distB="0" distL="114300" distR="114300" simplePos="0" relativeHeight="251661824" behindDoc="0" locked="0" layoutInCell="1" allowOverlap="1" wp14:anchorId="7E0C1965" wp14:editId="31373FB0">
                  <wp:simplePos x="0" y="0"/>
                  <wp:positionH relativeFrom="margin">
                    <wp:posOffset>93345</wp:posOffset>
                  </wp:positionH>
                  <wp:positionV relativeFrom="margin">
                    <wp:posOffset>179070</wp:posOffset>
                  </wp:positionV>
                  <wp:extent cx="1260000" cy="666910"/>
                  <wp:effectExtent l="0" t="0" r="0" b="0"/>
                  <wp:wrapSquare wrapText="bothSides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5лет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0000" cy="6669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14:paraId="4E1327BB" w14:textId="77777777" w:rsidR="00050982" w:rsidRDefault="00050982" w:rsidP="00050982">
      <w:pPr>
        <w:pStyle w:val="S"/>
        <w:ind w:firstLine="0"/>
        <w:rPr>
          <w:szCs w:val="28"/>
        </w:rPr>
      </w:pPr>
    </w:p>
    <w:p w14:paraId="4FE80FF1" w14:textId="77777777" w:rsidR="00050982" w:rsidRDefault="00050982" w:rsidP="00050982">
      <w:pPr>
        <w:jc w:val="center"/>
        <w:rPr>
          <w:b/>
          <w:sz w:val="28"/>
          <w:szCs w:val="28"/>
        </w:rPr>
      </w:pPr>
    </w:p>
    <w:p w14:paraId="14B876AE" w14:textId="77777777" w:rsidR="00050982" w:rsidRDefault="00050982" w:rsidP="00050982">
      <w:pPr>
        <w:jc w:val="center"/>
        <w:rPr>
          <w:b/>
          <w:sz w:val="28"/>
          <w:szCs w:val="28"/>
        </w:rPr>
      </w:pPr>
    </w:p>
    <w:p w14:paraId="03ADBACB" w14:textId="77777777" w:rsidR="00050982" w:rsidRDefault="00050982" w:rsidP="00050982">
      <w:pPr>
        <w:jc w:val="center"/>
        <w:rPr>
          <w:b/>
          <w:sz w:val="28"/>
          <w:szCs w:val="28"/>
        </w:rPr>
      </w:pPr>
    </w:p>
    <w:p w14:paraId="3AE3BF75" w14:textId="77777777" w:rsidR="00050982" w:rsidRDefault="00050982" w:rsidP="00050982">
      <w:pPr>
        <w:jc w:val="center"/>
        <w:rPr>
          <w:b/>
          <w:sz w:val="28"/>
          <w:szCs w:val="28"/>
        </w:rPr>
      </w:pPr>
    </w:p>
    <w:p w14:paraId="4E34D0CE" w14:textId="317F7511" w:rsidR="00050982" w:rsidRDefault="00050982" w:rsidP="00050982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 wp14:anchorId="2F93107D" wp14:editId="37EC652D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19050" t="19050" r="12700" b="12700"/>
                <wp:wrapNone/>
                <wp:docPr id="4" name="Прямоугольник 4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6B83935" id="Прямоугольник 4" o:spid="_x0000_s1026" style="position:absolute;margin-left:0;margin-top:0;width:50pt;height:50pt;z-index:25166080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">
                <v:stroke joinstyle="round"/>
                <o:lock v:ext="edit" selection="t"/>
              </v:rect>
            </w:pict>
          </mc:Fallback>
        </mc:AlternateContent>
      </w:r>
      <w:r w:rsidR="00127C96">
        <w:rPr>
          <w:b/>
          <w:noProof/>
          <w:sz w:val="28"/>
          <w:szCs w:val="28"/>
        </w:rPr>
        <w:drawing>
          <wp:inline distT="0" distB="0" distL="0" distR="0" wp14:anchorId="01BAD6AF" wp14:editId="77CAB251">
            <wp:extent cx="1595120" cy="2094865"/>
            <wp:effectExtent l="0" t="0" r="5080" b="635"/>
            <wp:docPr id="7" name="Рисунок 7" descr="Ордынский райо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Ордынский район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5120" cy="2094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3B5EDA" w14:textId="77777777" w:rsidR="00050982" w:rsidRDefault="00050982" w:rsidP="00050982">
      <w:pPr>
        <w:jc w:val="center"/>
        <w:rPr>
          <w:b/>
          <w:sz w:val="28"/>
          <w:szCs w:val="28"/>
        </w:rPr>
      </w:pPr>
    </w:p>
    <w:p w14:paraId="0FB2C03E" w14:textId="77777777" w:rsidR="00050982" w:rsidRDefault="00050982" w:rsidP="00050982">
      <w:pPr>
        <w:jc w:val="center"/>
        <w:rPr>
          <w:b/>
          <w:sz w:val="28"/>
          <w:szCs w:val="28"/>
        </w:rPr>
      </w:pPr>
    </w:p>
    <w:p w14:paraId="5785C557" w14:textId="77777777" w:rsidR="00050982" w:rsidRDefault="00050982" w:rsidP="00050982">
      <w:pPr>
        <w:jc w:val="center"/>
        <w:rPr>
          <w:b/>
          <w:sz w:val="28"/>
          <w:szCs w:val="28"/>
        </w:rPr>
      </w:pPr>
    </w:p>
    <w:p w14:paraId="76DA77D5" w14:textId="384F4901" w:rsidR="00050982" w:rsidRDefault="00127C96" w:rsidP="00050982">
      <w:pPr>
        <w:jc w:val="center"/>
        <w:rPr>
          <w:b/>
          <w:bCs/>
          <w:sz w:val="36"/>
          <w:szCs w:val="36"/>
        </w:rPr>
      </w:pPr>
      <w:r w:rsidRPr="00127C96">
        <w:rPr>
          <w:b/>
          <w:bCs/>
          <w:sz w:val="36"/>
          <w:szCs w:val="36"/>
        </w:rPr>
        <w:t>ПРОЕКТА ПЛАНИРОВКИ ТЕРРИТОРИИ ДЛЯ РАЗМЕЩЕНИЯ УЛИЧНО-ДОРОЖНОЙ СЕТИ И ОБЪЕКТОВ СОЦИАЛЬНОЙ ИНФРАСТРУКТУРЫ НА ТЕРРИТОРИИ С. ВАГАЙЦЕВО ВАГАЙЦЕВСКОГО СЕЛЬСОВЕТА ОРДЫНСКОГО РАЙОНА НОВОСИБИРСКОЙ ОБЛАСТИ И ПРОЕКТА МЕЖЕВАНИЯ ТЕРРИТОРИИ В ЕГО СОСТАВЕ</w:t>
      </w:r>
    </w:p>
    <w:p w14:paraId="54B070F9" w14:textId="77777777" w:rsidR="00127C96" w:rsidRDefault="00127C96" w:rsidP="00050982">
      <w:pPr>
        <w:jc w:val="center"/>
        <w:rPr>
          <w:b/>
          <w:sz w:val="28"/>
          <w:szCs w:val="28"/>
        </w:rPr>
      </w:pPr>
    </w:p>
    <w:p w14:paraId="36342562" w14:textId="48315C20" w:rsidR="00050982" w:rsidRDefault="00050982" w:rsidP="00050982">
      <w:pPr>
        <w:jc w:val="center"/>
        <w:rPr>
          <w:b/>
          <w:sz w:val="28"/>
          <w:szCs w:val="28"/>
        </w:rPr>
      </w:pPr>
      <w:r w:rsidRPr="00050982">
        <w:rPr>
          <w:b/>
          <w:sz w:val="28"/>
          <w:szCs w:val="28"/>
        </w:rPr>
        <w:t>Основная часть проекта планировки территории</w:t>
      </w:r>
    </w:p>
    <w:p w14:paraId="098AF5F3" w14:textId="77777777" w:rsidR="00050982" w:rsidRDefault="00050982" w:rsidP="00050982">
      <w:pPr>
        <w:jc w:val="center"/>
        <w:rPr>
          <w:b/>
          <w:sz w:val="28"/>
          <w:szCs w:val="28"/>
        </w:rPr>
      </w:pPr>
    </w:p>
    <w:p w14:paraId="330A1A7C" w14:textId="77777777" w:rsidR="00050982" w:rsidRDefault="00050982" w:rsidP="00050982">
      <w:pPr>
        <w:jc w:val="center"/>
        <w:rPr>
          <w:b/>
          <w:sz w:val="28"/>
          <w:szCs w:val="28"/>
        </w:rPr>
      </w:pPr>
    </w:p>
    <w:p w14:paraId="25A6CB29" w14:textId="77777777" w:rsidR="00050982" w:rsidRDefault="00050982" w:rsidP="00050982">
      <w:pPr>
        <w:jc w:val="center"/>
        <w:rPr>
          <w:b/>
        </w:rPr>
      </w:pPr>
    </w:p>
    <w:p w14:paraId="0ACC9BA5" w14:textId="77777777" w:rsidR="00050982" w:rsidRDefault="00050982" w:rsidP="00050982">
      <w:pPr>
        <w:jc w:val="center"/>
        <w:rPr>
          <w:b/>
        </w:rPr>
      </w:pPr>
    </w:p>
    <w:p w14:paraId="667BC1CF" w14:textId="77777777" w:rsidR="00050982" w:rsidRDefault="00050982" w:rsidP="00050982">
      <w:pPr>
        <w:jc w:val="center"/>
        <w:rPr>
          <w:b/>
        </w:rPr>
      </w:pPr>
    </w:p>
    <w:p w14:paraId="34C71D3C" w14:textId="77777777" w:rsidR="00050982" w:rsidRDefault="00050982" w:rsidP="00050982">
      <w:pPr>
        <w:jc w:val="center"/>
        <w:rPr>
          <w:b/>
        </w:rPr>
      </w:pPr>
    </w:p>
    <w:p w14:paraId="55B94403" w14:textId="77777777" w:rsidR="00050982" w:rsidRDefault="00050982" w:rsidP="00050982">
      <w:pPr>
        <w:jc w:val="center"/>
        <w:rPr>
          <w:b/>
        </w:rPr>
      </w:pPr>
    </w:p>
    <w:p w14:paraId="3F73104A" w14:textId="03393966" w:rsidR="00050982" w:rsidRDefault="00050982" w:rsidP="00050982">
      <w:pPr>
        <w:jc w:val="center"/>
        <w:rPr>
          <w:b/>
        </w:rPr>
      </w:pPr>
    </w:p>
    <w:p w14:paraId="3C44C19F" w14:textId="77777777" w:rsidR="00050982" w:rsidRDefault="00050982" w:rsidP="00050982">
      <w:pPr>
        <w:jc w:val="center"/>
        <w:rPr>
          <w:b/>
        </w:rPr>
      </w:pPr>
    </w:p>
    <w:p w14:paraId="34C4C954" w14:textId="77777777" w:rsidR="00050982" w:rsidRDefault="00050982" w:rsidP="00050982">
      <w:pPr>
        <w:jc w:val="center"/>
        <w:rPr>
          <w:b/>
        </w:rPr>
      </w:pPr>
    </w:p>
    <w:p w14:paraId="7C6C69D0" w14:textId="5322A4AD" w:rsidR="00050982" w:rsidRDefault="00F12944" w:rsidP="00050982">
      <w:pPr>
        <w:jc w:val="center"/>
        <w:rPr>
          <w:b/>
        </w:rPr>
      </w:pPr>
      <w:r>
        <w:rPr>
          <w:b/>
        </w:rPr>
        <w:t>Новосибирск 2026</w:t>
      </w:r>
    </w:p>
    <w:p w14:paraId="662449A5" w14:textId="77777777" w:rsidR="00050982" w:rsidRDefault="00050982" w:rsidP="00050982">
      <w:pPr>
        <w:rPr>
          <w:b/>
          <w:sz w:val="28"/>
          <w:szCs w:val="28"/>
        </w:rPr>
        <w:sectPr w:rsidR="00050982">
          <w:headerReference w:type="default" r:id="rId11"/>
          <w:footerReference w:type="first" r:id="rId12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</w:p>
    <w:tbl>
      <w:tblPr>
        <w:tblStyle w:val="af9"/>
        <w:tblW w:w="10173" w:type="dxa"/>
        <w:tblInd w:w="-56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26"/>
        <w:gridCol w:w="6662"/>
        <w:gridCol w:w="1985"/>
      </w:tblGrid>
      <w:tr w:rsidR="00050982" w:rsidRPr="00CC14A8" w14:paraId="0935D726" w14:textId="77777777" w:rsidTr="00490351">
        <w:trPr>
          <w:trHeight w:val="1559"/>
        </w:trPr>
        <w:tc>
          <w:tcPr>
            <w:tcW w:w="1526" w:type="dxa"/>
            <w:vAlign w:val="center"/>
          </w:tcPr>
          <w:p w14:paraId="192A2D2A" w14:textId="77777777" w:rsidR="00050982" w:rsidRPr="00CC14A8" w:rsidRDefault="00050982" w:rsidP="00490351">
            <w:pPr>
              <w:pStyle w:val="S"/>
              <w:ind w:firstLine="0"/>
              <w:jc w:val="center"/>
              <w:rPr>
                <w:noProof/>
                <w:sz w:val="26"/>
                <w:szCs w:val="26"/>
              </w:rPr>
            </w:pPr>
            <w:r w:rsidRPr="00CC14A8">
              <w:rPr>
                <w:noProof/>
                <w:sz w:val="26"/>
                <w:szCs w:val="26"/>
              </w:rPr>
              <w:lastRenderedPageBreak/>
              <w:drawing>
                <wp:inline distT="0" distB="0" distL="0" distR="0" wp14:anchorId="0D58E5A7" wp14:editId="266EF795">
                  <wp:extent cx="904875" cy="1067208"/>
                  <wp:effectExtent l="0" t="0" r="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gerbnso_Page2.jpg"/>
                          <pic:cNvPicPr/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6667"/>
                          <a:stretch/>
                        </pic:blipFill>
                        <pic:spPr bwMode="auto">
                          <a:xfrm flipH="1">
                            <a:off x="0" y="0"/>
                            <a:ext cx="925264" cy="109125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62" w:type="dxa"/>
            <w:vAlign w:val="center"/>
          </w:tcPr>
          <w:p w14:paraId="02135F28" w14:textId="77777777" w:rsidR="00050982" w:rsidRPr="00CC14A8" w:rsidRDefault="00050982" w:rsidP="00490351">
            <w:pPr>
              <w:pStyle w:val="S"/>
              <w:ind w:firstLine="0"/>
              <w:jc w:val="center"/>
              <w:rPr>
                <w:noProof/>
                <w:sz w:val="24"/>
              </w:rPr>
            </w:pPr>
            <w:r w:rsidRPr="00CC14A8">
              <w:rPr>
                <w:noProof/>
                <w:sz w:val="24"/>
              </w:rPr>
              <w:t>Государственное бюджетное учреждение</w:t>
            </w:r>
          </w:p>
          <w:p w14:paraId="3C362C2A" w14:textId="77777777" w:rsidR="00050982" w:rsidRPr="00CC14A8" w:rsidRDefault="00050982" w:rsidP="00490351">
            <w:pPr>
              <w:pStyle w:val="S"/>
              <w:ind w:firstLine="0"/>
              <w:jc w:val="center"/>
              <w:rPr>
                <w:noProof/>
                <w:sz w:val="24"/>
              </w:rPr>
            </w:pPr>
            <w:r w:rsidRPr="00CC14A8">
              <w:rPr>
                <w:noProof/>
                <w:sz w:val="24"/>
              </w:rPr>
              <w:t>Новосибирской области</w:t>
            </w:r>
          </w:p>
          <w:p w14:paraId="05492EAA" w14:textId="77777777" w:rsidR="00050982" w:rsidRPr="00CC14A8" w:rsidRDefault="00050982" w:rsidP="00490351">
            <w:pPr>
              <w:pStyle w:val="S"/>
              <w:ind w:firstLine="0"/>
              <w:jc w:val="center"/>
              <w:rPr>
                <w:noProof/>
                <w:sz w:val="24"/>
              </w:rPr>
            </w:pPr>
            <w:r w:rsidRPr="00CC14A8">
              <w:rPr>
                <w:noProof/>
                <w:sz w:val="24"/>
              </w:rPr>
              <w:t xml:space="preserve">«Фонд пространственных данных </w:t>
            </w:r>
          </w:p>
          <w:p w14:paraId="638FED59" w14:textId="77777777" w:rsidR="00050982" w:rsidRPr="00CC14A8" w:rsidRDefault="00050982" w:rsidP="00490351">
            <w:pPr>
              <w:pStyle w:val="S"/>
              <w:ind w:firstLine="0"/>
              <w:jc w:val="center"/>
              <w:rPr>
                <w:noProof/>
                <w:sz w:val="24"/>
              </w:rPr>
            </w:pPr>
            <w:r w:rsidRPr="00CC14A8">
              <w:rPr>
                <w:noProof/>
                <w:sz w:val="24"/>
              </w:rPr>
              <w:t>Новосибирской области»</w:t>
            </w:r>
          </w:p>
          <w:p w14:paraId="23915503" w14:textId="77777777" w:rsidR="00050982" w:rsidRPr="00CC14A8" w:rsidRDefault="00050982" w:rsidP="00490351">
            <w:pPr>
              <w:pStyle w:val="S"/>
              <w:ind w:firstLine="0"/>
              <w:jc w:val="center"/>
              <w:rPr>
                <w:noProof/>
                <w:sz w:val="26"/>
                <w:szCs w:val="26"/>
              </w:rPr>
            </w:pPr>
            <w:r w:rsidRPr="00CC14A8">
              <w:rPr>
                <w:b/>
                <w:noProof/>
                <w:sz w:val="24"/>
              </w:rPr>
              <w:t>ГБУ НСО «Геофонд НСО»</w:t>
            </w:r>
          </w:p>
        </w:tc>
        <w:tc>
          <w:tcPr>
            <w:tcW w:w="1985" w:type="dxa"/>
            <w:vAlign w:val="center"/>
          </w:tcPr>
          <w:p w14:paraId="19771A3A" w14:textId="77777777" w:rsidR="00050982" w:rsidRPr="00CC14A8" w:rsidRDefault="00050982" w:rsidP="00490351">
            <w:pPr>
              <w:pStyle w:val="S"/>
              <w:ind w:firstLine="0"/>
              <w:jc w:val="center"/>
              <w:rPr>
                <w:noProof/>
                <w:sz w:val="26"/>
                <w:szCs w:val="26"/>
              </w:rPr>
            </w:pPr>
            <w:r w:rsidRPr="00CC14A8">
              <w:rPr>
                <w:noProof/>
                <w:sz w:val="26"/>
                <w:szCs w:val="26"/>
              </w:rPr>
              <w:drawing>
                <wp:anchor distT="0" distB="0" distL="114300" distR="114300" simplePos="0" relativeHeight="251662848" behindDoc="0" locked="0" layoutInCell="1" allowOverlap="1" wp14:anchorId="0A1CE6A6" wp14:editId="11C927C7">
                  <wp:simplePos x="0" y="0"/>
                  <wp:positionH relativeFrom="margin">
                    <wp:posOffset>93345</wp:posOffset>
                  </wp:positionH>
                  <wp:positionV relativeFrom="margin">
                    <wp:posOffset>179070</wp:posOffset>
                  </wp:positionV>
                  <wp:extent cx="1260000" cy="666910"/>
                  <wp:effectExtent l="0" t="0" r="0" b="0"/>
                  <wp:wrapSquare wrapText="bothSides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5лет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0000" cy="6669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14:paraId="718B897E" w14:textId="77777777" w:rsidR="00050982" w:rsidRDefault="00050982" w:rsidP="00050982">
      <w:pPr>
        <w:pStyle w:val="S"/>
        <w:ind w:firstLine="0"/>
        <w:jc w:val="center"/>
        <w:rPr>
          <w:noProof/>
          <w:sz w:val="24"/>
        </w:rPr>
      </w:pPr>
    </w:p>
    <w:p w14:paraId="1126ABED" w14:textId="77777777" w:rsidR="00050982" w:rsidRPr="00FC3457" w:rsidRDefault="00050982" w:rsidP="00050982">
      <w:pPr>
        <w:pStyle w:val="S"/>
        <w:ind w:firstLine="0"/>
        <w:jc w:val="center"/>
        <w:rPr>
          <w:noProof/>
          <w:sz w:val="26"/>
          <w:szCs w:val="26"/>
        </w:rPr>
      </w:pPr>
      <w:r w:rsidRPr="00944D8C">
        <w:rPr>
          <w:noProof/>
          <w:sz w:val="24"/>
        </w:rPr>
        <w:t>Заказчик</w:t>
      </w:r>
      <w:r>
        <w:rPr>
          <w:noProof/>
          <w:sz w:val="26"/>
          <w:szCs w:val="26"/>
        </w:rPr>
        <w:t xml:space="preserve">: </w:t>
      </w:r>
      <w:r w:rsidRPr="00944D8C">
        <w:rPr>
          <w:noProof/>
          <w:sz w:val="24"/>
        </w:rPr>
        <w:t>Министерство строительства Новосибирской области</w:t>
      </w:r>
    </w:p>
    <w:p w14:paraId="139E4E09" w14:textId="77777777" w:rsidR="00050982" w:rsidRDefault="00050982" w:rsidP="00050982">
      <w:pPr>
        <w:pStyle w:val="S"/>
        <w:ind w:firstLine="0"/>
        <w:jc w:val="right"/>
        <w:rPr>
          <w:noProof/>
          <w:szCs w:val="28"/>
        </w:rPr>
      </w:pPr>
    </w:p>
    <w:p w14:paraId="3B2465D1" w14:textId="77777777" w:rsidR="00050982" w:rsidRDefault="00050982" w:rsidP="00050982">
      <w:pPr>
        <w:pStyle w:val="S"/>
        <w:ind w:firstLine="0"/>
        <w:jc w:val="right"/>
        <w:rPr>
          <w:noProof/>
          <w:szCs w:val="28"/>
        </w:rPr>
      </w:pPr>
    </w:p>
    <w:p w14:paraId="7E62E5C1" w14:textId="77777777" w:rsidR="00050982" w:rsidRDefault="00050982" w:rsidP="00050982">
      <w:pPr>
        <w:rPr>
          <w:b/>
          <w:sz w:val="28"/>
          <w:szCs w:val="28"/>
        </w:rPr>
      </w:pPr>
    </w:p>
    <w:p w14:paraId="33150D5B" w14:textId="2B218510" w:rsidR="00050982" w:rsidRDefault="00050982" w:rsidP="00050982">
      <w:pPr>
        <w:jc w:val="right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Шифр проекта: </w:t>
      </w:r>
      <w:r w:rsidR="00127C96">
        <w:rPr>
          <w:rFonts w:eastAsia="Calibri"/>
          <w:b/>
          <w:sz w:val="28"/>
          <w:szCs w:val="28"/>
        </w:rPr>
        <w:t>ПП - 001 - Г/26</w:t>
      </w:r>
    </w:p>
    <w:p w14:paraId="49AE39CB" w14:textId="77777777" w:rsidR="00050982" w:rsidRDefault="00050982" w:rsidP="00050982">
      <w:pPr>
        <w:rPr>
          <w:b/>
          <w:sz w:val="28"/>
          <w:szCs w:val="28"/>
        </w:rPr>
      </w:pPr>
    </w:p>
    <w:p w14:paraId="3BEC0381" w14:textId="77777777" w:rsidR="00050982" w:rsidRDefault="00050982" w:rsidP="00050982">
      <w:pPr>
        <w:rPr>
          <w:b/>
          <w:sz w:val="28"/>
          <w:szCs w:val="28"/>
        </w:rPr>
      </w:pPr>
    </w:p>
    <w:p w14:paraId="684F2EC6" w14:textId="77777777" w:rsidR="00050982" w:rsidRDefault="00050982" w:rsidP="00050982">
      <w:pPr>
        <w:rPr>
          <w:b/>
          <w:sz w:val="28"/>
          <w:szCs w:val="28"/>
        </w:rPr>
      </w:pPr>
    </w:p>
    <w:p w14:paraId="40C243A3" w14:textId="77777777" w:rsidR="00050982" w:rsidRDefault="00050982" w:rsidP="00050982">
      <w:pPr>
        <w:rPr>
          <w:b/>
          <w:sz w:val="28"/>
          <w:szCs w:val="28"/>
        </w:rPr>
      </w:pPr>
    </w:p>
    <w:p w14:paraId="77A998A8" w14:textId="77777777" w:rsidR="00050982" w:rsidRDefault="00050982" w:rsidP="00050982">
      <w:pPr>
        <w:rPr>
          <w:b/>
          <w:sz w:val="28"/>
          <w:szCs w:val="28"/>
        </w:rPr>
      </w:pPr>
    </w:p>
    <w:p w14:paraId="09744E88" w14:textId="77777777" w:rsidR="00127C96" w:rsidRDefault="00127C96" w:rsidP="00127C96">
      <w:pPr>
        <w:jc w:val="center"/>
        <w:rPr>
          <w:b/>
          <w:bCs/>
          <w:sz w:val="36"/>
          <w:szCs w:val="36"/>
        </w:rPr>
      </w:pPr>
      <w:r w:rsidRPr="00127C96">
        <w:rPr>
          <w:b/>
          <w:bCs/>
          <w:sz w:val="36"/>
          <w:szCs w:val="36"/>
        </w:rPr>
        <w:t>ПРОЕКТА ПЛАНИРОВКИ ТЕРРИТОРИИ ДЛЯ РАЗМЕЩЕНИЯ УЛИЧНО-ДОРОЖНОЙ СЕТИ И ОБЪЕКТОВ СОЦИАЛЬНОЙ ИНФРАСТРУКТУРЫ НА ТЕРРИТОРИИ С. ВАГАЙЦЕВО ВАГАЙЦЕВСКОГО СЕЛЬСОВЕТА ОРДЫНСКОГО РАЙОНА НОВОСИБИРСКОЙ ОБЛАСТИ И ПРОЕКТА МЕЖЕВАНИЯ ТЕРРИТОРИИ В ЕГО СОСТАВЕ</w:t>
      </w:r>
    </w:p>
    <w:p w14:paraId="5ACF5F1B" w14:textId="77777777" w:rsidR="00050982" w:rsidRDefault="00050982" w:rsidP="00050982">
      <w:pPr>
        <w:rPr>
          <w:b/>
          <w:sz w:val="36"/>
          <w:szCs w:val="36"/>
        </w:rPr>
      </w:pPr>
    </w:p>
    <w:p w14:paraId="60807B3A" w14:textId="31DD68B7" w:rsidR="00050982" w:rsidRDefault="00050982" w:rsidP="00050982">
      <w:pPr>
        <w:jc w:val="center"/>
        <w:rPr>
          <w:b/>
          <w:sz w:val="28"/>
          <w:szCs w:val="28"/>
        </w:rPr>
      </w:pPr>
      <w:r w:rsidRPr="00050982">
        <w:rPr>
          <w:b/>
          <w:sz w:val="28"/>
          <w:szCs w:val="28"/>
        </w:rPr>
        <w:t>Основная часть проекта планировки территории</w:t>
      </w:r>
    </w:p>
    <w:p w14:paraId="3C0459E7" w14:textId="77777777" w:rsidR="00050982" w:rsidRDefault="00050982" w:rsidP="00050982">
      <w:pPr>
        <w:rPr>
          <w:b/>
          <w:sz w:val="28"/>
          <w:szCs w:val="28"/>
        </w:rPr>
      </w:pPr>
    </w:p>
    <w:p w14:paraId="0DF9DA19" w14:textId="3DF080BE" w:rsidR="00050982" w:rsidRDefault="00050982" w:rsidP="00050982">
      <w:pPr>
        <w:rPr>
          <w:b/>
          <w:sz w:val="28"/>
          <w:szCs w:val="28"/>
        </w:rPr>
      </w:pPr>
    </w:p>
    <w:p w14:paraId="4E87BEA2" w14:textId="77777777" w:rsidR="00127C96" w:rsidRDefault="00127C96" w:rsidP="00050982">
      <w:pPr>
        <w:rPr>
          <w:b/>
          <w:sz w:val="28"/>
          <w:szCs w:val="28"/>
        </w:rPr>
      </w:pPr>
    </w:p>
    <w:p w14:paraId="4530A921" w14:textId="77777777" w:rsidR="00050982" w:rsidRDefault="00050982" w:rsidP="00050982">
      <w:pPr>
        <w:rPr>
          <w:b/>
          <w:sz w:val="28"/>
          <w:szCs w:val="28"/>
        </w:rPr>
      </w:pPr>
    </w:p>
    <w:p w14:paraId="76D52BBB" w14:textId="77777777" w:rsidR="00050982" w:rsidRDefault="00050982" w:rsidP="00050982">
      <w:pPr>
        <w:rPr>
          <w:b/>
          <w:sz w:val="28"/>
          <w:szCs w:val="28"/>
        </w:rPr>
      </w:pPr>
    </w:p>
    <w:tbl>
      <w:tblPr>
        <w:tblStyle w:val="af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369"/>
        <w:gridCol w:w="4986"/>
      </w:tblGrid>
      <w:tr w:rsidR="00050982" w:rsidRPr="00D575B0" w14:paraId="04F941C6" w14:textId="77777777" w:rsidTr="00490351">
        <w:trPr>
          <w:trHeight w:val="102"/>
        </w:trPr>
        <w:tc>
          <w:tcPr>
            <w:tcW w:w="4644" w:type="dxa"/>
            <w:vAlign w:val="center"/>
          </w:tcPr>
          <w:p w14:paraId="6AFB8F7B" w14:textId="77777777" w:rsidR="00050982" w:rsidRPr="00D575B0" w:rsidRDefault="00050982" w:rsidP="00490351">
            <w:pPr>
              <w:rPr>
                <w:b/>
                <w:sz w:val="28"/>
                <w:szCs w:val="28"/>
              </w:rPr>
            </w:pPr>
            <w:r w:rsidRPr="00D575B0">
              <w:rPr>
                <w:b/>
                <w:sz w:val="28"/>
                <w:szCs w:val="28"/>
              </w:rPr>
              <w:t>Директор</w:t>
            </w:r>
          </w:p>
        </w:tc>
        <w:tc>
          <w:tcPr>
            <w:tcW w:w="5493" w:type="dxa"/>
            <w:vAlign w:val="center"/>
          </w:tcPr>
          <w:p w14:paraId="4FBC46E9" w14:textId="77777777" w:rsidR="00050982" w:rsidRPr="00D575B0" w:rsidRDefault="00050982" w:rsidP="00490351">
            <w:pPr>
              <w:jc w:val="right"/>
              <w:rPr>
                <w:b/>
                <w:sz w:val="28"/>
                <w:szCs w:val="28"/>
              </w:rPr>
            </w:pPr>
            <w:r w:rsidRPr="00D575B0">
              <w:rPr>
                <w:b/>
                <w:sz w:val="28"/>
                <w:szCs w:val="28"/>
              </w:rPr>
              <w:t xml:space="preserve">А. И. </w:t>
            </w:r>
            <w:proofErr w:type="spellStart"/>
            <w:r w:rsidRPr="00D575B0">
              <w:rPr>
                <w:b/>
                <w:sz w:val="28"/>
                <w:szCs w:val="28"/>
              </w:rPr>
              <w:t>Дяков</w:t>
            </w:r>
            <w:proofErr w:type="spellEnd"/>
          </w:p>
        </w:tc>
      </w:tr>
      <w:tr w:rsidR="00050982" w:rsidRPr="00D575B0" w14:paraId="2B800163" w14:textId="77777777" w:rsidTr="00490351">
        <w:trPr>
          <w:trHeight w:val="759"/>
        </w:trPr>
        <w:tc>
          <w:tcPr>
            <w:tcW w:w="4644" w:type="dxa"/>
            <w:vAlign w:val="center"/>
          </w:tcPr>
          <w:p w14:paraId="695CF656" w14:textId="77777777" w:rsidR="00050982" w:rsidRPr="00D575B0" w:rsidRDefault="00050982" w:rsidP="00490351">
            <w:pPr>
              <w:rPr>
                <w:b/>
                <w:sz w:val="28"/>
                <w:szCs w:val="28"/>
              </w:rPr>
            </w:pPr>
          </w:p>
        </w:tc>
        <w:tc>
          <w:tcPr>
            <w:tcW w:w="5493" w:type="dxa"/>
            <w:vAlign w:val="center"/>
          </w:tcPr>
          <w:p w14:paraId="2E631DEE" w14:textId="77777777" w:rsidR="00050982" w:rsidRPr="00D575B0" w:rsidRDefault="00050982" w:rsidP="00490351">
            <w:pPr>
              <w:jc w:val="right"/>
              <w:rPr>
                <w:b/>
                <w:sz w:val="28"/>
                <w:szCs w:val="28"/>
              </w:rPr>
            </w:pPr>
          </w:p>
        </w:tc>
      </w:tr>
      <w:tr w:rsidR="00050982" w:rsidRPr="00D575B0" w14:paraId="137361F8" w14:textId="77777777" w:rsidTr="00490351">
        <w:tc>
          <w:tcPr>
            <w:tcW w:w="4644" w:type="dxa"/>
            <w:vAlign w:val="center"/>
          </w:tcPr>
          <w:p w14:paraId="68C20935" w14:textId="77777777" w:rsidR="00050982" w:rsidRPr="00D575B0" w:rsidRDefault="00050982" w:rsidP="00490351">
            <w:pPr>
              <w:rPr>
                <w:b/>
                <w:sz w:val="28"/>
                <w:szCs w:val="28"/>
              </w:rPr>
            </w:pPr>
            <w:r w:rsidRPr="00D575B0">
              <w:rPr>
                <w:b/>
                <w:sz w:val="28"/>
                <w:szCs w:val="28"/>
              </w:rPr>
              <w:t>Начальник отдела подготовки</w:t>
            </w:r>
          </w:p>
          <w:p w14:paraId="76E812B6" w14:textId="77777777" w:rsidR="00050982" w:rsidRPr="00D575B0" w:rsidRDefault="00050982" w:rsidP="00490351">
            <w:pPr>
              <w:rPr>
                <w:b/>
                <w:sz w:val="28"/>
                <w:szCs w:val="28"/>
              </w:rPr>
            </w:pPr>
            <w:r w:rsidRPr="00D575B0">
              <w:rPr>
                <w:b/>
                <w:sz w:val="28"/>
                <w:szCs w:val="28"/>
              </w:rPr>
              <w:t>градостроительной документации</w:t>
            </w:r>
          </w:p>
        </w:tc>
        <w:tc>
          <w:tcPr>
            <w:tcW w:w="5493" w:type="dxa"/>
            <w:vAlign w:val="center"/>
          </w:tcPr>
          <w:p w14:paraId="4022D5DD" w14:textId="77777777" w:rsidR="00050982" w:rsidRPr="00D575B0" w:rsidRDefault="00050982" w:rsidP="00490351">
            <w:pPr>
              <w:jc w:val="right"/>
              <w:rPr>
                <w:b/>
                <w:sz w:val="28"/>
                <w:szCs w:val="28"/>
              </w:rPr>
            </w:pPr>
            <w:r w:rsidRPr="00D575B0">
              <w:rPr>
                <w:b/>
                <w:sz w:val="28"/>
                <w:szCs w:val="28"/>
              </w:rPr>
              <w:t xml:space="preserve">А. О. </w:t>
            </w:r>
            <w:proofErr w:type="spellStart"/>
            <w:r w:rsidRPr="00D575B0">
              <w:rPr>
                <w:b/>
                <w:sz w:val="28"/>
                <w:szCs w:val="28"/>
              </w:rPr>
              <w:t>Малимонова</w:t>
            </w:r>
            <w:proofErr w:type="spellEnd"/>
          </w:p>
        </w:tc>
      </w:tr>
    </w:tbl>
    <w:p w14:paraId="4C822309" w14:textId="77777777" w:rsidR="00050982" w:rsidRDefault="00050982" w:rsidP="00050982">
      <w:pPr>
        <w:jc w:val="center"/>
      </w:pPr>
    </w:p>
    <w:p w14:paraId="3786F619" w14:textId="48F28DBC" w:rsidR="00050982" w:rsidRDefault="00050982" w:rsidP="00050982">
      <w:pPr>
        <w:jc w:val="center"/>
      </w:pPr>
    </w:p>
    <w:p w14:paraId="1C344E46" w14:textId="4592E795" w:rsidR="00127C96" w:rsidRDefault="00127C96" w:rsidP="00050982">
      <w:pPr>
        <w:jc w:val="center"/>
      </w:pPr>
    </w:p>
    <w:p w14:paraId="4F9BF127" w14:textId="77777777" w:rsidR="00050982" w:rsidRDefault="00050982" w:rsidP="00050982">
      <w:pPr>
        <w:jc w:val="center"/>
      </w:pPr>
    </w:p>
    <w:p w14:paraId="2C7F375E" w14:textId="77777777" w:rsidR="00050982" w:rsidRDefault="00050982" w:rsidP="00050982">
      <w:pPr>
        <w:jc w:val="center"/>
      </w:pPr>
    </w:p>
    <w:p w14:paraId="277BCE97" w14:textId="77777777" w:rsidR="00050982" w:rsidRDefault="00050982" w:rsidP="00050982">
      <w:pPr>
        <w:jc w:val="center"/>
      </w:pPr>
    </w:p>
    <w:p w14:paraId="53B14E98" w14:textId="724334E2" w:rsidR="00050982" w:rsidRPr="00F24B3F" w:rsidRDefault="00F12944" w:rsidP="00050982">
      <w:pPr>
        <w:jc w:val="center"/>
        <w:rPr>
          <w:b/>
          <w:sz w:val="28"/>
          <w:szCs w:val="28"/>
        </w:rPr>
        <w:sectPr w:rsidR="00050982" w:rsidRPr="00F24B3F" w:rsidSect="00490351">
          <w:headerReference w:type="default" r:id="rId13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  <w:r>
        <w:t>Новосибирск 2026</w:t>
      </w:r>
    </w:p>
    <w:sdt>
      <w:sdtPr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highlight w:val="yellow"/>
        </w:rPr>
        <w:id w:val="-1871362460"/>
        <w:docPartObj>
          <w:docPartGallery w:val="Table of Contents"/>
          <w:docPartUnique/>
        </w:docPartObj>
      </w:sdtPr>
      <w:sdtEndPr>
        <w:rPr>
          <w:highlight w:val="none"/>
        </w:rPr>
      </w:sdtEndPr>
      <w:sdtContent>
        <w:p w14:paraId="3388FE7E" w14:textId="77777777" w:rsidR="00FE1B8E" w:rsidRPr="00F84B30" w:rsidRDefault="002C6442">
          <w:pPr>
            <w:pStyle w:val="afc"/>
            <w:spacing w:before="0"/>
            <w:jc w:val="center"/>
            <w:rPr>
              <w:rFonts w:ascii="Times New Roman" w:hAnsi="Times New Roman" w:cs="Times New Roman"/>
              <w:color w:val="auto"/>
              <w:szCs w:val="26"/>
            </w:rPr>
          </w:pPr>
          <w:r w:rsidRPr="00F84B30">
            <w:rPr>
              <w:rFonts w:ascii="Times New Roman" w:hAnsi="Times New Roman" w:cs="Times New Roman"/>
              <w:color w:val="auto"/>
              <w:szCs w:val="26"/>
            </w:rPr>
            <w:t>Содержание</w:t>
          </w:r>
        </w:p>
        <w:p w14:paraId="767172D1" w14:textId="7812A638" w:rsidR="00F84B30" w:rsidRPr="00F84B30" w:rsidRDefault="002C6442" w:rsidP="00F84B30">
          <w:pPr>
            <w:pStyle w:val="1a"/>
            <w:tabs>
              <w:tab w:val="right" w:leader="dot" w:pos="9911"/>
            </w:tabs>
            <w:jc w:val="both"/>
            <w:rPr>
              <w:rFonts w:ascii="Times New Roman" w:hAnsi="Times New Roman" w:cs="Times New Roman"/>
              <w:noProof/>
              <w:sz w:val="28"/>
              <w:szCs w:val="28"/>
            </w:rPr>
          </w:pPr>
          <w:r w:rsidRPr="00F84B30">
            <w:rPr>
              <w:rFonts w:ascii="Times New Roman" w:hAnsi="Times New Roman" w:cs="Times New Roman"/>
              <w:sz w:val="26"/>
              <w:szCs w:val="26"/>
            </w:rPr>
            <w:fldChar w:fldCharType="begin"/>
          </w:r>
          <w:r w:rsidRPr="00F84B30">
            <w:rPr>
              <w:rFonts w:ascii="Times New Roman" w:hAnsi="Times New Roman" w:cs="Times New Roman"/>
              <w:sz w:val="26"/>
              <w:szCs w:val="26"/>
            </w:rPr>
            <w:instrText xml:space="preserve"> TOC \o "1-3" \h \z \u </w:instrText>
          </w:r>
          <w:r w:rsidRPr="00F84B30">
            <w:rPr>
              <w:rFonts w:ascii="Times New Roman" w:hAnsi="Times New Roman" w:cs="Times New Roman"/>
              <w:sz w:val="26"/>
              <w:szCs w:val="26"/>
            </w:rPr>
            <w:fldChar w:fldCharType="separate"/>
          </w:r>
          <w:hyperlink w:anchor="_Toc227382808" w:history="1">
            <w:r w:rsidR="00F84B30" w:rsidRPr="00F84B30">
              <w:rPr>
                <w:rStyle w:val="ab"/>
                <w:rFonts w:ascii="Times New Roman" w:hAnsi="Times New Roman" w:cs="Times New Roman"/>
                <w:noProof/>
                <w:sz w:val="28"/>
                <w:szCs w:val="28"/>
              </w:rPr>
              <w:t>Введение</w:t>
            </w:r>
            <w:r w:rsidR="00F84B30" w:rsidRPr="00F84B3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F84B30" w:rsidRPr="00F84B3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F84B30" w:rsidRPr="00F84B3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_Toc227382808 \h </w:instrText>
            </w:r>
            <w:r w:rsidR="00F84B30" w:rsidRPr="00F84B3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F84B30" w:rsidRPr="00F84B3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F84B30" w:rsidRPr="00F84B3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4</w:t>
            </w:r>
            <w:r w:rsidR="00F84B30" w:rsidRPr="00F84B3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794EBC33" w14:textId="5088706E" w:rsidR="00F84B30" w:rsidRPr="00F84B30" w:rsidRDefault="00232AEF" w:rsidP="00F84B30">
          <w:pPr>
            <w:pStyle w:val="1a"/>
            <w:tabs>
              <w:tab w:val="right" w:leader="dot" w:pos="9911"/>
            </w:tabs>
            <w:jc w:val="both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227382809" w:history="1">
            <w:r w:rsidR="00F84B30" w:rsidRPr="00F84B30">
              <w:rPr>
                <w:rStyle w:val="ab"/>
                <w:rFonts w:ascii="Times New Roman" w:hAnsi="Times New Roman" w:cs="Times New Roman"/>
                <w:noProof/>
                <w:sz w:val="28"/>
                <w:szCs w:val="28"/>
                <w:shd w:val="clear" w:color="auto" w:fill="FFFFFF"/>
              </w:rPr>
              <w:t>РАЗДЕЛ 1. Положение о характеристиках планируемого развития территории, в том числе о плотности и параметрах застройки территории, о характеристиках объектов капитального строительства жилого, производственного, общественно-делового и иного назначения и необходимых для функционирования таких объектов и обеспечения жизнедеятельности человека объектов коммунальной, транспортной, социальной инфраструктур, в том числе объектов, включенных в программы комплексного развития систем коммунальной инфраструктуры, программы комплексного развития транспортной инфраструктуры, программы комплексного развития социальной инфраструктуры и необходимых для развития территории в границах элемента планировочной структуры.</w:t>
            </w:r>
            <w:r w:rsidR="00F84B30" w:rsidRPr="00F84B3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F84B30" w:rsidRPr="00F84B3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F84B30" w:rsidRPr="00F84B3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_Toc227382809 \h </w:instrText>
            </w:r>
            <w:r w:rsidR="00F84B30" w:rsidRPr="00F84B3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F84B30" w:rsidRPr="00F84B3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F84B30" w:rsidRPr="00F84B3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5</w:t>
            </w:r>
            <w:r w:rsidR="00F84B30" w:rsidRPr="00F84B3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5C96EF88" w14:textId="1F5A9F7A" w:rsidR="00F84B30" w:rsidRPr="00F84B30" w:rsidRDefault="00232AEF">
          <w:pPr>
            <w:pStyle w:val="1a"/>
            <w:tabs>
              <w:tab w:val="right" w:leader="dot" w:pos="9911"/>
            </w:tabs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227382810" w:history="1">
            <w:r w:rsidR="00F84B30" w:rsidRPr="00F84B30">
              <w:rPr>
                <w:rStyle w:val="ab"/>
                <w:rFonts w:ascii="Times New Roman" w:hAnsi="Times New Roman" w:cs="Times New Roman"/>
                <w:noProof/>
                <w:sz w:val="28"/>
                <w:szCs w:val="28"/>
              </w:rPr>
              <w:t>1. Размещение объектов федерального значения</w:t>
            </w:r>
            <w:r w:rsidR="00F84B30" w:rsidRPr="00F84B3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F84B30" w:rsidRPr="00F84B3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F84B30" w:rsidRPr="00F84B3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_Toc227382810 \h </w:instrText>
            </w:r>
            <w:r w:rsidR="00F84B30" w:rsidRPr="00F84B3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F84B30" w:rsidRPr="00F84B3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F84B30" w:rsidRPr="00F84B3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5</w:t>
            </w:r>
            <w:r w:rsidR="00F84B30" w:rsidRPr="00F84B3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257009C0" w14:textId="7829292B" w:rsidR="00F84B30" w:rsidRPr="00F84B30" w:rsidRDefault="00232AEF">
          <w:pPr>
            <w:pStyle w:val="1a"/>
            <w:tabs>
              <w:tab w:val="right" w:leader="dot" w:pos="9911"/>
            </w:tabs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227382811" w:history="1">
            <w:r w:rsidR="00F84B30" w:rsidRPr="00F84B30">
              <w:rPr>
                <w:rStyle w:val="ab"/>
                <w:rFonts w:ascii="Times New Roman" w:hAnsi="Times New Roman" w:cs="Times New Roman"/>
                <w:noProof/>
                <w:sz w:val="28"/>
                <w:szCs w:val="28"/>
              </w:rPr>
              <w:t>2. Размещение объектов регионального значения</w:t>
            </w:r>
            <w:r w:rsidR="00F84B30" w:rsidRPr="00F84B3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F84B30" w:rsidRPr="00F84B3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F84B30" w:rsidRPr="00F84B3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_Toc227382811 \h </w:instrText>
            </w:r>
            <w:r w:rsidR="00F84B30" w:rsidRPr="00F84B3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F84B30" w:rsidRPr="00F84B3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F84B30" w:rsidRPr="00F84B3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5</w:t>
            </w:r>
            <w:r w:rsidR="00F84B30" w:rsidRPr="00F84B3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5632E051" w14:textId="62522C84" w:rsidR="00F84B30" w:rsidRPr="00F84B30" w:rsidRDefault="00232AEF">
          <w:pPr>
            <w:pStyle w:val="1a"/>
            <w:tabs>
              <w:tab w:val="right" w:leader="dot" w:pos="9911"/>
            </w:tabs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227382812" w:history="1">
            <w:r w:rsidR="00F84B30" w:rsidRPr="00F84B30">
              <w:rPr>
                <w:rStyle w:val="ab"/>
                <w:rFonts w:ascii="Times New Roman" w:hAnsi="Times New Roman" w:cs="Times New Roman"/>
                <w:noProof/>
                <w:sz w:val="28"/>
                <w:szCs w:val="28"/>
              </w:rPr>
              <w:t>3. Размещение объектов местного значения</w:t>
            </w:r>
            <w:r w:rsidR="00F84B30" w:rsidRPr="00F84B3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F84B30" w:rsidRPr="00F84B3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F84B30" w:rsidRPr="00F84B3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_Toc227382812 \h </w:instrText>
            </w:r>
            <w:r w:rsidR="00F84B30" w:rsidRPr="00F84B3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F84B30" w:rsidRPr="00F84B3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F84B30" w:rsidRPr="00F84B3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6</w:t>
            </w:r>
            <w:r w:rsidR="00F84B30" w:rsidRPr="00F84B3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78D46DE5" w14:textId="23E0C6CE" w:rsidR="00F84B30" w:rsidRPr="00F84B30" w:rsidRDefault="00232AEF">
          <w:pPr>
            <w:pStyle w:val="1a"/>
            <w:tabs>
              <w:tab w:val="right" w:leader="dot" w:pos="9911"/>
            </w:tabs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227382813" w:history="1">
            <w:r w:rsidR="00F84B30" w:rsidRPr="00F84B30">
              <w:rPr>
                <w:rStyle w:val="ab"/>
                <w:rFonts w:ascii="Times New Roman" w:hAnsi="Times New Roman" w:cs="Times New Roman"/>
                <w:noProof/>
                <w:sz w:val="28"/>
                <w:szCs w:val="28"/>
              </w:rPr>
              <w:t>4. Характеристика планируемого развития территории, в том числе плотности и параметров застройки территории</w:t>
            </w:r>
            <w:r w:rsidR="00F84B30" w:rsidRPr="00F84B3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F84B30" w:rsidRPr="00F84B3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F84B30" w:rsidRPr="00F84B3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_Toc227382813 \h </w:instrText>
            </w:r>
            <w:r w:rsidR="00F84B30" w:rsidRPr="00F84B3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F84B30" w:rsidRPr="00F84B3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F84B30" w:rsidRPr="00F84B3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6</w:t>
            </w:r>
            <w:r w:rsidR="00F84B30" w:rsidRPr="00F84B3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0888EEAB" w14:textId="330F4DC7" w:rsidR="00F84B30" w:rsidRPr="00F84B30" w:rsidRDefault="00232AEF">
          <w:pPr>
            <w:pStyle w:val="1a"/>
            <w:tabs>
              <w:tab w:val="right" w:leader="dot" w:pos="9911"/>
            </w:tabs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227382814" w:history="1">
            <w:r w:rsidR="00F84B30" w:rsidRPr="00F84B30">
              <w:rPr>
                <w:rStyle w:val="ab"/>
                <w:rFonts w:ascii="Times New Roman" w:hAnsi="Times New Roman" w:cs="Times New Roman"/>
                <w:noProof/>
                <w:sz w:val="28"/>
                <w:szCs w:val="28"/>
              </w:rPr>
              <w:t>5. Характеристика развития системы транспортного обслуживания территории</w:t>
            </w:r>
            <w:r w:rsidR="00F84B30" w:rsidRPr="00F84B3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F84B30" w:rsidRPr="00F84B3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F84B30" w:rsidRPr="00F84B3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_Toc227382814 \h </w:instrText>
            </w:r>
            <w:r w:rsidR="00F84B30" w:rsidRPr="00F84B3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F84B30" w:rsidRPr="00F84B3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F84B30" w:rsidRPr="00F84B3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35</w:t>
            </w:r>
            <w:r w:rsidR="00F84B30" w:rsidRPr="00F84B3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0838CEFF" w14:textId="107F97E0" w:rsidR="00F84B30" w:rsidRPr="00F84B30" w:rsidRDefault="00232AEF">
          <w:pPr>
            <w:pStyle w:val="1a"/>
            <w:tabs>
              <w:tab w:val="right" w:leader="dot" w:pos="9911"/>
            </w:tabs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227382815" w:history="1">
            <w:r w:rsidR="00F84B30" w:rsidRPr="00F84B30">
              <w:rPr>
                <w:rStyle w:val="ab"/>
                <w:rFonts w:ascii="Times New Roman" w:hAnsi="Times New Roman" w:cs="Times New Roman"/>
                <w:noProof/>
                <w:sz w:val="28"/>
                <w:szCs w:val="28"/>
              </w:rPr>
              <w:t>6. Характеристика развития системы инженерно-технического обеспечения территории</w:t>
            </w:r>
            <w:r w:rsidR="00F84B30" w:rsidRPr="00F84B3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F84B30" w:rsidRPr="00F84B3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F84B30" w:rsidRPr="00F84B3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_Toc227382815 \h </w:instrText>
            </w:r>
            <w:r w:rsidR="00F84B30" w:rsidRPr="00F84B3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F84B30" w:rsidRPr="00F84B3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F84B30" w:rsidRPr="00F84B3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35</w:t>
            </w:r>
            <w:r w:rsidR="00F84B30" w:rsidRPr="00F84B3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0669BAF2" w14:textId="5BEB320C" w:rsidR="00F84B30" w:rsidRPr="00F84B30" w:rsidRDefault="00232AEF">
          <w:pPr>
            <w:pStyle w:val="1a"/>
            <w:tabs>
              <w:tab w:val="right" w:leader="dot" w:pos="9911"/>
            </w:tabs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227382816" w:history="1">
            <w:r w:rsidR="00F84B30" w:rsidRPr="00F84B30">
              <w:rPr>
                <w:rStyle w:val="ab"/>
                <w:rFonts w:ascii="Times New Roman" w:hAnsi="Times New Roman" w:cs="Times New Roman"/>
                <w:noProof/>
                <w:sz w:val="28"/>
                <w:szCs w:val="28"/>
              </w:rPr>
              <w:t>7. Особо охраняемые природные территории</w:t>
            </w:r>
            <w:r w:rsidR="00F84B30" w:rsidRPr="00F84B3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F84B30" w:rsidRPr="00F84B3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F84B30" w:rsidRPr="00F84B3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_Toc227382816 \h </w:instrText>
            </w:r>
            <w:r w:rsidR="00F84B30" w:rsidRPr="00F84B3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F84B30" w:rsidRPr="00F84B3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F84B30" w:rsidRPr="00F84B3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39</w:t>
            </w:r>
            <w:r w:rsidR="00F84B30" w:rsidRPr="00F84B3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21359322" w14:textId="77DC06A9" w:rsidR="00F84B30" w:rsidRPr="00F84B30" w:rsidRDefault="00232AEF">
          <w:pPr>
            <w:pStyle w:val="1a"/>
            <w:tabs>
              <w:tab w:val="right" w:leader="dot" w:pos="9911"/>
            </w:tabs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227382817" w:history="1">
            <w:r w:rsidR="00F84B30" w:rsidRPr="00F84B30">
              <w:rPr>
                <w:rStyle w:val="ab"/>
                <w:rFonts w:ascii="Times New Roman" w:hAnsi="Times New Roman" w:cs="Times New Roman"/>
                <w:noProof/>
                <w:sz w:val="28"/>
                <w:szCs w:val="28"/>
              </w:rPr>
              <w:t>8. Объекты культурного наследия</w:t>
            </w:r>
            <w:r w:rsidR="00F84B30" w:rsidRPr="00F84B3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F84B30" w:rsidRPr="00F84B3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F84B30" w:rsidRPr="00F84B3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_Toc227382817 \h </w:instrText>
            </w:r>
            <w:r w:rsidR="00F84B30" w:rsidRPr="00F84B3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F84B30" w:rsidRPr="00F84B3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F84B30" w:rsidRPr="00F84B3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39</w:t>
            </w:r>
            <w:r w:rsidR="00F84B30" w:rsidRPr="00F84B3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1F5A4231" w14:textId="17145B3C" w:rsidR="00F84B30" w:rsidRPr="00F84B30" w:rsidRDefault="00232AEF" w:rsidP="00F84B30">
          <w:pPr>
            <w:pStyle w:val="1a"/>
            <w:tabs>
              <w:tab w:val="right" w:leader="dot" w:pos="9911"/>
            </w:tabs>
            <w:jc w:val="both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227382818" w:history="1">
            <w:r w:rsidR="00F84B30" w:rsidRPr="00F84B30">
              <w:rPr>
                <w:rStyle w:val="ab"/>
                <w:rFonts w:ascii="Times New Roman" w:hAnsi="Times New Roman" w:cs="Times New Roman"/>
                <w:noProof/>
                <w:sz w:val="28"/>
                <w:szCs w:val="28"/>
                <w:shd w:val="clear" w:color="auto" w:fill="FFFFFF"/>
              </w:rPr>
              <w:t>РАЗДЕЛ 2. Положения об очередности планируемого развития территории, содержащие этапы и максимальные сроки осуществления архитектурно-строительного проектирования, строительства, реконструкции объектов капитального строительства жилого, производственного, общественно-делового и иного назначения, необходимых для функционирования таких объектов и обеспечения жизнедеятельности человека объектов коммунальной, транспортной, социальной инфраструктур, иных объектов (в том числе зданий пожарных депо), а также сноса объектов капитального строительства.</w:t>
            </w:r>
            <w:r w:rsidR="00F84B30" w:rsidRPr="00F84B3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F84B30" w:rsidRPr="00F84B3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F84B30" w:rsidRPr="00F84B3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_Toc227382818 \h </w:instrText>
            </w:r>
            <w:r w:rsidR="00F84B30" w:rsidRPr="00F84B3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F84B30" w:rsidRPr="00F84B3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F84B30" w:rsidRPr="00F84B3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40</w:t>
            </w:r>
            <w:r w:rsidR="00F84B30" w:rsidRPr="00F84B3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3DC2D03A" w14:textId="40F79DE7" w:rsidR="00FE1B8E" w:rsidRDefault="002C6442">
          <w:pPr>
            <w:jc w:val="both"/>
          </w:pPr>
          <w:r w:rsidRPr="00F84B30">
            <w:rPr>
              <w:b/>
              <w:bCs/>
              <w:sz w:val="26"/>
              <w:szCs w:val="26"/>
            </w:rPr>
            <w:fldChar w:fldCharType="end"/>
          </w:r>
        </w:p>
      </w:sdtContent>
    </w:sdt>
    <w:p w14:paraId="75BB1DD4" w14:textId="77777777" w:rsidR="00FE1B8E" w:rsidRDefault="002C6442">
      <w:pPr>
        <w:spacing w:after="200" w:line="276" w:lineRule="auto"/>
        <w:rPr>
          <w:b/>
          <w:bCs/>
          <w:sz w:val="28"/>
          <w:szCs w:val="28"/>
        </w:rPr>
      </w:pPr>
      <w:r>
        <w:rPr>
          <w:sz w:val="28"/>
          <w:szCs w:val="28"/>
        </w:rPr>
        <w:br w:type="page" w:clear="all"/>
      </w:r>
    </w:p>
    <w:p w14:paraId="26744946" w14:textId="77777777" w:rsidR="00FE1B8E" w:rsidRDefault="002C6442">
      <w:pPr>
        <w:pStyle w:val="1"/>
        <w:jc w:val="center"/>
        <w:rPr>
          <w:rFonts w:ascii="Times New Roman" w:hAnsi="Times New Roman"/>
          <w:sz w:val="28"/>
          <w:szCs w:val="28"/>
        </w:rPr>
      </w:pPr>
      <w:bookmarkStart w:id="0" w:name="_Toc227382808"/>
      <w:r>
        <w:rPr>
          <w:rFonts w:ascii="Times New Roman" w:hAnsi="Times New Roman"/>
          <w:sz w:val="28"/>
          <w:szCs w:val="28"/>
        </w:rPr>
        <w:lastRenderedPageBreak/>
        <w:t>Введение</w:t>
      </w:r>
      <w:bookmarkEnd w:id="0"/>
    </w:p>
    <w:p w14:paraId="1F2BDB92" w14:textId="7EBCD17D" w:rsidR="00AC4163" w:rsidRPr="00230739" w:rsidRDefault="00AC4163" w:rsidP="00AC4163">
      <w:pPr>
        <w:ind w:firstLine="708"/>
        <w:jc w:val="both"/>
        <w:rPr>
          <w:sz w:val="28"/>
          <w:szCs w:val="28"/>
        </w:rPr>
      </w:pPr>
      <w:bookmarkStart w:id="1" w:name="_Toc415756088"/>
      <w:r w:rsidRPr="00230739">
        <w:rPr>
          <w:sz w:val="28"/>
          <w:szCs w:val="28"/>
        </w:rPr>
        <w:t xml:space="preserve">Проект </w:t>
      </w:r>
      <w:r w:rsidR="00835577">
        <w:rPr>
          <w:sz w:val="28"/>
          <w:szCs w:val="28"/>
        </w:rPr>
        <w:t xml:space="preserve">планировки </w:t>
      </w:r>
      <w:r w:rsidRPr="00230739">
        <w:rPr>
          <w:sz w:val="28"/>
          <w:szCs w:val="28"/>
        </w:rPr>
        <w:t>территории в границах Вагайцевского сельсовета Ордынского района Новосибирской области, в границах квартала с кадастровым номером 54:20:020901, разработан в целях реализации положений генерального плана Вагайцевского сельсовета Ордынского района Новосибирской области, утвержденного приказом министерства строительства Новосибирской области от 07.07.2015 № 92-НПА (далее – генеральный план).</w:t>
      </w:r>
    </w:p>
    <w:p w14:paraId="4C0D7F3D" w14:textId="77777777" w:rsidR="00AC4163" w:rsidRPr="00230739" w:rsidRDefault="00AC4163" w:rsidP="00AC4163">
      <w:pPr>
        <w:ind w:firstLine="708"/>
        <w:jc w:val="both"/>
        <w:rPr>
          <w:sz w:val="28"/>
          <w:szCs w:val="28"/>
        </w:rPr>
      </w:pPr>
      <w:r w:rsidRPr="00230739">
        <w:rPr>
          <w:sz w:val="28"/>
          <w:szCs w:val="28"/>
        </w:rPr>
        <w:t>Основанием для разработки проекта планировки территории для размещения улично-дорожной сети и объектов социальной инфраструктуры на территории с. Вагайцево Вагайцевского сельсовета Ордынского района Новосибирской области и проекта межевания территории в его составе (далее – документация по планировке территории, проект) подготовлен на основании государственного задания № 21, утвержденного приказом министерства строительства Новосибирской области от 30.12.2025 № 749 на разработку проекта планировки территории для размещения улично-дорожной сети и объектов социальной инфраструктуры на территории с. Вагайцево Вагайцевского сельсовета Ордынского района Новосибирской области и проекта межевания территории. (далее – приказ о разработке).</w:t>
      </w:r>
    </w:p>
    <w:p w14:paraId="2B102A99" w14:textId="77777777" w:rsidR="00AC4163" w:rsidRPr="00230739" w:rsidRDefault="00AC4163" w:rsidP="00AC4163">
      <w:pPr>
        <w:ind w:firstLine="708"/>
        <w:jc w:val="both"/>
        <w:rPr>
          <w:sz w:val="28"/>
          <w:szCs w:val="28"/>
        </w:rPr>
      </w:pPr>
      <w:r w:rsidRPr="00230739">
        <w:rPr>
          <w:sz w:val="28"/>
          <w:szCs w:val="28"/>
        </w:rPr>
        <w:t>Целью подготовки документации по планировке территории, в соответствии со статьей 43 Градостроительного кодекса Российской Федерации, является обеспечение устойчивого развития территорий, в том числе выделение элементов планировочной структуры, установление границ земельных участков, установление границ зон планируемого размещения объектов капитального строительства.</w:t>
      </w:r>
    </w:p>
    <w:p w14:paraId="1ECD1665" w14:textId="048014AD" w:rsidR="00FE1B8E" w:rsidRDefault="002C6442" w:rsidP="00AC4163">
      <w:pPr>
        <w:ind w:firstLine="709"/>
        <w:jc w:val="both"/>
        <w:rPr>
          <w:sz w:val="28"/>
          <w:szCs w:val="28"/>
        </w:rPr>
      </w:pPr>
      <w:r w:rsidRPr="008D6A5B">
        <w:rPr>
          <w:sz w:val="28"/>
          <w:szCs w:val="28"/>
        </w:rPr>
        <w:t>Подготовка проекта планировки территории осуществляется для выделения элементов планировочной структуры, установления границ территорий общего пользования, границ зон планируемого размещения объектов капитального строительства, определения характеристик и очередности планируемого развития территории.</w:t>
      </w:r>
      <w:r w:rsidRPr="008D6A5B">
        <w:rPr>
          <w:sz w:val="28"/>
          <w:szCs w:val="28"/>
        </w:rPr>
        <w:br w:type="page" w:clear="all"/>
      </w:r>
    </w:p>
    <w:p w14:paraId="3CE0E46D" w14:textId="77777777" w:rsidR="00FE1B8E" w:rsidRDefault="002C6442">
      <w:pPr>
        <w:pStyle w:val="1"/>
        <w:ind w:firstLine="709"/>
        <w:jc w:val="center"/>
        <w:rPr>
          <w:rFonts w:ascii="Times New Roman" w:hAnsi="Times New Roman"/>
          <w:sz w:val="28"/>
          <w:szCs w:val="28"/>
        </w:rPr>
      </w:pPr>
      <w:bookmarkStart w:id="2" w:name="_Toc227382809"/>
      <w:r>
        <w:rPr>
          <w:rFonts w:ascii="Times New Roman" w:hAnsi="Times New Roman"/>
          <w:sz w:val="28"/>
          <w:szCs w:val="28"/>
          <w:shd w:val="clear" w:color="auto" w:fill="FFFFFF"/>
        </w:rPr>
        <w:lastRenderedPageBreak/>
        <w:t>РАЗДЕЛ 1. Положение о характеристиках планируемого развития территории, в том числе о плотности и параметрах застройки территории, о характеристиках объектов капитального строительства жилого, производственного, общественно-делового и иного назначения и необходимых для функционирования таких объектов и обеспечения жизнедеятельности человека объектов коммунальной, транспортной, социальной инфраструктур, в том числе объектов, включенных в программы комплексного развития систем коммунальной инфраструктуры, программы комплексного развития транспортной инфраструктуры, программы комплексного развития социальной инфраструктуры и необходимых для развития территории в границах элемента планировочной структуры.</w:t>
      </w:r>
      <w:bookmarkEnd w:id="2"/>
    </w:p>
    <w:p w14:paraId="1AA80B3B" w14:textId="77777777" w:rsidR="00FE1B8E" w:rsidRDefault="002C6442">
      <w:pPr>
        <w:pStyle w:val="1"/>
        <w:jc w:val="center"/>
        <w:rPr>
          <w:rFonts w:ascii="Times New Roman" w:hAnsi="Times New Roman"/>
          <w:sz w:val="28"/>
          <w:szCs w:val="28"/>
        </w:rPr>
      </w:pPr>
      <w:bookmarkStart w:id="3" w:name="_Toc227382810"/>
      <w:r>
        <w:rPr>
          <w:rFonts w:ascii="Times New Roman" w:hAnsi="Times New Roman"/>
          <w:sz w:val="28"/>
          <w:szCs w:val="28"/>
        </w:rPr>
        <w:t>1. Размещение объектов федерального значения</w:t>
      </w:r>
      <w:bookmarkEnd w:id="1"/>
      <w:bookmarkEnd w:id="3"/>
    </w:p>
    <w:p w14:paraId="3BC3A3E9" w14:textId="4DB3E928" w:rsidR="00FE1B8E" w:rsidRPr="008D6A5B" w:rsidRDefault="002C6442">
      <w:pPr>
        <w:ind w:firstLine="709"/>
        <w:jc w:val="both"/>
        <w:rPr>
          <w:sz w:val="28"/>
          <w:szCs w:val="28"/>
        </w:rPr>
      </w:pPr>
      <w:bookmarkStart w:id="4" w:name="_Toc415756089"/>
      <w:r w:rsidRPr="008D6A5B">
        <w:rPr>
          <w:sz w:val="28"/>
          <w:szCs w:val="28"/>
        </w:rPr>
        <w:t>Схемой территориального планирования Российской Федерации в области федерального транспорта (железнодорожного, воздушного, морского, внутреннего водного транспорта) и автомобильных дорог федерального значения, утвержденной распоряжением Правительства Росси</w:t>
      </w:r>
      <w:r w:rsidR="00132F17">
        <w:rPr>
          <w:sz w:val="28"/>
          <w:szCs w:val="28"/>
        </w:rPr>
        <w:t>йской Федерации от 19.03.2013 № </w:t>
      </w:r>
      <w:r w:rsidRPr="008D6A5B">
        <w:rPr>
          <w:sz w:val="28"/>
          <w:szCs w:val="28"/>
        </w:rPr>
        <w:t>384-р, размещение объектов федерального значения в области железнодорожного, воздушного, морского, внутреннего водного федерального транспорта и автомобильных дорог федерального значения в границах проекта планировки территории не запланировано.</w:t>
      </w:r>
    </w:p>
    <w:p w14:paraId="5B73F470" w14:textId="77777777" w:rsidR="00FE1B8E" w:rsidRPr="001E1AE6" w:rsidRDefault="002C6442">
      <w:pPr>
        <w:ind w:firstLine="709"/>
        <w:jc w:val="both"/>
        <w:rPr>
          <w:sz w:val="28"/>
          <w:szCs w:val="28"/>
        </w:rPr>
      </w:pPr>
      <w:r w:rsidRPr="008D6A5B">
        <w:rPr>
          <w:sz w:val="28"/>
          <w:szCs w:val="28"/>
        </w:rPr>
        <w:t xml:space="preserve">Схемой территориального планирования Российской Федерации в области энергетики, утвержденной распоряжением Правительства Российской Федерации от 01.08.2016 № 1634-р, размещение объектов федерального значения в области энергетики, </w:t>
      </w:r>
      <w:r w:rsidRPr="001E1AE6">
        <w:rPr>
          <w:sz w:val="28"/>
          <w:szCs w:val="28"/>
        </w:rPr>
        <w:t>в границах проекта планировки территории не запланировано.</w:t>
      </w:r>
    </w:p>
    <w:p w14:paraId="0A7561E1" w14:textId="09CC4938" w:rsidR="00FE1B8E" w:rsidRPr="008D6A5B" w:rsidRDefault="002C6442">
      <w:pPr>
        <w:ind w:firstLine="709"/>
        <w:jc w:val="both"/>
        <w:rPr>
          <w:sz w:val="28"/>
          <w:szCs w:val="28"/>
        </w:rPr>
      </w:pPr>
      <w:r w:rsidRPr="001E1AE6">
        <w:rPr>
          <w:sz w:val="28"/>
          <w:szCs w:val="28"/>
        </w:rPr>
        <w:t>Схемой территориального планирования Российской Федерации в области здравоохранения, утвержденной распоряжением Правительства Ро</w:t>
      </w:r>
      <w:r w:rsidR="00ED6122" w:rsidRPr="001E1AE6">
        <w:rPr>
          <w:sz w:val="28"/>
          <w:szCs w:val="28"/>
        </w:rPr>
        <w:t>ссийской Федерации от 15.11.2025 № 3321-р</w:t>
      </w:r>
      <w:r w:rsidRPr="001E1AE6">
        <w:rPr>
          <w:sz w:val="28"/>
          <w:szCs w:val="28"/>
        </w:rPr>
        <w:t>, размещение объектов федерального значения в области здравоохранения в границах проекта планировки территории не запланировано.</w:t>
      </w:r>
    </w:p>
    <w:p w14:paraId="5438AB83" w14:textId="4B8ED288" w:rsidR="00FE1B8E" w:rsidRPr="008D6A5B" w:rsidRDefault="002C6442">
      <w:pPr>
        <w:ind w:firstLine="709"/>
        <w:jc w:val="both"/>
        <w:rPr>
          <w:sz w:val="28"/>
          <w:szCs w:val="28"/>
        </w:rPr>
      </w:pPr>
      <w:r w:rsidRPr="008D6A5B">
        <w:rPr>
          <w:sz w:val="28"/>
          <w:szCs w:val="28"/>
        </w:rPr>
        <w:t>Схемой территориального планирования Российской Федерации в области высшего образования, утвержденной распоряжением Правительства Росси</w:t>
      </w:r>
      <w:r w:rsidR="00132F17">
        <w:rPr>
          <w:sz w:val="28"/>
          <w:szCs w:val="28"/>
        </w:rPr>
        <w:t>йской Федерации от 26.02.2013 № </w:t>
      </w:r>
      <w:r w:rsidRPr="008D6A5B">
        <w:rPr>
          <w:sz w:val="28"/>
          <w:szCs w:val="28"/>
        </w:rPr>
        <w:t>247-р, размещение объектов федерального значения в области высшего образования в границах проекта планировки территории не запланировано.</w:t>
      </w:r>
    </w:p>
    <w:p w14:paraId="1D1891F7" w14:textId="61F43B3B" w:rsidR="00FE1B8E" w:rsidRPr="008D6A5B" w:rsidRDefault="002C6442">
      <w:pPr>
        <w:ind w:firstLine="709"/>
        <w:jc w:val="both"/>
        <w:rPr>
          <w:sz w:val="28"/>
          <w:szCs w:val="28"/>
        </w:rPr>
      </w:pPr>
      <w:r w:rsidRPr="008D6A5B">
        <w:rPr>
          <w:sz w:val="28"/>
          <w:szCs w:val="28"/>
        </w:rPr>
        <w:t>Схемой территориального планирования Российской Федерации в области федерального транспорта (в части трубопроводного транспорта), утвержденной распоряжением Правительства Росси</w:t>
      </w:r>
      <w:r w:rsidR="00132F17">
        <w:rPr>
          <w:sz w:val="28"/>
          <w:szCs w:val="28"/>
        </w:rPr>
        <w:t>йской Федерации от 06.05.2015 № </w:t>
      </w:r>
      <w:r w:rsidRPr="008D6A5B">
        <w:rPr>
          <w:sz w:val="28"/>
          <w:szCs w:val="28"/>
        </w:rPr>
        <w:t>816-р, размещение объектов федерального значения в части трубопроводного транспорта в границах проекта планировки территории не запланировано.</w:t>
      </w:r>
    </w:p>
    <w:p w14:paraId="52A46E3F" w14:textId="77777777" w:rsidR="00FE1B8E" w:rsidRDefault="002C6442">
      <w:pPr>
        <w:pStyle w:val="1"/>
        <w:jc w:val="center"/>
        <w:rPr>
          <w:rFonts w:ascii="Times New Roman" w:hAnsi="Times New Roman"/>
          <w:sz w:val="28"/>
          <w:szCs w:val="28"/>
        </w:rPr>
      </w:pPr>
      <w:bookmarkStart w:id="5" w:name="_Toc227382811"/>
      <w:r>
        <w:rPr>
          <w:rFonts w:ascii="Times New Roman" w:hAnsi="Times New Roman"/>
          <w:sz w:val="28"/>
          <w:szCs w:val="28"/>
        </w:rPr>
        <w:t>2. Размещение объектов регионального значения</w:t>
      </w:r>
      <w:bookmarkEnd w:id="4"/>
      <w:bookmarkEnd w:id="5"/>
    </w:p>
    <w:p w14:paraId="0926459A" w14:textId="62050A1F" w:rsidR="00FE1B8E" w:rsidRDefault="002C6442">
      <w:pPr>
        <w:ind w:firstLine="709"/>
        <w:jc w:val="both"/>
        <w:rPr>
          <w:sz w:val="28"/>
          <w:szCs w:val="28"/>
        </w:rPr>
      </w:pPr>
      <w:bookmarkStart w:id="6" w:name="_Toc415756090"/>
      <w:r w:rsidRPr="008D6A5B">
        <w:rPr>
          <w:sz w:val="28"/>
          <w:szCs w:val="28"/>
        </w:rPr>
        <w:t xml:space="preserve">Схемой территориального планирования Новосибирской области, утвержденной постановлением администрации Новосибирской области от </w:t>
      </w:r>
      <w:r w:rsidRPr="008D6A5B">
        <w:rPr>
          <w:sz w:val="28"/>
          <w:szCs w:val="28"/>
        </w:rPr>
        <w:lastRenderedPageBreak/>
        <w:t xml:space="preserve">07.09.2009 № 339-па, размещение объектов регионального значения в границах проектируемой территории </w:t>
      </w:r>
      <w:r w:rsidR="00C2792C" w:rsidRPr="00C2792C">
        <w:rPr>
          <w:sz w:val="28"/>
          <w:szCs w:val="28"/>
        </w:rPr>
        <w:t>не запланировано</w:t>
      </w:r>
      <w:r w:rsidRPr="008D6A5B">
        <w:rPr>
          <w:sz w:val="28"/>
          <w:szCs w:val="28"/>
        </w:rPr>
        <w:t>.</w:t>
      </w:r>
    </w:p>
    <w:p w14:paraId="0214BE74" w14:textId="5BC6CF64" w:rsidR="009D09E3" w:rsidRPr="008D6A5B" w:rsidRDefault="009D09E3" w:rsidP="003A777E">
      <w:pPr>
        <w:tabs>
          <w:tab w:val="left" w:pos="1815"/>
        </w:tabs>
        <w:jc w:val="both"/>
        <w:rPr>
          <w:sz w:val="28"/>
          <w:szCs w:val="28"/>
        </w:rPr>
      </w:pPr>
    </w:p>
    <w:p w14:paraId="1C48C8D7" w14:textId="77777777" w:rsidR="00FE1B8E" w:rsidRDefault="002C6442">
      <w:pPr>
        <w:pStyle w:val="1"/>
        <w:jc w:val="center"/>
        <w:rPr>
          <w:rFonts w:ascii="Times New Roman" w:hAnsi="Times New Roman"/>
          <w:sz w:val="28"/>
          <w:szCs w:val="28"/>
        </w:rPr>
      </w:pPr>
      <w:bookmarkStart w:id="7" w:name="_Toc227382812"/>
      <w:r>
        <w:rPr>
          <w:rFonts w:ascii="Times New Roman" w:hAnsi="Times New Roman"/>
          <w:sz w:val="28"/>
          <w:szCs w:val="28"/>
        </w:rPr>
        <w:t>3. Размещение объектов местного значения</w:t>
      </w:r>
      <w:bookmarkEnd w:id="6"/>
      <w:bookmarkEnd w:id="7"/>
    </w:p>
    <w:p w14:paraId="4E2C2C6A" w14:textId="44547685" w:rsidR="00FE1B8E" w:rsidRPr="00232AEF" w:rsidRDefault="002C6442">
      <w:pPr>
        <w:pStyle w:val="Default"/>
        <w:ind w:firstLine="708"/>
        <w:jc w:val="both"/>
        <w:rPr>
          <w:color w:val="auto"/>
          <w:sz w:val="28"/>
          <w:szCs w:val="28"/>
        </w:rPr>
      </w:pPr>
      <w:r w:rsidRPr="008D6A5B">
        <w:rPr>
          <w:color w:val="auto"/>
          <w:sz w:val="28"/>
          <w:szCs w:val="28"/>
        </w:rPr>
        <w:t>В соответствии с приказом министерства строительства Новосибирской обла</w:t>
      </w:r>
      <w:r w:rsidR="00007935">
        <w:rPr>
          <w:color w:val="auto"/>
          <w:sz w:val="28"/>
          <w:szCs w:val="28"/>
          <w:highlight w:val="white"/>
        </w:rPr>
        <w:t xml:space="preserve">сти </w:t>
      </w:r>
      <w:bookmarkStart w:id="8" w:name="_GoBack"/>
      <w:bookmarkEnd w:id="8"/>
      <w:r w:rsidR="00007935" w:rsidRPr="00232AEF">
        <w:rPr>
          <w:color w:val="auto"/>
          <w:sz w:val="28"/>
          <w:szCs w:val="28"/>
        </w:rPr>
        <w:t>от 09.09.2019 № 526</w:t>
      </w:r>
      <w:r w:rsidRPr="00232AEF">
        <w:rPr>
          <w:color w:val="auto"/>
          <w:sz w:val="28"/>
          <w:szCs w:val="28"/>
        </w:rPr>
        <w:t xml:space="preserve"> «Об утверждении генерального плана </w:t>
      </w:r>
      <w:r w:rsidR="00007935" w:rsidRPr="00232AEF">
        <w:rPr>
          <w:color w:val="auto"/>
          <w:sz w:val="28"/>
          <w:szCs w:val="28"/>
        </w:rPr>
        <w:t>Вагайцевского</w:t>
      </w:r>
      <w:r w:rsidRPr="00232AEF">
        <w:rPr>
          <w:color w:val="auto"/>
          <w:sz w:val="28"/>
          <w:szCs w:val="28"/>
        </w:rPr>
        <w:t xml:space="preserve"> сельсовета </w:t>
      </w:r>
      <w:r w:rsidR="00007935" w:rsidRPr="00232AEF">
        <w:rPr>
          <w:color w:val="auto"/>
          <w:sz w:val="28"/>
          <w:szCs w:val="28"/>
        </w:rPr>
        <w:t>Ордынского</w:t>
      </w:r>
      <w:r w:rsidRPr="00232AEF">
        <w:rPr>
          <w:color w:val="auto"/>
          <w:sz w:val="28"/>
          <w:szCs w:val="28"/>
        </w:rPr>
        <w:t xml:space="preserve"> района Новосибирской области» в границах </w:t>
      </w:r>
      <w:r w:rsidR="00233BCA" w:rsidRPr="00232AEF">
        <w:rPr>
          <w:color w:val="auto"/>
          <w:sz w:val="28"/>
          <w:szCs w:val="28"/>
        </w:rPr>
        <w:t>территории проектирования</w:t>
      </w:r>
      <w:r w:rsidRPr="00232AEF">
        <w:rPr>
          <w:color w:val="auto"/>
          <w:sz w:val="28"/>
          <w:szCs w:val="28"/>
        </w:rPr>
        <w:t xml:space="preserve"> предусмотрено размещение следующих объектов:</w:t>
      </w:r>
    </w:p>
    <w:p w14:paraId="386B041D" w14:textId="376A41CF" w:rsidR="008F5B94" w:rsidRPr="00232AEF" w:rsidRDefault="008F5B94" w:rsidP="008F5B94">
      <w:pPr>
        <w:ind w:firstLine="708"/>
        <w:jc w:val="both"/>
        <w:rPr>
          <w:sz w:val="28"/>
          <w:szCs w:val="28"/>
        </w:rPr>
      </w:pPr>
      <w:r w:rsidRPr="00232AEF">
        <w:rPr>
          <w:sz w:val="28"/>
          <w:szCs w:val="28"/>
        </w:rPr>
        <w:t>здание (комплекс зданий) общеобразовательной организации на 100 мест;</w:t>
      </w:r>
    </w:p>
    <w:p w14:paraId="7C89A759" w14:textId="0A488E09" w:rsidR="008F5B94" w:rsidRPr="00232AEF" w:rsidRDefault="008F5B94" w:rsidP="008F5B94">
      <w:pPr>
        <w:ind w:firstLine="708"/>
        <w:jc w:val="both"/>
        <w:rPr>
          <w:sz w:val="28"/>
          <w:szCs w:val="28"/>
        </w:rPr>
      </w:pPr>
      <w:r w:rsidRPr="00232AEF">
        <w:rPr>
          <w:sz w:val="28"/>
          <w:szCs w:val="28"/>
        </w:rPr>
        <w:t>здание (комплекс зданий) дошкольной образовательной организации на 100 мест;</w:t>
      </w:r>
    </w:p>
    <w:p w14:paraId="47E5EC54" w14:textId="77777777" w:rsidR="008F5B94" w:rsidRPr="00232AEF" w:rsidRDefault="008F5B94" w:rsidP="008F5B94">
      <w:pPr>
        <w:ind w:firstLine="708"/>
        <w:jc w:val="both"/>
        <w:rPr>
          <w:sz w:val="28"/>
          <w:szCs w:val="28"/>
        </w:rPr>
      </w:pPr>
      <w:r w:rsidRPr="00232AEF">
        <w:rPr>
          <w:sz w:val="28"/>
          <w:szCs w:val="28"/>
        </w:rPr>
        <w:t>артезианская скважина;</w:t>
      </w:r>
    </w:p>
    <w:p w14:paraId="5AA83B0A" w14:textId="77777777" w:rsidR="008F5B94" w:rsidRPr="00232AEF" w:rsidRDefault="008F5B94" w:rsidP="008F5B94">
      <w:pPr>
        <w:ind w:firstLine="708"/>
        <w:jc w:val="both"/>
        <w:rPr>
          <w:sz w:val="28"/>
          <w:szCs w:val="28"/>
        </w:rPr>
      </w:pPr>
      <w:r w:rsidRPr="00232AEF">
        <w:rPr>
          <w:sz w:val="28"/>
          <w:szCs w:val="28"/>
        </w:rPr>
        <w:t>водопроводные очистные сооружения;</w:t>
      </w:r>
    </w:p>
    <w:p w14:paraId="02EDD763" w14:textId="77777777" w:rsidR="008F5B94" w:rsidRPr="00232AEF" w:rsidRDefault="008F5B94" w:rsidP="008F5B94">
      <w:pPr>
        <w:ind w:firstLine="708"/>
        <w:jc w:val="both"/>
        <w:rPr>
          <w:sz w:val="28"/>
          <w:szCs w:val="28"/>
        </w:rPr>
      </w:pPr>
      <w:r w:rsidRPr="00232AEF">
        <w:rPr>
          <w:sz w:val="28"/>
          <w:szCs w:val="28"/>
        </w:rPr>
        <w:t>источник тепловой энергии.</w:t>
      </w:r>
    </w:p>
    <w:p w14:paraId="0C3082A5" w14:textId="011FB4E2" w:rsidR="00995535" w:rsidRDefault="00576CBA">
      <w:pPr>
        <w:pStyle w:val="Default"/>
        <w:ind w:firstLine="708"/>
        <w:jc w:val="both"/>
        <w:rPr>
          <w:color w:val="auto"/>
          <w:sz w:val="28"/>
          <w:szCs w:val="28"/>
        </w:rPr>
      </w:pPr>
      <w:r w:rsidRPr="00232AEF">
        <w:rPr>
          <w:color w:val="auto"/>
          <w:sz w:val="28"/>
          <w:szCs w:val="28"/>
        </w:rPr>
        <w:t>.</w:t>
      </w:r>
    </w:p>
    <w:p w14:paraId="2BF6C243" w14:textId="77777777" w:rsidR="00FE1B8E" w:rsidRDefault="002C6442">
      <w:pPr>
        <w:pStyle w:val="1"/>
        <w:jc w:val="center"/>
        <w:rPr>
          <w:rFonts w:ascii="Times New Roman" w:hAnsi="Times New Roman"/>
          <w:sz w:val="28"/>
          <w:szCs w:val="28"/>
        </w:rPr>
      </w:pPr>
      <w:bookmarkStart w:id="9" w:name="_Toc227382813"/>
      <w:r w:rsidRPr="008D6A5B">
        <w:rPr>
          <w:rFonts w:ascii="Times New Roman" w:hAnsi="Times New Roman"/>
          <w:sz w:val="28"/>
          <w:szCs w:val="28"/>
        </w:rPr>
        <w:t>4. Характеристика планируемого развития территории</w:t>
      </w:r>
      <w:r>
        <w:rPr>
          <w:rFonts w:ascii="Times New Roman" w:hAnsi="Times New Roman"/>
          <w:sz w:val="28"/>
          <w:szCs w:val="28"/>
        </w:rPr>
        <w:t>, в том числе плотности и параметров застройки территории</w:t>
      </w:r>
      <w:bookmarkEnd w:id="9"/>
    </w:p>
    <w:p w14:paraId="34874A66" w14:textId="51785899" w:rsidR="00FE1B8E" w:rsidRPr="008D6A5B" w:rsidRDefault="00233BCA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Границы территории </w:t>
      </w:r>
      <w:r w:rsidRPr="001E1AE6">
        <w:rPr>
          <w:sz w:val="28"/>
          <w:szCs w:val="28"/>
        </w:rPr>
        <w:t>проектирования установлены приказом министерства строительства Новосибирской области от 27.12.2024 № 902 «</w:t>
      </w:r>
      <w:r w:rsidR="00EC59C3" w:rsidRPr="001E1AE6">
        <w:rPr>
          <w:sz w:val="28"/>
          <w:szCs w:val="28"/>
        </w:rPr>
        <w:t>О подготовке проекта планировки территории для размещения улично-дорожной</w:t>
      </w:r>
      <w:r w:rsidR="00EC59C3" w:rsidRPr="00EC59C3">
        <w:rPr>
          <w:sz w:val="28"/>
          <w:szCs w:val="28"/>
        </w:rPr>
        <w:t xml:space="preserve"> сети и объектов социальной и</w:t>
      </w:r>
      <w:r w:rsidR="00EC59C3">
        <w:rPr>
          <w:sz w:val="28"/>
          <w:szCs w:val="28"/>
        </w:rPr>
        <w:t>нфраструктуры на территории с. Вагайцево Вагайцевского сельсовета Ордынского района Н</w:t>
      </w:r>
      <w:r w:rsidR="00EC59C3" w:rsidRPr="00EC59C3">
        <w:rPr>
          <w:sz w:val="28"/>
          <w:szCs w:val="28"/>
        </w:rPr>
        <w:t>овосибирской области и проекта межевания территории в его составе</w:t>
      </w:r>
      <w:r w:rsidRPr="00233BCA">
        <w:rPr>
          <w:sz w:val="28"/>
          <w:szCs w:val="28"/>
        </w:rPr>
        <w:t>»</w:t>
      </w:r>
      <w:r w:rsidR="002C6442" w:rsidRPr="008D6A5B">
        <w:rPr>
          <w:sz w:val="28"/>
          <w:szCs w:val="28"/>
        </w:rPr>
        <w:t>.</w:t>
      </w:r>
    </w:p>
    <w:p w14:paraId="453DFE86" w14:textId="5FEA4455" w:rsidR="00FE1B8E" w:rsidRPr="008D6A5B" w:rsidRDefault="002C6442">
      <w:pPr>
        <w:ind w:firstLine="709"/>
        <w:jc w:val="both"/>
        <w:rPr>
          <w:sz w:val="28"/>
          <w:szCs w:val="28"/>
        </w:rPr>
      </w:pPr>
      <w:r w:rsidRPr="008D6A5B">
        <w:rPr>
          <w:sz w:val="28"/>
          <w:szCs w:val="28"/>
        </w:rPr>
        <w:t>Территория</w:t>
      </w:r>
      <w:r w:rsidR="00233BCA">
        <w:rPr>
          <w:sz w:val="28"/>
          <w:szCs w:val="28"/>
        </w:rPr>
        <w:t xml:space="preserve"> проектирования</w:t>
      </w:r>
      <w:r w:rsidRPr="008D6A5B">
        <w:rPr>
          <w:sz w:val="28"/>
          <w:szCs w:val="28"/>
        </w:rPr>
        <w:t xml:space="preserve"> граничит с существующей индивидуальной жилой застройкой </w:t>
      </w:r>
      <w:r>
        <w:rPr>
          <w:sz w:val="28"/>
          <w:szCs w:val="28"/>
        </w:rPr>
        <w:t>села</w:t>
      </w:r>
      <w:r w:rsidRPr="008D6A5B">
        <w:rPr>
          <w:sz w:val="28"/>
          <w:szCs w:val="28"/>
        </w:rPr>
        <w:t xml:space="preserve"> </w:t>
      </w:r>
      <w:r w:rsidR="00EC59C3">
        <w:rPr>
          <w:sz w:val="28"/>
          <w:szCs w:val="28"/>
        </w:rPr>
        <w:t>Вагайцево</w:t>
      </w:r>
      <w:r w:rsidRPr="008D6A5B">
        <w:rPr>
          <w:sz w:val="28"/>
          <w:szCs w:val="28"/>
        </w:rPr>
        <w:t xml:space="preserve"> </w:t>
      </w:r>
      <w:r w:rsidR="00EC59C3">
        <w:rPr>
          <w:sz w:val="28"/>
          <w:szCs w:val="28"/>
        </w:rPr>
        <w:t>Вагайцевского</w:t>
      </w:r>
      <w:r w:rsidRPr="008D6A5B">
        <w:rPr>
          <w:sz w:val="28"/>
          <w:szCs w:val="28"/>
        </w:rPr>
        <w:t xml:space="preserve"> сельсовета Новосибирского района Новосибирской области.</w:t>
      </w:r>
    </w:p>
    <w:p w14:paraId="765A41DA" w14:textId="1D83EED1" w:rsidR="00FE1B8E" w:rsidRPr="008D6A5B" w:rsidRDefault="002C6442">
      <w:pPr>
        <w:ind w:firstLine="709"/>
        <w:jc w:val="both"/>
        <w:rPr>
          <w:sz w:val="28"/>
          <w:szCs w:val="28"/>
        </w:rPr>
      </w:pPr>
      <w:r w:rsidRPr="008D6A5B">
        <w:rPr>
          <w:sz w:val="28"/>
          <w:szCs w:val="28"/>
        </w:rPr>
        <w:t xml:space="preserve">Площадь территории </w:t>
      </w:r>
      <w:r w:rsidRPr="00EC59C3">
        <w:rPr>
          <w:sz w:val="28"/>
          <w:szCs w:val="28"/>
        </w:rPr>
        <w:t xml:space="preserve">составляет </w:t>
      </w:r>
      <w:r w:rsidR="00EC59C3" w:rsidRPr="00EC59C3">
        <w:rPr>
          <w:sz w:val="28"/>
          <w:szCs w:val="28"/>
        </w:rPr>
        <w:t>33,99</w:t>
      </w:r>
      <w:r w:rsidRPr="00EC59C3">
        <w:rPr>
          <w:sz w:val="28"/>
          <w:szCs w:val="28"/>
        </w:rPr>
        <w:t xml:space="preserve"> га.</w:t>
      </w:r>
    </w:p>
    <w:p w14:paraId="2E257139" w14:textId="77777777" w:rsidR="00FE1B8E" w:rsidRPr="008D6A5B" w:rsidRDefault="002C6442">
      <w:pPr>
        <w:ind w:firstLine="709"/>
        <w:jc w:val="both"/>
        <w:rPr>
          <w:sz w:val="28"/>
          <w:szCs w:val="28"/>
        </w:rPr>
      </w:pPr>
      <w:r w:rsidRPr="008D6A5B">
        <w:rPr>
          <w:sz w:val="28"/>
          <w:szCs w:val="28"/>
        </w:rPr>
        <w:t>Документация по планировке территории включает в себя описание основных направлений градостроительного развития территории, а также решения по выделению элементов планировочной структуры, установлению границ земельных участков, установлению границ зон планируемого размещения объектов капитального строительства.</w:t>
      </w:r>
    </w:p>
    <w:p w14:paraId="6D755DC3" w14:textId="6F1F726B" w:rsidR="00FE1B8E" w:rsidRPr="008D6A5B" w:rsidRDefault="002C6442">
      <w:pPr>
        <w:ind w:firstLine="709"/>
        <w:jc w:val="both"/>
        <w:rPr>
          <w:sz w:val="28"/>
          <w:szCs w:val="28"/>
        </w:rPr>
      </w:pPr>
      <w:r w:rsidRPr="008D6A5B">
        <w:rPr>
          <w:sz w:val="28"/>
          <w:szCs w:val="28"/>
        </w:rPr>
        <w:t>Виды разрешенного использования земельных участков и объектов капитального строительства в пределах проектируемой территории в соответствии с правилами землепользования и застр</w:t>
      </w:r>
      <w:r w:rsidR="004D47F1">
        <w:rPr>
          <w:sz w:val="28"/>
          <w:szCs w:val="28"/>
        </w:rPr>
        <w:t>ойки</w:t>
      </w:r>
      <w:r w:rsidR="00517BC6">
        <w:rPr>
          <w:sz w:val="28"/>
          <w:szCs w:val="28"/>
        </w:rPr>
        <w:t xml:space="preserve"> </w:t>
      </w:r>
      <w:r w:rsidR="00EC59C3">
        <w:rPr>
          <w:sz w:val="28"/>
          <w:szCs w:val="28"/>
        </w:rPr>
        <w:t>Вагайцевского</w:t>
      </w:r>
      <w:r w:rsidR="00995535">
        <w:rPr>
          <w:sz w:val="28"/>
          <w:szCs w:val="28"/>
        </w:rPr>
        <w:t xml:space="preserve"> сельсовета </w:t>
      </w:r>
      <w:r w:rsidR="00EC59C3">
        <w:rPr>
          <w:sz w:val="28"/>
          <w:szCs w:val="28"/>
        </w:rPr>
        <w:t>Ордынского</w:t>
      </w:r>
      <w:r w:rsidR="00995535">
        <w:rPr>
          <w:sz w:val="28"/>
          <w:szCs w:val="28"/>
        </w:rPr>
        <w:t xml:space="preserve"> района Новосибирской области</w:t>
      </w:r>
      <w:r w:rsidR="00507259">
        <w:rPr>
          <w:sz w:val="28"/>
          <w:szCs w:val="28"/>
        </w:rPr>
        <w:t>,</w:t>
      </w:r>
      <w:r w:rsidR="00995535">
        <w:rPr>
          <w:sz w:val="28"/>
          <w:szCs w:val="28"/>
        </w:rPr>
        <w:t xml:space="preserve"> </w:t>
      </w:r>
      <w:r w:rsidR="00517BC6">
        <w:rPr>
          <w:sz w:val="28"/>
          <w:szCs w:val="28"/>
        </w:rPr>
        <w:t>утвержденны</w:t>
      </w:r>
      <w:r w:rsidR="00995535">
        <w:rPr>
          <w:sz w:val="28"/>
          <w:szCs w:val="28"/>
        </w:rPr>
        <w:t>м</w:t>
      </w:r>
      <w:r w:rsidR="00517BC6">
        <w:rPr>
          <w:sz w:val="28"/>
          <w:szCs w:val="28"/>
        </w:rPr>
        <w:t xml:space="preserve"> приказом министерства строительства Новосибирской области от </w:t>
      </w:r>
      <w:r w:rsidR="00EC59C3" w:rsidRPr="00EC59C3">
        <w:rPr>
          <w:sz w:val="28"/>
          <w:szCs w:val="28"/>
        </w:rPr>
        <w:t>17.09.2019 № 543 «Об утверждении правил землепользования и застройки Вагайцевского сельсовета Ордынского</w:t>
      </w:r>
      <w:r w:rsidR="00507259">
        <w:rPr>
          <w:sz w:val="28"/>
          <w:szCs w:val="28"/>
        </w:rPr>
        <w:t xml:space="preserve"> района Новосибирской области», </w:t>
      </w:r>
      <w:r w:rsidR="004D47F1">
        <w:rPr>
          <w:sz w:val="28"/>
          <w:szCs w:val="28"/>
        </w:rPr>
        <w:t>представлены в Таблице № 2</w:t>
      </w:r>
      <w:r w:rsidRPr="008D6A5B">
        <w:rPr>
          <w:sz w:val="28"/>
          <w:szCs w:val="28"/>
        </w:rPr>
        <w:t>.</w:t>
      </w:r>
    </w:p>
    <w:p w14:paraId="4A9AFBAC" w14:textId="060F4D2C" w:rsidR="00FE1B8E" w:rsidRPr="008D6A5B" w:rsidRDefault="002C6442">
      <w:pPr>
        <w:ind w:firstLine="709"/>
        <w:jc w:val="both"/>
        <w:rPr>
          <w:sz w:val="28"/>
          <w:szCs w:val="28"/>
        </w:rPr>
      </w:pPr>
      <w:r w:rsidRPr="008D6A5B">
        <w:rPr>
          <w:sz w:val="28"/>
          <w:szCs w:val="28"/>
        </w:rPr>
        <w:t xml:space="preserve">Градостроительное развитие территории связано с формированием инфраструктуры для обслуживания и эксплуатации планируемых </w:t>
      </w:r>
      <w:r w:rsidR="00EC59C3">
        <w:rPr>
          <w:sz w:val="28"/>
          <w:szCs w:val="28"/>
        </w:rPr>
        <w:t>жилых общественных и социальных объектов</w:t>
      </w:r>
      <w:r w:rsidRPr="008D6A5B">
        <w:rPr>
          <w:sz w:val="28"/>
          <w:szCs w:val="28"/>
        </w:rPr>
        <w:t xml:space="preserve"> посредством:</w:t>
      </w:r>
    </w:p>
    <w:p w14:paraId="36B5DCD0" w14:textId="77777777" w:rsidR="00FE1B8E" w:rsidRPr="008D6A5B" w:rsidRDefault="002C6442">
      <w:pPr>
        <w:ind w:firstLine="709"/>
        <w:jc w:val="both"/>
        <w:rPr>
          <w:sz w:val="28"/>
          <w:szCs w:val="28"/>
        </w:rPr>
      </w:pPr>
      <w:r w:rsidRPr="008D6A5B">
        <w:rPr>
          <w:sz w:val="28"/>
          <w:szCs w:val="28"/>
        </w:rPr>
        <w:t xml:space="preserve">– формирования новых элементов улично-дорожной сети, имеющих выходы на существующие дороги; </w:t>
      </w:r>
    </w:p>
    <w:p w14:paraId="79E4DD8B" w14:textId="77777777" w:rsidR="00FE1B8E" w:rsidRPr="008D6A5B" w:rsidRDefault="002C6442">
      <w:pPr>
        <w:ind w:firstLine="709"/>
        <w:jc w:val="both"/>
        <w:rPr>
          <w:sz w:val="28"/>
          <w:szCs w:val="28"/>
        </w:rPr>
      </w:pPr>
      <w:r w:rsidRPr="008D6A5B">
        <w:rPr>
          <w:sz w:val="28"/>
          <w:szCs w:val="28"/>
        </w:rPr>
        <w:t>– инженерной подготовки территории, ее защиты от паводковых вод и проведения вертикальной планировки;</w:t>
      </w:r>
    </w:p>
    <w:p w14:paraId="5C14105C" w14:textId="77777777" w:rsidR="00FE1B8E" w:rsidRPr="008D6A5B" w:rsidRDefault="002C6442">
      <w:pPr>
        <w:ind w:firstLine="709"/>
        <w:jc w:val="both"/>
        <w:rPr>
          <w:sz w:val="28"/>
          <w:szCs w:val="28"/>
        </w:rPr>
      </w:pPr>
      <w:r w:rsidRPr="008D6A5B">
        <w:rPr>
          <w:sz w:val="28"/>
          <w:szCs w:val="28"/>
        </w:rPr>
        <w:t>– размещения инженерных объектов.</w:t>
      </w:r>
    </w:p>
    <w:p w14:paraId="08C484CC" w14:textId="77777777" w:rsidR="00FE1B8E" w:rsidRPr="008D6A5B" w:rsidRDefault="002C6442">
      <w:pPr>
        <w:ind w:firstLine="709"/>
        <w:jc w:val="both"/>
        <w:rPr>
          <w:sz w:val="28"/>
          <w:szCs w:val="28"/>
        </w:rPr>
      </w:pPr>
      <w:r w:rsidRPr="008D6A5B">
        <w:rPr>
          <w:sz w:val="28"/>
          <w:szCs w:val="28"/>
        </w:rPr>
        <w:t xml:space="preserve">Красные линии установлены и </w:t>
      </w:r>
      <w:proofErr w:type="spellStart"/>
      <w:r w:rsidRPr="008D6A5B">
        <w:rPr>
          <w:sz w:val="28"/>
          <w:szCs w:val="28"/>
        </w:rPr>
        <w:t>закоординированны</w:t>
      </w:r>
      <w:proofErr w:type="spellEnd"/>
      <w:r w:rsidRPr="008D6A5B">
        <w:rPr>
          <w:sz w:val="28"/>
          <w:szCs w:val="28"/>
        </w:rPr>
        <w:t xml:space="preserve"> в соответствии с системой координат, используемой для ведения Единого государственного реестра недвижимости в границах проекта планировки территории с учетом существующих земельных участков, сведения о которых внесены в Единый государственный реестр недвижимости. Красные линии проекта планировки территории представлены на Схеме № 1.</w:t>
      </w:r>
    </w:p>
    <w:p w14:paraId="762744BF" w14:textId="77777777" w:rsidR="00FE1B8E" w:rsidRPr="008D6A5B" w:rsidRDefault="002C6442">
      <w:pPr>
        <w:ind w:firstLine="709"/>
        <w:jc w:val="both"/>
        <w:rPr>
          <w:sz w:val="28"/>
          <w:szCs w:val="28"/>
        </w:rPr>
      </w:pPr>
      <w:r w:rsidRPr="008D6A5B">
        <w:rPr>
          <w:sz w:val="28"/>
          <w:szCs w:val="28"/>
        </w:rPr>
        <w:t>Система координат местная Новосибирской области действует на территории Новосибирской области на основании постановления Правительства Новосибирской области от 28.12.2011 № 608-п «О введении в действие местной системы координат Новосибирской области» (далее – местная система координат Новосибирской области – МСК НСО).</w:t>
      </w:r>
    </w:p>
    <w:p w14:paraId="240A236F" w14:textId="7FFBBB6D" w:rsidR="00FE1B8E" w:rsidRDefault="00FE1B8E">
      <w:pPr>
        <w:rPr>
          <w:sz w:val="28"/>
          <w:szCs w:val="28"/>
        </w:rPr>
      </w:pPr>
    </w:p>
    <w:p w14:paraId="33FE199D" w14:textId="3B579BFB" w:rsidR="00FE1B8E" w:rsidRDefault="002C6442">
      <w:pPr>
        <w:ind w:firstLine="709"/>
        <w:jc w:val="right"/>
        <w:rPr>
          <w:sz w:val="28"/>
          <w:szCs w:val="26"/>
        </w:rPr>
      </w:pPr>
      <w:r>
        <w:rPr>
          <w:sz w:val="28"/>
          <w:szCs w:val="26"/>
        </w:rPr>
        <w:t>Таблица № </w:t>
      </w:r>
      <w:r w:rsidR="00E71545">
        <w:rPr>
          <w:sz w:val="28"/>
          <w:szCs w:val="26"/>
        </w:rPr>
        <w:t>1</w:t>
      </w:r>
    </w:p>
    <w:p w14:paraId="31143647" w14:textId="3B0B5B95" w:rsidR="00FE1B8E" w:rsidRDefault="002C6442" w:rsidP="00BC4B3B">
      <w:pPr>
        <w:jc w:val="center"/>
        <w:rPr>
          <w:sz w:val="28"/>
          <w:szCs w:val="26"/>
        </w:rPr>
      </w:pPr>
      <w:r>
        <w:rPr>
          <w:sz w:val="28"/>
          <w:szCs w:val="26"/>
        </w:rPr>
        <w:t>Перечень координат характерных точек красных линий</w:t>
      </w:r>
      <w:r w:rsidR="00BC4B3B">
        <w:rPr>
          <w:sz w:val="28"/>
          <w:szCs w:val="26"/>
        </w:rPr>
        <w:t xml:space="preserve"> </w:t>
      </w:r>
      <w:r>
        <w:rPr>
          <w:sz w:val="28"/>
          <w:szCs w:val="26"/>
        </w:rPr>
        <w:t>(местная система координат Новосибирской области – МСК НСО)</w:t>
      </w:r>
    </w:p>
    <w:p w14:paraId="6F73193B" w14:textId="77777777" w:rsidR="00FE1B8E" w:rsidRDefault="00FE1B8E">
      <w:pPr>
        <w:jc w:val="center"/>
        <w:rPr>
          <w:rFonts w:ascii="Calibri" w:hAnsi="Calibri" w:cs="Calibri"/>
          <w:color w:val="000000"/>
          <w:sz w:val="22"/>
          <w:szCs w:val="22"/>
        </w:rPr>
      </w:pPr>
    </w:p>
    <w:p w14:paraId="2D9BEBAA" w14:textId="77777777" w:rsidR="00FE1B8E" w:rsidRDefault="00FE1B8E">
      <w:pPr>
        <w:jc w:val="center"/>
        <w:rPr>
          <w:b/>
          <w:color w:val="000000"/>
          <w:sz w:val="20"/>
          <w:szCs w:val="20"/>
          <w:lang w:eastAsia="en-US"/>
        </w:rPr>
        <w:sectPr w:rsidR="00FE1B8E">
          <w:footerReference w:type="default" r:id="rId14"/>
          <w:pgSz w:w="11906" w:h="16838"/>
          <w:pgMar w:top="1134" w:right="567" w:bottom="1134" w:left="1418" w:header="709" w:footer="709" w:gutter="0"/>
          <w:cols w:space="708"/>
          <w:docGrid w:linePitch="360"/>
        </w:sectPr>
      </w:pPr>
    </w:p>
    <w:p w14:paraId="0B567DE6" w14:textId="77777777" w:rsidR="00762914" w:rsidRDefault="00762914" w:rsidP="00762914">
      <w:pPr>
        <w:jc w:val="center"/>
        <w:rPr>
          <w:b/>
          <w:bCs/>
        </w:rPr>
        <w:sectPr w:rsidR="00762914">
          <w:type w:val="continuous"/>
          <w:pgSz w:w="11906" w:h="16838"/>
          <w:pgMar w:top="1134" w:right="567" w:bottom="1134" w:left="1418" w:header="709" w:footer="709" w:gutter="0"/>
          <w:cols w:space="708"/>
          <w:docGrid w:linePitch="360"/>
        </w:sectPr>
      </w:pPr>
    </w:p>
    <w:tbl>
      <w:tblPr>
        <w:tblW w:w="4720" w:type="dxa"/>
        <w:tblInd w:w="113" w:type="dxa"/>
        <w:tblLook w:val="04A0" w:firstRow="1" w:lastRow="0" w:firstColumn="1" w:lastColumn="0" w:noHBand="0" w:noVBand="1"/>
      </w:tblPr>
      <w:tblGrid>
        <w:gridCol w:w="960"/>
        <w:gridCol w:w="1980"/>
        <w:gridCol w:w="1780"/>
      </w:tblGrid>
      <w:tr w:rsidR="00762914" w:rsidRPr="00762914" w14:paraId="70F78DC9" w14:textId="77777777" w:rsidTr="00762914">
        <w:trPr>
          <w:trHeight w:val="288"/>
          <w:tblHeader/>
        </w:trPr>
        <w:tc>
          <w:tcPr>
            <w:tcW w:w="9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6EE353C" w14:textId="310E4414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b/>
                <w:bCs/>
              </w:rPr>
              <w:t>Номер точки</w:t>
            </w:r>
          </w:p>
        </w:tc>
        <w:tc>
          <w:tcPr>
            <w:tcW w:w="376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78C0063" w14:textId="1121F4DC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b/>
                <w:bCs/>
              </w:rPr>
              <w:t>Координаты</w:t>
            </w:r>
          </w:p>
        </w:tc>
      </w:tr>
      <w:tr w:rsidR="00762914" w:rsidRPr="00762914" w14:paraId="11BBF257" w14:textId="77777777" w:rsidTr="00762914">
        <w:trPr>
          <w:trHeight w:val="288"/>
          <w:tblHeader/>
        </w:trPr>
        <w:tc>
          <w:tcPr>
            <w:tcW w:w="96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8C72C0C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</w:p>
        </w:tc>
        <w:tc>
          <w:tcPr>
            <w:tcW w:w="1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BF1C2B9" w14:textId="2633E78F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b/>
                <w:bCs/>
              </w:rPr>
              <w:t>Y, м</w:t>
            </w:r>
          </w:p>
        </w:tc>
        <w:tc>
          <w:tcPr>
            <w:tcW w:w="1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4C7D825" w14:textId="30472F6B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b/>
                <w:bCs/>
              </w:rPr>
              <w:t>Х, м</w:t>
            </w:r>
          </w:p>
        </w:tc>
      </w:tr>
      <w:tr w:rsidR="00762914" w:rsidRPr="00762914" w14:paraId="78190C23" w14:textId="77777777" w:rsidTr="00762914">
        <w:trPr>
          <w:trHeight w:val="288"/>
          <w:tblHeader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952A7DB" w14:textId="071456D4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b/>
                <w:bCs/>
              </w:rPr>
              <w:t>1</w:t>
            </w:r>
          </w:p>
        </w:tc>
        <w:tc>
          <w:tcPr>
            <w:tcW w:w="1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2FE77D0" w14:textId="3253B36C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b/>
                <w:bCs/>
              </w:rPr>
              <w:t>2</w:t>
            </w:r>
          </w:p>
        </w:tc>
        <w:tc>
          <w:tcPr>
            <w:tcW w:w="1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7475F20" w14:textId="5016F6BF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b/>
                <w:bCs/>
              </w:rPr>
              <w:t>3</w:t>
            </w:r>
          </w:p>
        </w:tc>
      </w:tr>
      <w:tr w:rsidR="00762914" w:rsidRPr="00762914" w14:paraId="52250481" w14:textId="77777777" w:rsidTr="00762914">
        <w:trPr>
          <w:trHeight w:val="288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7555F5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</w:t>
            </w:r>
          </w:p>
        </w:tc>
        <w:tc>
          <w:tcPr>
            <w:tcW w:w="1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6F597F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414431,92</w:t>
            </w:r>
          </w:p>
        </w:tc>
        <w:tc>
          <w:tcPr>
            <w:tcW w:w="1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C9072D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3321450,74</w:t>
            </w:r>
          </w:p>
        </w:tc>
      </w:tr>
      <w:tr w:rsidR="00762914" w:rsidRPr="00762914" w14:paraId="3CA90C3A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2A9F11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2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253B60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414423,29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639071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3321485,73</w:t>
            </w:r>
          </w:p>
        </w:tc>
      </w:tr>
      <w:tr w:rsidR="00762914" w:rsidRPr="00762914" w14:paraId="3DB72F7B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46EA5B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99845F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414036,19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77E5CA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3321554,30</w:t>
            </w:r>
          </w:p>
        </w:tc>
      </w:tr>
      <w:tr w:rsidR="00762914" w:rsidRPr="00762914" w14:paraId="6F5417FB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A544E5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50DC68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413774,86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246C1A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3321640,75</w:t>
            </w:r>
          </w:p>
        </w:tc>
      </w:tr>
      <w:tr w:rsidR="00762914" w:rsidRPr="00762914" w14:paraId="132014EC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28DFD0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5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1EEA22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413616,16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08DD56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3321692,97</w:t>
            </w:r>
          </w:p>
        </w:tc>
      </w:tr>
      <w:tr w:rsidR="00762914" w:rsidRPr="00762914" w14:paraId="08BE9C1C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CF4BC5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6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9A9A96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413510,19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29340D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3321728,13</w:t>
            </w:r>
          </w:p>
        </w:tc>
      </w:tr>
      <w:tr w:rsidR="00762914" w:rsidRPr="00762914" w14:paraId="4586B899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77994B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7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4091C8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413505,75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25A70F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3321702,96</w:t>
            </w:r>
          </w:p>
        </w:tc>
      </w:tr>
      <w:tr w:rsidR="00762914" w:rsidRPr="00762914" w14:paraId="3091178D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64B0BA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8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DCC609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413494,06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A6016A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3321697,87</w:t>
            </w:r>
          </w:p>
        </w:tc>
      </w:tr>
      <w:tr w:rsidR="00762914" w:rsidRPr="00762914" w14:paraId="38889E81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41401C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9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453B60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413526,79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03BD78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3321687,12</w:t>
            </w:r>
          </w:p>
        </w:tc>
      </w:tr>
      <w:tr w:rsidR="00762914" w:rsidRPr="00762914" w14:paraId="34ED221F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3582A4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10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E1CE3B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413552,13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B182A2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3321678,80</w:t>
            </w:r>
          </w:p>
        </w:tc>
      </w:tr>
      <w:tr w:rsidR="00762914" w:rsidRPr="00762914" w14:paraId="2F15E2D4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42CB9E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11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8A2EE7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413578,58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35FC1F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3321670,11</w:t>
            </w:r>
          </w:p>
        </w:tc>
      </w:tr>
      <w:tr w:rsidR="00762914" w:rsidRPr="00762914" w14:paraId="65581406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ABABA0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12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E4220E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413605,04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FB5E29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3321661,42</w:t>
            </w:r>
          </w:p>
        </w:tc>
      </w:tr>
      <w:tr w:rsidR="00762914" w:rsidRPr="00762914" w14:paraId="237C14A4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050ECE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13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15F2DF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413631,48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12F634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3321652,74</w:t>
            </w:r>
          </w:p>
        </w:tc>
      </w:tr>
      <w:tr w:rsidR="00762914" w:rsidRPr="00762914" w14:paraId="42F5DC76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30A055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14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83C507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413657,92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2A89D0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3321644,05</w:t>
            </w:r>
          </w:p>
        </w:tc>
      </w:tr>
      <w:tr w:rsidR="00762914" w:rsidRPr="00762914" w14:paraId="153E7D76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1763EB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15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613265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413684,38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D728A0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3321635,36</w:t>
            </w:r>
          </w:p>
        </w:tc>
      </w:tr>
      <w:tr w:rsidR="00762914" w:rsidRPr="00762914" w14:paraId="4B0E72B2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5FCABF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16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F1C1AE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413710,86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9FDDD7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3321626,67</w:t>
            </w:r>
          </w:p>
        </w:tc>
      </w:tr>
      <w:tr w:rsidR="00762914" w:rsidRPr="00762914" w14:paraId="6A0E9C50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52FE98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17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FDBE38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413737,22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77629A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3321618,01</w:t>
            </w:r>
          </w:p>
        </w:tc>
      </w:tr>
      <w:tr w:rsidR="00762914" w:rsidRPr="00762914" w14:paraId="5C998BE6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8F9841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18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D0E4BC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413763,72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E3C216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3321609,30</w:t>
            </w:r>
          </w:p>
        </w:tc>
      </w:tr>
      <w:tr w:rsidR="00762914" w:rsidRPr="00762914" w14:paraId="030EB672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98E274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19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344532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413790,16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4F6CD2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3321600,62</w:t>
            </w:r>
          </w:p>
        </w:tc>
      </w:tr>
      <w:tr w:rsidR="00762914" w:rsidRPr="00762914" w14:paraId="5BC903CF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79D428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20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CCEAD5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413816,57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59D83A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3321591,94</w:t>
            </w:r>
          </w:p>
        </w:tc>
      </w:tr>
      <w:tr w:rsidR="00762914" w:rsidRPr="00762914" w14:paraId="68C58659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A3F4C4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21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F1D181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413843,10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FF1496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3321583,23</w:t>
            </w:r>
          </w:p>
        </w:tc>
      </w:tr>
      <w:tr w:rsidR="00762914" w:rsidRPr="00762914" w14:paraId="2048D668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BFE596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22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D7A2DA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413869,50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8F6CAC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3321574,56</w:t>
            </w:r>
          </w:p>
        </w:tc>
      </w:tr>
      <w:tr w:rsidR="00762914" w:rsidRPr="00762914" w14:paraId="3CB31D62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56180B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23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E523AD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413895,95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96A134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3321565,87</w:t>
            </w:r>
          </w:p>
        </w:tc>
      </w:tr>
      <w:tr w:rsidR="00762914" w:rsidRPr="00762914" w14:paraId="5D9449F6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7B1C1B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24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F21A0B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413922,40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DDD07E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3321557,18</w:t>
            </w:r>
          </w:p>
        </w:tc>
      </w:tr>
      <w:tr w:rsidR="00762914" w:rsidRPr="00762914" w14:paraId="191FB2C2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E65A8E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25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2CBA8C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413948,83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FD7934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3321548,50</w:t>
            </w:r>
          </w:p>
        </w:tc>
      </w:tr>
      <w:tr w:rsidR="00762914" w:rsidRPr="00762914" w14:paraId="20005AD1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19817C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26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89570D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413975,24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DD61DE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3321539,83</w:t>
            </w:r>
          </w:p>
        </w:tc>
      </w:tr>
      <w:tr w:rsidR="00762914" w:rsidRPr="00762914" w14:paraId="0FE6B86E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A8BD3F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27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70F202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414001,76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00DB37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3321531,12</w:t>
            </w:r>
          </w:p>
        </w:tc>
      </w:tr>
      <w:tr w:rsidR="00762914" w:rsidRPr="00762914" w14:paraId="71A6B1DB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3E1992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28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67C60F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414024,21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262D5A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3321523,74</w:t>
            </w:r>
          </w:p>
        </w:tc>
      </w:tr>
      <w:tr w:rsidR="00762914" w:rsidRPr="00762914" w14:paraId="436A3AE0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02086F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29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0A5721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414028,35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BD476F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3321523,00</w:t>
            </w:r>
          </w:p>
        </w:tc>
      </w:tr>
      <w:tr w:rsidR="00762914" w:rsidRPr="00762914" w14:paraId="17F0557A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617D23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30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0A98C9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414058,52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940E2B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3321517,60</w:t>
            </w:r>
          </w:p>
        </w:tc>
      </w:tr>
      <w:tr w:rsidR="00762914" w:rsidRPr="00762914" w14:paraId="1047A3C6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0BDFDD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31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982A7B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414087,23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A27AA3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3321512,46</w:t>
            </w:r>
          </w:p>
        </w:tc>
      </w:tr>
      <w:tr w:rsidR="00762914" w:rsidRPr="00762914" w14:paraId="65F532E4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628D44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32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D2353C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414116,07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50F5DF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3321507,30</w:t>
            </w:r>
          </w:p>
        </w:tc>
      </w:tr>
      <w:tr w:rsidR="00762914" w:rsidRPr="00762914" w14:paraId="17F83352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AE4E97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09B0B3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414144,63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CCA58E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3321502,18</w:t>
            </w:r>
          </w:p>
        </w:tc>
      </w:tr>
      <w:tr w:rsidR="00762914" w:rsidRPr="00762914" w14:paraId="21CF2815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D598A6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34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4DD333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414173,51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AC1C86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3321497,01</w:t>
            </w:r>
          </w:p>
        </w:tc>
      </w:tr>
      <w:tr w:rsidR="00762914" w:rsidRPr="00762914" w14:paraId="48ECBE11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417A95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35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086E83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414202,05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845CE6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3321491,90</w:t>
            </w:r>
          </w:p>
        </w:tc>
      </w:tr>
      <w:tr w:rsidR="00762914" w:rsidRPr="00762914" w14:paraId="7C962379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447C33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36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5D8B32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414230,91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B1A866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3321486,73</w:t>
            </w:r>
          </w:p>
        </w:tc>
      </w:tr>
      <w:tr w:rsidR="00762914" w:rsidRPr="00762914" w14:paraId="67629703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DBD1AB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37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075893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414259,47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DDD5DE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3321481,62</w:t>
            </w:r>
          </w:p>
        </w:tc>
      </w:tr>
      <w:tr w:rsidR="00762914" w:rsidRPr="00762914" w14:paraId="3071D89D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484779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38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EAD0B1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414288,33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54C0B6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3321476,45</w:t>
            </w:r>
          </w:p>
        </w:tc>
      </w:tr>
      <w:tr w:rsidR="00762914" w:rsidRPr="00762914" w14:paraId="65F5468E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8FD85A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39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6BBBF4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414316,89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164F84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3321471,34</w:t>
            </w:r>
          </w:p>
        </w:tc>
      </w:tr>
      <w:tr w:rsidR="00762914" w:rsidRPr="00762914" w14:paraId="2E3C5D52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A099FE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40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406808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414345,73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E3F509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3321466,18</w:t>
            </w:r>
          </w:p>
        </w:tc>
      </w:tr>
      <w:tr w:rsidR="00762914" w:rsidRPr="00762914" w14:paraId="0ACD22C9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D4E0CA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C08297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414374,28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5ED990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3321461,06</w:t>
            </w:r>
          </w:p>
        </w:tc>
      </w:tr>
      <w:tr w:rsidR="00762914" w:rsidRPr="00762914" w14:paraId="78E44300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BC38B5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D860BB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414431,92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03ABD8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3321450,74</w:t>
            </w:r>
          </w:p>
        </w:tc>
      </w:tr>
      <w:tr w:rsidR="00762914" w:rsidRPr="00762914" w14:paraId="5030DD5D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A445B2E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B6ACDB3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B622BA4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</w:p>
        </w:tc>
      </w:tr>
      <w:tr w:rsidR="00762914" w:rsidRPr="00762914" w14:paraId="1542CC17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EB466B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F9549B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414419,43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2FA110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3321501,44</w:t>
            </w:r>
          </w:p>
        </w:tc>
      </w:tr>
      <w:tr w:rsidR="00762914" w:rsidRPr="00762914" w14:paraId="3B84D20D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9C49B3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2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C42C7A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414411,45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EAECA1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3321533,84</w:t>
            </w:r>
          </w:p>
        </w:tc>
      </w:tr>
      <w:tr w:rsidR="00762914" w:rsidRPr="00762914" w14:paraId="06031BAE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7B1656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14C460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414403,08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BE5657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3321567,81</w:t>
            </w:r>
          </w:p>
        </w:tc>
      </w:tr>
      <w:tr w:rsidR="00762914" w:rsidRPr="00762914" w14:paraId="6436B35B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498E0B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DB1FCD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414266,02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5FD337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3321592,45</w:t>
            </w:r>
          </w:p>
        </w:tc>
      </w:tr>
      <w:tr w:rsidR="00762914" w:rsidRPr="00762914" w14:paraId="74EBDEAF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8B83C0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5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4A207D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414239,03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CD16AE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3321597,24</w:t>
            </w:r>
          </w:p>
        </w:tc>
      </w:tr>
      <w:tr w:rsidR="00762914" w:rsidRPr="00762914" w14:paraId="42793040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CAE71F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6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115A5D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414228,38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C49446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3321535,48</w:t>
            </w:r>
          </w:p>
        </w:tc>
      </w:tr>
      <w:tr w:rsidR="00762914" w:rsidRPr="00762914" w14:paraId="6237E459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3CD387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7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8BB870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414255,37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2F64BA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3321530,67</w:t>
            </w:r>
          </w:p>
        </w:tc>
      </w:tr>
      <w:tr w:rsidR="00762914" w:rsidRPr="00762914" w14:paraId="66CF7A35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400DB1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8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59ED3B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414255,38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EED788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3321530,67</w:t>
            </w:r>
          </w:p>
        </w:tc>
      </w:tr>
      <w:tr w:rsidR="00762914" w:rsidRPr="00762914" w14:paraId="3B8D3287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90428F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9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5632B9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414284,04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E4EE0C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3321525,56</w:t>
            </w:r>
          </w:p>
        </w:tc>
      </w:tr>
      <w:tr w:rsidR="00762914" w:rsidRPr="00762914" w14:paraId="2747DD80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D83BBC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10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787B35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414313,12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1B66EA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3321520,38</w:t>
            </w:r>
          </w:p>
        </w:tc>
      </w:tr>
      <w:tr w:rsidR="00762914" w:rsidRPr="00762914" w14:paraId="1382B541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093DB6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11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912A28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414341,73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0B45D4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3321515,29</w:t>
            </w:r>
          </w:p>
        </w:tc>
      </w:tr>
      <w:tr w:rsidR="00762914" w:rsidRPr="00762914" w14:paraId="70E3900E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702CEC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12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7816F4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414369,91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155179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3321510,26</w:t>
            </w:r>
          </w:p>
        </w:tc>
      </w:tr>
      <w:tr w:rsidR="00762914" w:rsidRPr="00762914" w14:paraId="6B7280B1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1A6816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180FB3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414419,43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1F1B98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3321501,44</w:t>
            </w:r>
          </w:p>
        </w:tc>
      </w:tr>
      <w:tr w:rsidR="00762914" w:rsidRPr="00762914" w14:paraId="0CBB45A4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582C671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50394CD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5703559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</w:p>
        </w:tc>
      </w:tr>
      <w:tr w:rsidR="00762914" w:rsidRPr="00762914" w14:paraId="14B297DD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BFE46A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AA6F61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414399,13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7FB0E8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3321583,76</w:t>
            </w:r>
          </w:p>
        </w:tc>
      </w:tr>
      <w:tr w:rsidR="00762914" w:rsidRPr="00762914" w14:paraId="76562CF9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78BC20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2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D5CC01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414241,59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FFF492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3321612,01</w:t>
            </w:r>
          </w:p>
        </w:tc>
      </w:tr>
      <w:tr w:rsidR="00762914" w:rsidRPr="00762914" w14:paraId="798FB2CC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08458A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60B8E4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414252,61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A1E309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3321675,65</w:t>
            </w:r>
          </w:p>
        </w:tc>
      </w:tr>
      <w:tr w:rsidR="00762914" w:rsidRPr="00762914" w14:paraId="7AFDDE24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CB36D8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03C453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414278,14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8F8568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3321671,15</w:t>
            </w:r>
          </w:p>
        </w:tc>
      </w:tr>
      <w:tr w:rsidR="00762914" w:rsidRPr="00762914" w14:paraId="127F9ADC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3FF28D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5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490595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414305,59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67F06F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3321666,32</w:t>
            </w:r>
          </w:p>
        </w:tc>
      </w:tr>
      <w:tr w:rsidR="00762914" w:rsidRPr="00762914" w14:paraId="27F26CC0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6496CE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6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FA2F1B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414333,03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EE0995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3321661,49</w:t>
            </w:r>
          </w:p>
        </w:tc>
      </w:tr>
      <w:tr w:rsidR="00762914" w:rsidRPr="00762914" w14:paraId="3E601F8A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42D081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7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4594AC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414360,48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65399D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3321656,65</w:t>
            </w:r>
          </w:p>
        </w:tc>
      </w:tr>
      <w:tr w:rsidR="00762914" w:rsidRPr="00762914" w14:paraId="389FD12D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A6D35E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8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0775A6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414382,14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391322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3321652,84</w:t>
            </w:r>
          </w:p>
        </w:tc>
      </w:tr>
      <w:tr w:rsidR="00762914" w:rsidRPr="00762914" w14:paraId="31218078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288350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9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427758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414390,64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E9384B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3321618,34</w:t>
            </w:r>
          </w:p>
        </w:tc>
      </w:tr>
      <w:tr w:rsidR="00762914" w:rsidRPr="00762914" w14:paraId="33271736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4A52BC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54D9A7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414399,13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2EB01C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3321583,76</w:t>
            </w:r>
          </w:p>
        </w:tc>
      </w:tr>
      <w:tr w:rsidR="00762914" w:rsidRPr="00762914" w14:paraId="29090CBC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77537F0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6EFAE82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406842A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</w:p>
        </w:tc>
      </w:tr>
      <w:tr w:rsidR="00762914" w:rsidRPr="00762914" w14:paraId="491D053D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B241F6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998848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414381,42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0E0D32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3321667,99</w:t>
            </w:r>
          </w:p>
        </w:tc>
      </w:tr>
      <w:tr w:rsidR="00762914" w:rsidRPr="00762914" w14:paraId="2AE28295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5ED956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2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C4B2D3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414255,16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0D28CA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3321690,42</w:t>
            </w:r>
          </w:p>
        </w:tc>
      </w:tr>
      <w:tr w:rsidR="00762914" w:rsidRPr="00762914" w14:paraId="457C5C3A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B8669F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45C019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414266,16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E74CDB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3321754,03</w:t>
            </w:r>
          </w:p>
        </w:tc>
      </w:tr>
      <w:tr w:rsidR="00762914" w:rsidRPr="00762914" w14:paraId="413AD3C1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EB01D9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B2C770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414389,59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99D2D9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3321731,77</w:t>
            </w:r>
          </w:p>
        </w:tc>
      </w:tr>
      <w:tr w:rsidR="00762914" w:rsidRPr="00762914" w14:paraId="707194B2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DA75F3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5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EB8ECB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414388,91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D1DF55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3321726,52</w:t>
            </w:r>
          </w:p>
        </w:tc>
      </w:tr>
      <w:tr w:rsidR="00762914" w:rsidRPr="00762914" w14:paraId="2719E216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62622E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6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5D5FBE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414385,49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2EDE7B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3321699,83</w:t>
            </w:r>
          </w:p>
        </w:tc>
      </w:tr>
      <w:tr w:rsidR="00762914" w:rsidRPr="00762914" w14:paraId="52EC4CD8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0331D2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9B183C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414381,42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FD9290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3321667,99</w:t>
            </w:r>
          </w:p>
        </w:tc>
      </w:tr>
      <w:tr w:rsidR="00762914" w:rsidRPr="00762914" w14:paraId="1C2B9D10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32C80D4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D5733C3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569854C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</w:p>
        </w:tc>
      </w:tr>
      <w:tr w:rsidR="00762914" w:rsidRPr="00762914" w14:paraId="40F3D469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4CCC97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5199B0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414391,52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81F72A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3321746,66</w:t>
            </w:r>
          </w:p>
        </w:tc>
      </w:tr>
      <w:tr w:rsidR="00762914" w:rsidRPr="00762914" w14:paraId="2435148C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2884ED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2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806E8F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414349,02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1E4476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3321754,32</w:t>
            </w:r>
          </w:p>
        </w:tc>
      </w:tr>
      <w:tr w:rsidR="00762914" w:rsidRPr="00762914" w14:paraId="58642EB2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6202BF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1030FB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414294,19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33CD9F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3321764,26</w:t>
            </w:r>
          </w:p>
        </w:tc>
      </w:tr>
      <w:tr w:rsidR="00762914" w:rsidRPr="00762914" w14:paraId="663ED286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603CA8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03B248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414269,03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DB1EF0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3321768,74</w:t>
            </w:r>
          </w:p>
        </w:tc>
      </w:tr>
      <w:tr w:rsidR="00762914" w:rsidRPr="00762914" w14:paraId="68B8ED3D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1F49E8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5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62F9FC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414274,44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1D14F0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3321800,59</w:t>
            </w:r>
          </w:p>
        </w:tc>
      </w:tr>
      <w:tr w:rsidR="00762914" w:rsidRPr="00762914" w14:paraId="23A5917A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7223E4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6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D7966D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414279,73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B2C111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3321832,45</w:t>
            </w:r>
          </w:p>
        </w:tc>
      </w:tr>
      <w:tr w:rsidR="00762914" w:rsidRPr="00762914" w14:paraId="13ED3F42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CAC92B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7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9433E9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414305,05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9861CF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3321828,21</w:t>
            </w:r>
          </w:p>
        </w:tc>
      </w:tr>
      <w:tr w:rsidR="00762914" w:rsidRPr="00762914" w14:paraId="7007F07D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A0809A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8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723B36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414360,04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5640FD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3321819,00</w:t>
            </w:r>
          </w:p>
        </w:tc>
      </w:tr>
      <w:tr w:rsidR="00762914" w:rsidRPr="00762914" w14:paraId="6F32B260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A1EFA8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9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73F0CD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414400,03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E9AA30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3321812,29</w:t>
            </w:r>
          </w:p>
        </w:tc>
      </w:tr>
      <w:tr w:rsidR="00762914" w:rsidRPr="00762914" w14:paraId="707DDB15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F1FCE6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7FA5F3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414391,52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0E1D11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3321746,66</w:t>
            </w:r>
          </w:p>
        </w:tc>
      </w:tr>
      <w:tr w:rsidR="00762914" w:rsidRPr="00762914" w14:paraId="133C239C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DF55FC0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9672A01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5C35FB9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</w:p>
        </w:tc>
      </w:tr>
      <w:tr w:rsidR="00762914" w:rsidRPr="00762914" w14:paraId="01AF44F7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4AA087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FD2418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414402,05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5EB0BE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3321827,84</w:t>
            </w:r>
          </w:p>
        </w:tc>
      </w:tr>
      <w:tr w:rsidR="00762914" w:rsidRPr="00762914" w14:paraId="437AD6C1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F56656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2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63CA55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414362,68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560E99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3321834,22</w:t>
            </w:r>
          </w:p>
        </w:tc>
      </w:tr>
      <w:tr w:rsidR="00762914" w:rsidRPr="00762914" w14:paraId="5C4EA81A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8D756A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DE5266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414335,23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0C0CAB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3321838,66</w:t>
            </w:r>
          </w:p>
        </w:tc>
      </w:tr>
      <w:tr w:rsidR="00762914" w:rsidRPr="00762914" w14:paraId="260418B6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93DF30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E603EF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414307,70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31DD50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3321843,12</w:t>
            </w:r>
          </w:p>
        </w:tc>
      </w:tr>
      <w:tr w:rsidR="00762914" w:rsidRPr="00762914" w14:paraId="6E9787DD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34BF02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5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906EBE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414282,30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F53FA6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3321847,23</w:t>
            </w:r>
          </w:p>
        </w:tc>
      </w:tr>
      <w:tr w:rsidR="00762914" w:rsidRPr="00762914" w14:paraId="1B9363E5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440AD7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6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60C720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414293,30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C3FB7B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3321910,83</w:t>
            </w:r>
          </w:p>
        </w:tc>
      </w:tr>
      <w:tr w:rsidR="00762914" w:rsidRPr="00762914" w14:paraId="73F36DE1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6C033D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7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C4F3BB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414410,14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C72C19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3321890,20</w:t>
            </w:r>
          </w:p>
        </w:tc>
      </w:tr>
      <w:tr w:rsidR="00762914" w:rsidRPr="00762914" w14:paraId="45E7A553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CB56C9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CD40BF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414402,05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39D687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3321827,84</w:t>
            </w:r>
          </w:p>
        </w:tc>
      </w:tr>
      <w:tr w:rsidR="00762914" w:rsidRPr="00762914" w14:paraId="6C8051DC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BE4867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EC8B2F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414412,16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A455E6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3321905,80</w:t>
            </w:r>
          </w:p>
        </w:tc>
      </w:tr>
      <w:tr w:rsidR="00762914" w:rsidRPr="00762914" w14:paraId="7CD240E9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D1680D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2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916968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414376,02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85747A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3321911,96</w:t>
            </w:r>
          </w:p>
        </w:tc>
      </w:tr>
      <w:tr w:rsidR="00762914" w:rsidRPr="00762914" w14:paraId="03DF3158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112D9F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0FF3B9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414348,63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05B435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3321916,62</w:t>
            </w:r>
          </w:p>
        </w:tc>
      </w:tr>
      <w:tr w:rsidR="00762914" w:rsidRPr="00762914" w14:paraId="0B55A65D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74B983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FDA770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414321,11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0D4D28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3321921,31</w:t>
            </w:r>
          </w:p>
        </w:tc>
      </w:tr>
      <w:tr w:rsidR="00762914" w:rsidRPr="00762914" w14:paraId="4F617053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DC056A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5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C8A639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414295,86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9DB625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3321925,61</w:t>
            </w:r>
          </w:p>
        </w:tc>
      </w:tr>
      <w:tr w:rsidR="00762914" w:rsidRPr="00762914" w14:paraId="6ACD9C1F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1EF38C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6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722212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414301,40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91C8B4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3321957,64</w:t>
            </w:r>
          </w:p>
        </w:tc>
      </w:tr>
      <w:tr w:rsidR="00762914" w:rsidRPr="00762914" w14:paraId="57A5439D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EB3F54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7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E97347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414306,98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F824B6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3321989,88</w:t>
            </w:r>
          </w:p>
        </w:tc>
      </w:tr>
      <w:tr w:rsidR="00762914" w:rsidRPr="00762914" w14:paraId="0090E095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1FD4A5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8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2DAC63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414332,10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3B21EA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3321985,42</w:t>
            </w:r>
          </w:p>
        </w:tc>
      </w:tr>
      <w:tr w:rsidR="00762914" w:rsidRPr="00762914" w14:paraId="22501748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046E0C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9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FEABDC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414359,45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13F2A3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3321980,56</w:t>
            </w:r>
          </w:p>
        </w:tc>
      </w:tr>
      <w:tr w:rsidR="00762914" w:rsidRPr="00762914" w14:paraId="782A7610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99E43E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10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D61C7B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414386,92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0F5B32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3321975,69</w:t>
            </w:r>
          </w:p>
        </w:tc>
      </w:tr>
      <w:tr w:rsidR="00762914" w:rsidRPr="00762914" w14:paraId="659350B9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00290B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11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334DC1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414420,46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3ADF3F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3321969,73</w:t>
            </w:r>
          </w:p>
        </w:tc>
      </w:tr>
      <w:tr w:rsidR="00762914" w:rsidRPr="00762914" w14:paraId="5F3E404F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8CA511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A5718A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414412,16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019858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3321905,80</w:t>
            </w:r>
          </w:p>
        </w:tc>
      </w:tr>
      <w:tr w:rsidR="00762914" w:rsidRPr="00762914" w14:paraId="5C4B49BF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77ED70F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80D3D5A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EF79CE8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</w:p>
        </w:tc>
      </w:tr>
      <w:tr w:rsidR="00762914" w:rsidRPr="00762914" w14:paraId="73745E2F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35F674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3CC597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414422,40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74F8AB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3321984,70</w:t>
            </w:r>
          </w:p>
        </w:tc>
      </w:tr>
      <w:tr w:rsidR="00762914" w:rsidRPr="00762914" w14:paraId="1D1A8873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4E1567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2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97F2A7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414389,46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44A92B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3321990,42</w:t>
            </w:r>
          </w:p>
        </w:tc>
      </w:tr>
      <w:tr w:rsidR="00762914" w:rsidRPr="00762914" w14:paraId="265C99FE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F1759A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3955E8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414362,02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A191A0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3321995,31</w:t>
            </w:r>
          </w:p>
        </w:tc>
      </w:tr>
      <w:tr w:rsidR="00762914" w:rsidRPr="00762914" w14:paraId="11F5F699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8C6A35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D3514A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414334,63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E25C27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3322000,20</w:t>
            </w:r>
          </w:p>
        </w:tc>
      </w:tr>
      <w:tr w:rsidR="00762914" w:rsidRPr="00762914" w14:paraId="231B1864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02086D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5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0A03F4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414309,64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4696FD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3322004,56</w:t>
            </w:r>
          </w:p>
        </w:tc>
      </w:tr>
      <w:tr w:rsidR="00762914" w:rsidRPr="00762914" w14:paraId="0E38D8C4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837BCF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6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3198FB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414315,75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C6946C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3322040,08</w:t>
            </w:r>
          </w:p>
        </w:tc>
      </w:tr>
      <w:tr w:rsidR="00762914" w:rsidRPr="00762914" w14:paraId="15199DC7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E08F66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7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EA1EBD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414322,42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A9F49A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3322079,02</w:t>
            </w:r>
          </w:p>
        </w:tc>
      </w:tr>
      <w:tr w:rsidR="00762914" w:rsidRPr="00762914" w14:paraId="3286FC16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C6A001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8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F50F7E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414347,46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603968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3322075,05</w:t>
            </w:r>
          </w:p>
        </w:tc>
      </w:tr>
      <w:tr w:rsidR="00762914" w:rsidRPr="00762914" w14:paraId="09DE0AE2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819F65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9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CCE9DE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414374,99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34AD03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3322070,68</w:t>
            </w:r>
          </w:p>
        </w:tc>
      </w:tr>
      <w:tr w:rsidR="00762914" w:rsidRPr="00762914" w14:paraId="3BE453CC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543BD2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10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87B837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414402,43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B2D00C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3322066,33</w:t>
            </w:r>
          </w:p>
        </w:tc>
      </w:tr>
      <w:tr w:rsidR="00762914" w:rsidRPr="00762914" w14:paraId="397F622A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6F811E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11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B924BA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414404,00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C2E2B0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3322066,08</w:t>
            </w:r>
          </w:p>
        </w:tc>
      </w:tr>
      <w:tr w:rsidR="00762914" w:rsidRPr="00762914" w14:paraId="4C4A9C36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E5B235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F28A00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414422,40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A4E74F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3321984,70</w:t>
            </w:r>
          </w:p>
        </w:tc>
      </w:tr>
      <w:tr w:rsidR="00762914" w:rsidRPr="00762914" w14:paraId="18B51BDD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E864F91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1A74CC2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A389B92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</w:p>
        </w:tc>
      </w:tr>
      <w:tr w:rsidR="00762914" w:rsidRPr="00762914" w14:paraId="4FB962C2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57ADA4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AD473D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414160,18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92E71E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3322030,70</w:t>
            </w:r>
          </w:p>
        </w:tc>
      </w:tr>
      <w:tr w:rsidR="00762914" w:rsidRPr="00762914" w14:paraId="0711F1C4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0E85CB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2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2F8401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414187,59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E7EA3D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3322025,89</w:t>
            </w:r>
          </w:p>
        </w:tc>
      </w:tr>
      <w:tr w:rsidR="00762914" w:rsidRPr="00762914" w14:paraId="38A67697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74AA3E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B3F5A6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414215,03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E3B514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3322021,08</w:t>
            </w:r>
          </w:p>
        </w:tc>
      </w:tr>
      <w:tr w:rsidR="00762914" w:rsidRPr="00762914" w14:paraId="7B6A36D5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204CC7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2E6AE7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414242,44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C7D604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3322016,26</w:t>
            </w:r>
          </w:p>
        </w:tc>
      </w:tr>
      <w:tr w:rsidR="00762914" w:rsidRPr="00762914" w14:paraId="5D39FB3C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C69259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5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E93BAB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414269,90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A2F912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3322011,44</w:t>
            </w:r>
          </w:p>
        </w:tc>
      </w:tr>
      <w:tr w:rsidR="00762914" w:rsidRPr="00762914" w14:paraId="685879C8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680285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6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3553FF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414294,82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E459DF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3322007,07</w:t>
            </w:r>
          </w:p>
        </w:tc>
      </w:tr>
      <w:tr w:rsidR="00762914" w:rsidRPr="00762914" w14:paraId="79E88DBE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44C938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7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E841D5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414300,96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327614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3322042,80</w:t>
            </w:r>
          </w:p>
        </w:tc>
      </w:tr>
      <w:tr w:rsidR="00762914" w:rsidRPr="00762914" w14:paraId="539A18D6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929FDE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8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0BEC94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414307,59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7FB6F2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3322081,36</w:t>
            </w:r>
          </w:p>
        </w:tc>
      </w:tr>
      <w:tr w:rsidR="00762914" w:rsidRPr="00762914" w14:paraId="4F21B476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B7A90D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9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DD335B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414283,00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082FE1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3322085,27</w:t>
            </w:r>
          </w:p>
        </w:tc>
      </w:tr>
      <w:tr w:rsidR="00762914" w:rsidRPr="00762914" w14:paraId="7DB591C0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14F805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10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7BB9E6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414255,02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977D79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3322089,71</w:t>
            </w:r>
          </w:p>
        </w:tc>
      </w:tr>
      <w:tr w:rsidR="00762914" w:rsidRPr="00762914" w14:paraId="57052CBC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A56A43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11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EA5B64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414227,91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C0D701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3322094,01</w:t>
            </w:r>
          </w:p>
        </w:tc>
      </w:tr>
      <w:tr w:rsidR="00762914" w:rsidRPr="00762914" w14:paraId="28F92C5E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920D4C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12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15171F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414199,89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24B323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3322098,44</w:t>
            </w:r>
          </w:p>
        </w:tc>
      </w:tr>
      <w:tr w:rsidR="00762914" w:rsidRPr="00762914" w14:paraId="45990FBA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27E624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13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B4E4AB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414173,06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B55C0C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3322102,70</w:t>
            </w:r>
          </w:p>
        </w:tc>
      </w:tr>
      <w:tr w:rsidR="00762914" w:rsidRPr="00762914" w14:paraId="55C2EC28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FD2478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14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6CD786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414165,63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9517E8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3322103,85</w:t>
            </w:r>
          </w:p>
        </w:tc>
      </w:tr>
      <w:tr w:rsidR="00762914" w:rsidRPr="00762914" w14:paraId="376B9F2C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EAA24F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15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617A22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414126,45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971E20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3322103,14</w:t>
            </w:r>
          </w:p>
        </w:tc>
      </w:tr>
      <w:tr w:rsidR="00762914" w:rsidRPr="00762914" w14:paraId="45DB4DE5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C623E4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16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5BB18D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414120,31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B75240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3322074,60</w:t>
            </w:r>
          </w:p>
        </w:tc>
      </w:tr>
      <w:tr w:rsidR="00762914" w:rsidRPr="00762914" w14:paraId="7328F717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483292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17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C8BF7D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414115,24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66FDF1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3322051,02</w:t>
            </w:r>
          </w:p>
        </w:tc>
      </w:tr>
      <w:tr w:rsidR="00762914" w:rsidRPr="00762914" w14:paraId="02B9AF72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9C26F8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18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8FA413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414112,06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965EA4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3322039,15</w:t>
            </w:r>
          </w:p>
        </w:tc>
      </w:tr>
      <w:tr w:rsidR="00762914" w:rsidRPr="00762914" w14:paraId="64BF228E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8C5140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15DDDE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414160,18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ED616C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3322030,70</w:t>
            </w:r>
          </w:p>
        </w:tc>
      </w:tr>
      <w:tr w:rsidR="00762914" w:rsidRPr="00762914" w14:paraId="2BA5A746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03F5F9E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A43E5D3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9D496B0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</w:p>
        </w:tc>
      </w:tr>
      <w:tr w:rsidR="00762914" w:rsidRPr="00762914" w14:paraId="23BF644F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9D95E1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8B889F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414281,08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04F1DC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3321928,15</w:t>
            </w:r>
          </w:p>
        </w:tc>
      </w:tr>
      <w:tr w:rsidR="00762914" w:rsidRPr="00762914" w14:paraId="3B0F6DB4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77E6F2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2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E386E4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414256,22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BA9C6A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3321932,43</w:t>
            </w:r>
          </w:p>
        </w:tc>
      </w:tr>
      <w:tr w:rsidR="00762914" w:rsidRPr="00762914" w14:paraId="36169D7E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F076CB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0A32DE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414228,87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4E68C9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3321937,13</w:t>
            </w:r>
          </w:p>
        </w:tc>
      </w:tr>
      <w:tr w:rsidR="00762914" w:rsidRPr="00762914" w14:paraId="61733024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A4C6A3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652936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414201,30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EB0031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3321941,87</w:t>
            </w:r>
          </w:p>
        </w:tc>
      </w:tr>
      <w:tr w:rsidR="00762914" w:rsidRPr="00762914" w14:paraId="6A47FE35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0AB4D7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5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C854D5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414173,96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6B0FC0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3321946,58</w:t>
            </w:r>
          </w:p>
        </w:tc>
      </w:tr>
      <w:tr w:rsidR="00762914" w:rsidRPr="00762914" w14:paraId="2021689C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F01FB4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6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FD1E2D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414146,53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7B5966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3321951,29</w:t>
            </w:r>
          </w:p>
        </w:tc>
      </w:tr>
      <w:tr w:rsidR="00762914" w:rsidRPr="00762914" w14:paraId="71D8B461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B6F83F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7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5E5EFB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414119,22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6E91B6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3321955,99</w:t>
            </w:r>
          </w:p>
        </w:tc>
      </w:tr>
      <w:tr w:rsidR="00762914" w:rsidRPr="00762914" w14:paraId="3C631878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8CCF19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8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F1AE40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414091,03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B6A19F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3321960,84</w:t>
            </w:r>
          </w:p>
        </w:tc>
      </w:tr>
      <w:tr w:rsidR="00762914" w:rsidRPr="00762914" w14:paraId="1FA27522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AE86EA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9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7A9840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414099,73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2F8F8A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3321993,25</w:t>
            </w:r>
          </w:p>
        </w:tc>
      </w:tr>
      <w:tr w:rsidR="00762914" w:rsidRPr="00762914" w14:paraId="76977273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745538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10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F62434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414108,15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D7B715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3322024,62</w:t>
            </w:r>
          </w:p>
        </w:tc>
      </w:tr>
      <w:tr w:rsidR="00762914" w:rsidRPr="00762914" w14:paraId="5851F813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0E8D1B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11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480ADD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414130,15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D5BA1F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3322020,77</w:t>
            </w:r>
          </w:p>
        </w:tc>
      </w:tr>
      <w:tr w:rsidR="00762914" w:rsidRPr="00762914" w14:paraId="3A9CBDAE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A6CF50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12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6C04CF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414157,40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013D63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3322016,00</w:t>
            </w:r>
          </w:p>
        </w:tc>
      </w:tr>
      <w:tr w:rsidR="00762914" w:rsidRPr="00762914" w14:paraId="06EBA574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259753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13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2B2031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414184,86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7EFE39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3322011,19</w:t>
            </w:r>
          </w:p>
        </w:tc>
      </w:tr>
      <w:tr w:rsidR="00762914" w:rsidRPr="00762914" w14:paraId="0D1FA9E8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371754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14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86B03A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414212,30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23A28C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3322006,39</w:t>
            </w:r>
          </w:p>
        </w:tc>
      </w:tr>
      <w:tr w:rsidR="00762914" w:rsidRPr="00762914" w14:paraId="66261C38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C5E2FB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15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A1656A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414239,76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BC701E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3322001,58</w:t>
            </w:r>
          </w:p>
        </w:tc>
      </w:tr>
      <w:tr w:rsidR="00762914" w:rsidRPr="00762914" w14:paraId="3C6037F0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156AB5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16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AB7DD7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414267,21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078402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3321996,78</w:t>
            </w:r>
          </w:p>
        </w:tc>
      </w:tr>
      <w:tr w:rsidR="00762914" w:rsidRPr="00762914" w14:paraId="71B06EEC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4ECBBA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17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EA7ABC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414292,26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7341CF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3321992,39</w:t>
            </w:r>
          </w:p>
        </w:tc>
      </w:tr>
      <w:tr w:rsidR="00762914" w:rsidRPr="00762914" w14:paraId="4FE4C92D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9C53F0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18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4CEFEF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414286,66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9D842E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3321960,20</w:t>
            </w:r>
          </w:p>
        </w:tc>
      </w:tr>
      <w:tr w:rsidR="00762914" w:rsidRPr="00762914" w14:paraId="7FBEE065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06B5D7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7AC18F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414281,08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607D97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3321928,15</w:t>
            </w:r>
          </w:p>
        </w:tc>
      </w:tr>
      <w:tr w:rsidR="00762914" w:rsidRPr="00762914" w14:paraId="726B444B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94391DB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03F24C7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1728BD6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</w:p>
        </w:tc>
      </w:tr>
      <w:tr w:rsidR="00762914" w:rsidRPr="00762914" w14:paraId="70F0A0B6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B37B06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838A97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414175,21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68B4E5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3321852,55</w:t>
            </w:r>
          </w:p>
        </w:tc>
      </w:tr>
      <w:tr w:rsidR="00762914" w:rsidRPr="00762914" w14:paraId="3C18AB18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52590E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2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2F6081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414160,20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95F65A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3321854,50</w:t>
            </w:r>
          </w:p>
        </w:tc>
      </w:tr>
      <w:tr w:rsidR="00762914" w:rsidRPr="00762914" w14:paraId="0B98D10E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688DBD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125337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414155,32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0F50BA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3321895,50</w:t>
            </w:r>
          </w:p>
        </w:tc>
      </w:tr>
      <w:tr w:rsidR="00762914" w:rsidRPr="00762914" w14:paraId="6ECFD798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98C5A1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E26629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414135,73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762756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3321915,56</w:t>
            </w:r>
          </w:p>
        </w:tc>
      </w:tr>
      <w:tr w:rsidR="00762914" w:rsidRPr="00762914" w14:paraId="6DE4F971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8EDBC1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5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914691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414114,66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4CFF24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3321911,97</w:t>
            </w:r>
          </w:p>
        </w:tc>
      </w:tr>
      <w:tr w:rsidR="00762914" w:rsidRPr="00762914" w14:paraId="4B3E766B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425D70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6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074F0F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414099,98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709CDD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3321902,99</w:t>
            </w:r>
          </w:p>
        </w:tc>
      </w:tr>
      <w:tr w:rsidR="00762914" w:rsidRPr="00762914" w14:paraId="0E5EDFFE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51CBB0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7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FFF4CD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414070,68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5F62D2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3321885,06</w:t>
            </w:r>
          </w:p>
        </w:tc>
      </w:tr>
      <w:tr w:rsidR="00762914" w:rsidRPr="00762914" w14:paraId="07AC12DE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C3D49C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8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C04D7F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414087,13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69DF65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3321946,31</w:t>
            </w:r>
          </w:p>
        </w:tc>
      </w:tr>
      <w:tr w:rsidR="00762914" w:rsidRPr="00762914" w14:paraId="3AAB91CD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5C74B6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9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F64E72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414109,32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2C4DA6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3321942,46</w:t>
            </w:r>
          </w:p>
        </w:tc>
      </w:tr>
      <w:tr w:rsidR="00762914" w:rsidRPr="00762914" w14:paraId="051F13B5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053DA9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10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1B7494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414139,20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543917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3321937,27</w:t>
            </w:r>
          </w:p>
        </w:tc>
      </w:tr>
      <w:tr w:rsidR="00762914" w:rsidRPr="00762914" w14:paraId="1C8F32AA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43ACE5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11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4C9221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414165,21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8EB3A9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3321932,76</w:t>
            </w:r>
          </w:p>
        </w:tc>
      </w:tr>
      <w:tr w:rsidR="00762914" w:rsidRPr="00762914" w14:paraId="3E149B2F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976D30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12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44A494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414192,66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6A88F3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3321927,99</w:t>
            </w:r>
          </w:p>
        </w:tc>
      </w:tr>
      <w:tr w:rsidR="00762914" w:rsidRPr="00762914" w14:paraId="2936C3F3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9229CC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13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5A5B23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414187,22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673A5D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3321896,07</w:t>
            </w:r>
          </w:p>
        </w:tc>
      </w:tr>
      <w:tr w:rsidR="00762914" w:rsidRPr="00762914" w14:paraId="6DF123B8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0803AA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14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81680D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414182,63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8185A6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3321869,02</w:t>
            </w:r>
          </w:p>
        </w:tc>
      </w:tr>
      <w:tr w:rsidR="00762914" w:rsidRPr="00762914" w14:paraId="3C60F62E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F431C5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15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262A01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414178,17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266797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3321869,98</w:t>
            </w:r>
          </w:p>
        </w:tc>
      </w:tr>
      <w:tr w:rsidR="00762914" w:rsidRPr="00762914" w14:paraId="59566811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D112E2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CE4F93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414175,21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CFB4C3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3321852,55</w:t>
            </w:r>
          </w:p>
        </w:tc>
      </w:tr>
      <w:tr w:rsidR="00762914" w:rsidRPr="00762914" w14:paraId="564B00F2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A905A83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EED12E8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7FB146A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</w:p>
        </w:tc>
      </w:tr>
      <w:tr w:rsidR="00762914" w:rsidRPr="00762914" w14:paraId="49E727CC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E33C19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8588D0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414278,52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DE6576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3321913,37</w:t>
            </w:r>
          </w:p>
        </w:tc>
      </w:tr>
      <w:tr w:rsidR="00762914" w:rsidRPr="00762914" w14:paraId="57492D47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EEA556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2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49A11F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414269,37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B6E3AC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3321860,49</w:t>
            </w:r>
          </w:p>
        </w:tc>
      </w:tr>
      <w:tr w:rsidR="00762914" w:rsidRPr="00762914" w14:paraId="3D593D93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5AD6EF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F45602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414264,58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9453A3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3321861,24</w:t>
            </w:r>
          </w:p>
        </w:tc>
      </w:tr>
      <w:tr w:rsidR="00762914" w:rsidRPr="00762914" w14:paraId="09DE7A64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9C146F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C8AC9C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414244,46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929EAE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3321862,62</w:t>
            </w:r>
          </w:p>
        </w:tc>
      </w:tr>
      <w:tr w:rsidR="00762914" w:rsidRPr="00762914" w14:paraId="5A3A0408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0A0780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5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CE83AF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414233,67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9E7D4F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3321863,36</w:t>
            </w:r>
          </w:p>
        </w:tc>
      </w:tr>
      <w:tr w:rsidR="00762914" w:rsidRPr="00762914" w14:paraId="21FDFB34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B999EB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6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52C59B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414215,24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73A140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3321858,67</w:t>
            </w:r>
          </w:p>
        </w:tc>
      </w:tr>
      <w:tr w:rsidR="00762914" w:rsidRPr="00762914" w14:paraId="09C22A21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9AC366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7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46DACC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414190,65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44AD88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3321852,40</w:t>
            </w:r>
          </w:p>
        </w:tc>
      </w:tr>
      <w:tr w:rsidR="00762914" w:rsidRPr="00762914" w14:paraId="5013E6D2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D6E0DE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8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7D9D48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414193,17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07BE13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3321867,25</w:t>
            </w:r>
          </w:p>
        </w:tc>
      </w:tr>
      <w:tr w:rsidR="00762914" w:rsidRPr="00762914" w14:paraId="29809828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8AF350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9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A5028E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414188,67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5FC7CB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3321868,07</w:t>
            </w:r>
          </w:p>
        </w:tc>
      </w:tr>
      <w:tr w:rsidR="00762914" w:rsidRPr="00762914" w14:paraId="47ABAB6D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59EF1A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10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36979B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414193,31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62E303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3321895,34</w:t>
            </w:r>
          </w:p>
        </w:tc>
      </w:tr>
      <w:tr w:rsidR="00762914" w:rsidRPr="00762914" w14:paraId="0CB0EC58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DC5D6D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11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F8D67E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414198,72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498CF1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3321927,09</w:t>
            </w:r>
          </w:p>
        </w:tc>
      </w:tr>
      <w:tr w:rsidR="00762914" w:rsidRPr="00762914" w14:paraId="3F7C0508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67A9EE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12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EF17FA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414226,18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77D039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3321922,37</w:t>
            </w:r>
          </w:p>
        </w:tc>
      </w:tr>
      <w:tr w:rsidR="00762914" w:rsidRPr="00762914" w14:paraId="00F0AE61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D9D428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13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ACCA9D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414253,65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E5B8D5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3321917,65</w:t>
            </w:r>
          </w:p>
        </w:tc>
      </w:tr>
      <w:tr w:rsidR="00762914" w:rsidRPr="00762914" w14:paraId="26A0151B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5E8167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970ECE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414278,52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1FD7A0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3321913,37</w:t>
            </w:r>
          </w:p>
        </w:tc>
      </w:tr>
      <w:tr w:rsidR="00762914" w:rsidRPr="00762914" w14:paraId="3FBE509B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B98CBC8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FCE77A6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ED0EA6E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</w:p>
        </w:tc>
      </w:tr>
      <w:tr w:rsidR="00762914" w:rsidRPr="00762914" w14:paraId="3237FE2C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566993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1D1228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414263,19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4E55A2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3321823,35</w:t>
            </w:r>
          </w:p>
        </w:tc>
      </w:tr>
      <w:tr w:rsidR="00762914" w:rsidRPr="00762914" w14:paraId="17D45CDD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1E9B0D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2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2F1CFD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414261,46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77D287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3321813,51</w:t>
            </w:r>
          </w:p>
        </w:tc>
      </w:tr>
      <w:tr w:rsidR="00762914" w:rsidRPr="00762914" w14:paraId="512BFC3E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FB3944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D0BB45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414261,46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AD308B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3321813,50</w:t>
            </w:r>
          </w:p>
        </w:tc>
      </w:tr>
      <w:tr w:rsidR="00762914" w:rsidRPr="00762914" w14:paraId="636EE417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78B5C2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E1A825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414250,78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FC7706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3321752,19</w:t>
            </w:r>
          </w:p>
        </w:tc>
      </w:tr>
      <w:tr w:rsidR="00762914" w:rsidRPr="00762914" w14:paraId="63CCD1DE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312810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5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DAC241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414244,64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5B2CA7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3321716,94</w:t>
            </w:r>
          </w:p>
        </w:tc>
      </w:tr>
      <w:tr w:rsidR="00762914" w:rsidRPr="00762914" w14:paraId="5B552C6F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9C0B43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6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68EC78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414238,50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449D58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3321681,67</w:t>
            </w:r>
          </w:p>
        </w:tc>
      </w:tr>
      <w:tr w:rsidR="00762914" w:rsidRPr="00762914" w14:paraId="6F9C8AC2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9674A4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7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059B02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414232,72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187711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3321648,53</w:t>
            </w:r>
          </w:p>
        </w:tc>
      </w:tr>
      <w:tr w:rsidR="00762914" w:rsidRPr="00762914" w14:paraId="0428EC44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842E88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8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FA1390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414227,02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CD5453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3321615,78</w:t>
            </w:r>
          </w:p>
        </w:tc>
      </w:tr>
      <w:tr w:rsidR="00762914" w:rsidRPr="00762914" w14:paraId="7865DE57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FCA6C6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9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96CB00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414208,11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F6AD5F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3321618,91</w:t>
            </w:r>
          </w:p>
        </w:tc>
      </w:tr>
      <w:tr w:rsidR="00762914" w:rsidRPr="00762914" w14:paraId="04C43E2D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0F9EB9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10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49076F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414208,12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AEFA46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3321620,00</w:t>
            </w:r>
          </w:p>
        </w:tc>
      </w:tr>
      <w:tr w:rsidR="00762914" w:rsidRPr="00762914" w14:paraId="6D7F7AFA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9209A7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11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894C8C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414197,12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4A5A86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3321639,00</w:t>
            </w:r>
          </w:p>
        </w:tc>
      </w:tr>
      <w:tr w:rsidR="00762914" w:rsidRPr="00762914" w14:paraId="1FBCCC4E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9DC0C8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12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F98B28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414197,12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5C307C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3321655,25</w:t>
            </w:r>
          </w:p>
        </w:tc>
      </w:tr>
      <w:tr w:rsidR="00762914" w:rsidRPr="00762914" w14:paraId="3142F783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F69C36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13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D38F39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414197,11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2A3BC0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3321689,27</w:t>
            </w:r>
          </w:p>
        </w:tc>
      </w:tr>
      <w:tr w:rsidR="00762914" w:rsidRPr="00762914" w14:paraId="1FD1BB33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1E305B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14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32161C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414197,11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86FE2C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3321725,98</w:t>
            </w:r>
          </w:p>
        </w:tc>
      </w:tr>
      <w:tr w:rsidR="00762914" w:rsidRPr="00762914" w14:paraId="51A72290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074581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15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02459F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414197,10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35C3D8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3321746,61</w:t>
            </w:r>
          </w:p>
        </w:tc>
      </w:tr>
      <w:tr w:rsidR="00762914" w:rsidRPr="00762914" w14:paraId="21B8CD1A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E5DA23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16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EE32CC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414207,91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1FC442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3321760,26</w:t>
            </w:r>
          </w:p>
        </w:tc>
      </w:tr>
      <w:tr w:rsidR="00762914" w:rsidRPr="00762914" w14:paraId="1C609685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A12FF8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17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BA088C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414242,10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E6B954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3321803,47</w:t>
            </w:r>
          </w:p>
        </w:tc>
      </w:tr>
      <w:tr w:rsidR="00762914" w:rsidRPr="00762914" w14:paraId="6E3C57ED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7B3F56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18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39A9F9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414248,88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3A863A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3321815,71</w:t>
            </w:r>
          </w:p>
        </w:tc>
      </w:tr>
      <w:tr w:rsidR="00762914" w:rsidRPr="00762914" w14:paraId="7C20CEAE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061EC7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19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D77F8D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414254,02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451419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3321824,98</w:t>
            </w:r>
          </w:p>
        </w:tc>
      </w:tr>
      <w:tr w:rsidR="00762914" w:rsidRPr="00762914" w14:paraId="782BC742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A5F3FB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8DA6F2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414263,19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4A65B0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3321823,35</w:t>
            </w:r>
          </w:p>
        </w:tc>
      </w:tr>
      <w:tr w:rsidR="00762914" w:rsidRPr="00762914" w14:paraId="5C0469EA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6937888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283F051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AA73761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</w:p>
        </w:tc>
      </w:tr>
      <w:tr w:rsidR="00762914" w:rsidRPr="00762914" w14:paraId="0636476A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882344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BDBDF1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414224,47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2CC960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3321601,00</w:t>
            </w:r>
          </w:p>
        </w:tc>
      </w:tr>
      <w:tr w:rsidR="00762914" w:rsidRPr="00762914" w14:paraId="39336604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5E5152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2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62B040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414213,57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104BAA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3321538,04</w:t>
            </w:r>
          </w:p>
        </w:tc>
      </w:tr>
      <w:tr w:rsidR="00762914" w:rsidRPr="00762914" w14:paraId="2335FC0F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DD7635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0C7F0E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414197,40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7337F2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3321540,91</w:t>
            </w:r>
          </w:p>
        </w:tc>
      </w:tr>
      <w:tr w:rsidR="00762914" w:rsidRPr="00762914" w14:paraId="4971F4F0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138751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3B0D49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414159,08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7981B6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3321547,71</w:t>
            </w:r>
          </w:p>
        </w:tc>
      </w:tr>
      <w:tr w:rsidR="00762914" w:rsidRPr="00762914" w14:paraId="3F10613C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CE8284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5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71C7F0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414117,85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100EB0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3321555,04</w:t>
            </w:r>
          </w:p>
        </w:tc>
      </w:tr>
      <w:tr w:rsidR="00762914" w:rsidRPr="00762914" w14:paraId="398845E1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6F18D4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6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187BA5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414084,47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4C41E1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3321560,96</w:t>
            </w:r>
          </w:p>
        </w:tc>
      </w:tr>
      <w:tr w:rsidR="00762914" w:rsidRPr="00762914" w14:paraId="6D258548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EDAD38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7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1B0713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414047,92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EB338D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3321567,45</w:t>
            </w:r>
          </w:p>
        </w:tc>
      </w:tr>
      <w:tr w:rsidR="00762914" w:rsidRPr="00762914" w14:paraId="28928485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770BEC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8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1144D0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414059,31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899E81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3321599,42</w:t>
            </w:r>
          </w:p>
        </w:tc>
      </w:tr>
      <w:tr w:rsidR="00762914" w:rsidRPr="00762914" w14:paraId="729E69F2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F2AB00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9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96D9D1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414070,14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2F1751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3321629,81</w:t>
            </w:r>
          </w:p>
        </w:tc>
      </w:tr>
      <w:tr w:rsidR="00762914" w:rsidRPr="00762914" w14:paraId="6C711913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535BDB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10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F7AC9D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414095,36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A5C486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3321625,07</w:t>
            </w:r>
          </w:p>
        </w:tc>
      </w:tr>
      <w:tr w:rsidR="00762914" w:rsidRPr="00762914" w14:paraId="758AFFC9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DBEA48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11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B7BA14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414128,37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6A56A6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3321618,87</w:t>
            </w:r>
          </w:p>
        </w:tc>
      </w:tr>
      <w:tr w:rsidR="00762914" w:rsidRPr="00762914" w14:paraId="33D8776A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83A7EB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12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CDE3C7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414169,70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A7F114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3321611,11</w:t>
            </w:r>
          </w:p>
        </w:tc>
      </w:tr>
      <w:tr w:rsidR="00762914" w:rsidRPr="00762914" w14:paraId="5916DDFA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69ED9C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13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CD33D2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414151,33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49B0F7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3321602,12</w:t>
            </w:r>
          </w:p>
        </w:tc>
      </w:tr>
      <w:tr w:rsidR="00762914" w:rsidRPr="00762914" w14:paraId="5F801EB4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4EAF63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14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AB5490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414148,71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D7EBDB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3321585,66</w:t>
            </w:r>
          </w:p>
        </w:tc>
      </w:tr>
      <w:tr w:rsidR="00762914" w:rsidRPr="00762914" w14:paraId="36A87360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26B9D4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15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B3DD12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414149,61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34DA52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3321584,38</w:t>
            </w:r>
          </w:p>
        </w:tc>
      </w:tr>
      <w:tr w:rsidR="00762914" w:rsidRPr="00762914" w14:paraId="5E49BB5F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5EFFD1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16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88DBE1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414162,61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681065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3321565,94</w:t>
            </w:r>
          </w:p>
        </w:tc>
      </w:tr>
      <w:tr w:rsidR="00762914" w:rsidRPr="00762914" w14:paraId="72FE5A4D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A60CB1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17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41D2B1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414187,62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3CBBD2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3321563,85</w:t>
            </w:r>
          </w:p>
        </w:tc>
      </w:tr>
      <w:tr w:rsidR="00762914" w:rsidRPr="00762914" w14:paraId="2A634168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DB3535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18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950832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414193,61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684D1E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3321574,34</w:t>
            </w:r>
          </w:p>
        </w:tc>
      </w:tr>
      <w:tr w:rsidR="00762914" w:rsidRPr="00762914" w14:paraId="5A75AE8E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D0ED87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19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35171B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414207,77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C43017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3321599,14</w:t>
            </w:r>
          </w:p>
        </w:tc>
      </w:tr>
      <w:tr w:rsidR="00762914" w:rsidRPr="00762914" w14:paraId="7214D43B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B6735F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20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74F208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414207,85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75F3C0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3321603,71</w:t>
            </w:r>
          </w:p>
        </w:tc>
      </w:tr>
      <w:tr w:rsidR="00762914" w:rsidRPr="00762914" w14:paraId="08E39D77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1EC037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C0BD4B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414224,47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2AD2BE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3321601,00</w:t>
            </w:r>
          </w:p>
        </w:tc>
      </w:tr>
      <w:tr w:rsidR="00762914" w:rsidRPr="00762914" w14:paraId="33AD9AF4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EA2E49A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A28D62B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BACEA83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</w:p>
        </w:tc>
      </w:tr>
      <w:tr w:rsidR="00762914" w:rsidRPr="00762914" w14:paraId="6D6B0513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1C9AED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702E85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414173,03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B5758B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3321714,16</w:t>
            </w:r>
          </w:p>
        </w:tc>
      </w:tr>
      <w:tr w:rsidR="00762914" w:rsidRPr="00762914" w14:paraId="7CD3E5B9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AE90DB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2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F7EB36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414172,80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0765A8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3321626,11</w:t>
            </w:r>
          </w:p>
        </w:tc>
      </w:tr>
      <w:tr w:rsidR="00762914" w:rsidRPr="00762914" w14:paraId="559DBCAD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20E89C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8892FF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414142,11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7C10CE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3321631,93</w:t>
            </w:r>
          </w:p>
        </w:tc>
      </w:tr>
      <w:tr w:rsidR="00762914" w:rsidRPr="00762914" w14:paraId="0762A93A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5C0CD8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6585B3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414075,24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C6E597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3321644,11</w:t>
            </w:r>
          </w:p>
        </w:tc>
      </w:tr>
      <w:tr w:rsidR="00762914" w:rsidRPr="00762914" w14:paraId="7F7B55D6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02C19A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5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CA1F3D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414080,52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1D4F64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3321659,78</w:t>
            </w:r>
          </w:p>
        </w:tc>
      </w:tr>
      <w:tr w:rsidR="00762914" w:rsidRPr="00762914" w14:paraId="11F524F1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9900E2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6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C3B5FE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414083,45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29AD96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3321658,98</w:t>
            </w:r>
          </w:p>
        </w:tc>
      </w:tr>
      <w:tr w:rsidR="00762914" w:rsidRPr="00762914" w14:paraId="557D4AC4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96F60A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7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6991DC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414139,00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0D6F8D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3321657,56</w:t>
            </w:r>
          </w:p>
        </w:tc>
      </w:tr>
      <w:tr w:rsidR="00762914" w:rsidRPr="00762914" w14:paraId="7C647585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AA132D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8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AE7440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414144,47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AE78FD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3321662,88</w:t>
            </w:r>
          </w:p>
        </w:tc>
      </w:tr>
      <w:tr w:rsidR="00762914" w:rsidRPr="00762914" w14:paraId="40E197A0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FD7A02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9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3E80F4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414148,79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E615DD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3321667,08</w:t>
            </w:r>
          </w:p>
        </w:tc>
      </w:tr>
      <w:tr w:rsidR="00762914" w:rsidRPr="00762914" w14:paraId="0C8D5E72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82B4E3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10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622130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414152,85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9FF52B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3321714,78</w:t>
            </w:r>
          </w:p>
        </w:tc>
      </w:tr>
      <w:tr w:rsidR="00762914" w:rsidRPr="00762914" w14:paraId="49FD1D98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6CFD81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45F948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414173,03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791A92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3321714,16</w:t>
            </w:r>
          </w:p>
        </w:tc>
      </w:tr>
      <w:tr w:rsidR="00762914" w:rsidRPr="00762914" w14:paraId="4BA810E8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5B2F291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D106C87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A207EA9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</w:p>
        </w:tc>
      </w:tr>
      <w:tr w:rsidR="00762914" w:rsidRPr="00762914" w14:paraId="4188DA1D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651FCC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8184D6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414093,62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D1FAA1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3321723,07</w:t>
            </w:r>
          </w:p>
        </w:tc>
      </w:tr>
      <w:tr w:rsidR="00762914" w:rsidRPr="00762914" w14:paraId="06A00761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246C78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2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61FA95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414065,73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D6E871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3321732,49</w:t>
            </w:r>
          </w:p>
        </w:tc>
      </w:tr>
      <w:tr w:rsidR="00762914" w:rsidRPr="00762914" w14:paraId="1482FCFB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47BCED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279BC7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414080,53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8FE64C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3321764,32</w:t>
            </w:r>
          </w:p>
        </w:tc>
      </w:tr>
      <w:tr w:rsidR="00762914" w:rsidRPr="00762914" w14:paraId="0C23D1E1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2FD6F8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569AE5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414102,70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8122E1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3321794,39</w:t>
            </w:r>
          </w:p>
        </w:tc>
      </w:tr>
      <w:tr w:rsidR="00762914" w:rsidRPr="00762914" w14:paraId="386F9EF6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376ACC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5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08E794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414135,01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A8FFF1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3321776,25</w:t>
            </w:r>
          </w:p>
        </w:tc>
      </w:tr>
      <w:tr w:rsidR="00762914" w:rsidRPr="00762914" w14:paraId="0D62E7ED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32181D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6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D3D4B8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414142,78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947BEC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3321771,88</w:t>
            </w:r>
          </w:p>
        </w:tc>
      </w:tr>
      <w:tr w:rsidR="00762914" w:rsidRPr="00762914" w14:paraId="3406D65A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6824C0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7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568F54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414147,11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C53820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3321779,52</w:t>
            </w:r>
          </w:p>
        </w:tc>
      </w:tr>
      <w:tr w:rsidR="00762914" w:rsidRPr="00762914" w14:paraId="786CF762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5A136A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8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A77F61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414150,21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CE9D15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3321784,67</w:t>
            </w:r>
          </w:p>
        </w:tc>
      </w:tr>
      <w:tr w:rsidR="00762914" w:rsidRPr="00762914" w14:paraId="500D8451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5B52C1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9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827C2C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414142,16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E27775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3321789,42</w:t>
            </w:r>
          </w:p>
        </w:tc>
      </w:tr>
      <w:tr w:rsidR="00762914" w:rsidRPr="00762914" w14:paraId="66E72E72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99F5D6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10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78E77C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414115,93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556A99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3321804,88</w:t>
            </w:r>
          </w:p>
        </w:tc>
      </w:tr>
      <w:tr w:rsidR="00762914" w:rsidRPr="00762914" w14:paraId="6302D708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EDB477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11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310608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414096,55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C141B6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3321816,30</w:t>
            </w:r>
          </w:p>
        </w:tc>
      </w:tr>
      <w:tr w:rsidR="00762914" w:rsidRPr="00762914" w14:paraId="26ADFA13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0027BE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12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019C0F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414116,51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CCC4FE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3321877,12</w:t>
            </w:r>
          </w:p>
        </w:tc>
      </w:tr>
      <w:tr w:rsidR="00762914" w:rsidRPr="00762914" w14:paraId="5883E6E3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5F6E69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13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1BA53D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414137,03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9EC8A3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3321874,16</w:t>
            </w:r>
          </w:p>
        </w:tc>
      </w:tr>
      <w:tr w:rsidR="00762914" w:rsidRPr="00762914" w14:paraId="5F7D67E8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3D6BDA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14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5F7EC8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414145,78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8FB0C5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3321856,64</w:t>
            </w:r>
          </w:p>
        </w:tc>
      </w:tr>
      <w:tr w:rsidR="00762914" w:rsidRPr="00762914" w14:paraId="5FA0B4BF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081050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15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66AF84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414132,59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684EB7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3321834,88</w:t>
            </w:r>
          </w:p>
        </w:tc>
      </w:tr>
      <w:tr w:rsidR="00762914" w:rsidRPr="00762914" w14:paraId="28B77E24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42DD60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16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338B7C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414164,20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7AE531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3321808,21</w:t>
            </w:r>
          </w:p>
        </w:tc>
      </w:tr>
      <w:tr w:rsidR="00762914" w:rsidRPr="00762914" w14:paraId="3469336B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6EEFF0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17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F7A142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414184,94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F216FF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3321790,72</w:t>
            </w:r>
          </w:p>
        </w:tc>
      </w:tr>
      <w:tr w:rsidR="00762914" w:rsidRPr="00762914" w14:paraId="6EEAF736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E6503C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18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A0E8C3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414186,79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0E47F2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3321763,18</w:t>
            </w:r>
          </w:p>
        </w:tc>
      </w:tr>
      <w:tr w:rsidR="00762914" w:rsidRPr="00762914" w14:paraId="2FEAC35F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1ACCD3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19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309E61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414183,02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38E65F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3321755,44</w:t>
            </w:r>
          </w:p>
        </w:tc>
      </w:tr>
      <w:tr w:rsidR="00762914" w:rsidRPr="00762914" w14:paraId="0760FCF1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55ECD3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20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6B4845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414171,75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C0754E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3321732,27</w:t>
            </w:r>
          </w:p>
        </w:tc>
      </w:tr>
      <w:tr w:rsidR="00762914" w:rsidRPr="00762914" w14:paraId="7ACDB153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D46798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21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96F4FB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414153,73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4114F4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3321729,44</w:t>
            </w:r>
          </w:p>
        </w:tc>
      </w:tr>
      <w:tr w:rsidR="00762914" w:rsidRPr="00762914" w14:paraId="34333624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18B171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22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5C124C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414127,21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36A3B4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3321760,02</w:t>
            </w:r>
          </w:p>
        </w:tc>
      </w:tr>
      <w:tr w:rsidR="00762914" w:rsidRPr="00762914" w14:paraId="6376B44C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B0BF66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23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AB6800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414098,47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C18776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3321753,64</w:t>
            </w:r>
          </w:p>
        </w:tc>
      </w:tr>
      <w:tr w:rsidR="00762914" w:rsidRPr="00762914" w14:paraId="15FEADFC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EFC02B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AC156E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414093,62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BECE57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3321723,07</w:t>
            </w:r>
          </w:p>
        </w:tc>
      </w:tr>
      <w:tr w:rsidR="00762914" w:rsidRPr="00762914" w14:paraId="4481EF87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9AADD4A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AF829B1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D641B8E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</w:p>
        </w:tc>
      </w:tr>
      <w:tr w:rsidR="00762914" w:rsidRPr="00762914" w14:paraId="3305DB50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654FDF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B6081C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414033,28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61FBCD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3321571,05</w:t>
            </w:r>
          </w:p>
        </w:tc>
      </w:tr>
      <w:tr w:rsidR="00762914" w:rsidRPr="00762914" w14:paraId="6D6AF575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BB5F03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2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38AC7C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414044,32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3E0C4F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3321602,04</w:t>
            </w:r>
          </w:p>
        </w:tc>
      </w:tr>
      <w:tr w:rsidR="00762914" w:rsidRPr="00762914" w14:paraId="300EC77E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5783A3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61E10E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414055,69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038B95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3321633,95</w:t>
            </w:r>
          </w:p>
        </w:tc>
      </w:tr>
      <w:tr w:rsidR="00762914" w:rsidRPr="00762914" w14:paraId="4C9D6DFE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080A0F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76C0C2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414031,84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CDAE1D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3321641,90</w:t>
            </w:r>
          </w:p>
        </w:tc>
      </w:tr>
      <w:tr w:rsidR="00762914" w:rsidRPr="00762914" w14:paraId="358CDE27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9192FF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5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C125CA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413977,53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D39877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3321660,00</w:t>
            </w:r>
          </w:p>
        </w:tc>
      </w:tr>
      <w:tr w:rsidR="00762914" w:rsidRPr="00762914" w14:paraId="0FD6D53A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335E99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6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C10B04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413950,47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D086F9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3321669,02</w:t>
            </w:r>
          </w:p>
        </w:tc>
      </w:tr>
      <w:tr w:rsidR="00762914" w:rsidRPr="00762914" w14:paraId="3F7EFA9E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BED295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7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A18708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413923,31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C5FCC5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3321678,07</w:t>
            </w:r>
          </w:p>
        </w:tc>
      </w:tr>
      <w:tr w:rsidR="00762914" w:rsidRPr="00762914" w14:paraId="2A341E83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614C34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8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B52157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413896,49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CCADCB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3321687,01</w:t>
            </w:r>
          </w:p>
        </w:tc>
      </w:tr>
      <w:tr w:rsidR="00762914" w:rsidRPr="00762914" w14:paraId="2CEAB8D1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835DC2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9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B0B0F8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413869,31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81FD9A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3321696,07</w:t>
            </w:r>
          </w:p>
        </w:tc>
      </w:tr>
      <w:tr w:rsidR="00762914" w:rsidRPr="00762914" w14:paraId="02C80434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C0E26C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10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BB216C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413841,91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FE246B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3321705,21</w:t>
            </w:r>
          </w:p>
        </w:tc>
      </w:tr>
      <w:tr w:rsidR="00762914" w:rsidRPr="00762914" w14:paraId="4B6E2A34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55DE96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11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48F3F7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413814,76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C4228C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3321714,25</w:t>
            </w:r>
          </w:p>
        </w:tc>
      </w:tr>
      <w:tr w:rsidR="00762914" w:rsidRPr="00762914" w14:paraId="743FF9B1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55E275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12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DD8CFA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413787,68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7630ED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3321723,28</w:t>
            </w:r>
          </w:p>
        </w:tc>
      </w:tr>
      <w:tr w:rsidR="00762914" w:rsidRPr="00762914" w14:paraId="7AC50938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5AF668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13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ABDE68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413760,35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800176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3321732,39</w:t>
            </w:r>
          </w:p>
        </w:tc>
      </w:tr>
      <w:tr w:rsidR="00762914" w:rsidRPr="00762914" w14:paraId="62714F3D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FFA51F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14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6E992A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413736,62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F6A051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3321740,30</w:t>
            </w:r>
          </w:p>
        </w:tc>
      </w:tr>
      <w:tr w:rsidR="00762914" w:rsidRPr="00762914" w14:paraId="779D52BC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F9D544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15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776015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413713,99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ADB8F4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3321747,84</w:t>
            </w:r>
          </w:p>
        </w:tc>
      </w:tr>
      <w:tr w:rsidR="00762914" w:rsidRPr="00762914" w14:paraId="2EF40B14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7BFE4A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16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D750CC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413702,88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437BDF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3321715,64</w:t>
            </w:r>
          </w:p>
        </w:tc>
      </w:tr>
      <w:tr w:rsidR="00762914" w:rsidRPr="00762914" w14:paraId="7B9FE60F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59DBC6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17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512F26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413691,90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8A6DB8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3321683,80</w:t>
            </w:r>
          </w:p>
        </w:tc>
      </w:tr>
      <w:tr w:rsidR="00762914" w:rsidRPr="00762914" w14:paraId="787F5600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49D2D2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18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29A86A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413713,27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2EDA74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3321676,74</w:t>
            </w:r>
          </w:p>
        </w:tc>
      </w:tr>
      <w:tr w:rsidR="00762914" w:rsidRPr="00762914" w14:paraId="1DFCB352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13313D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19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54D916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413737,78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18F85D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3321668,65</w:t>
            </w:r>
          </w:p>
        </w:tc>
      </w:tr>
      <w:tr w:rsidR="00762914" w:rsidRPr="00762914" w14:paraId="5E480F49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7818B9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20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593311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413764,90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09066A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3321659,69</w:t>
            </w:r>
          </w:p>
        </w:tc>
      </w:tr>
      <w:tr w:rsidR="00762914" w:rsidRPr="00762914" w14:paraId="1BB33146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7F4A40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21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502DD9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413792,12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FBCB4E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3321650,70</w:t>
            </w:r>
          </w:p>
        </w:tc>
      </w:tr>
      <w:tr w:rsidR="00762914" w:rsidRPr="00762914" w14:paraId="11D7C8BB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761E46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22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744717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413819,26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D7E0CC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3321641,74</w:t>
            </w:r>
          </w:p>
        </w:tc>
      </w:tr>
      <w:tr w:rsidR="00762914" w:rsidRPr="00762914" w14:paraId="1BF09678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3C7784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23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C1C4AB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413846,46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A2930F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3321632,75</w:t>
            </w:r>
          </w:p>
        </w:tc>
      </w:tr>
      <w:tr w:rsidR="00762914" w:rsidRPr="00762914" w14:paraId="7ED5E65A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C94259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24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03387B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413873,87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9AB31B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3321623,70</w:t>
            </w:r>
          </w:p>
        </w:tc>
      </w:tr>
      <w:tr w:rsidR="00762914" w:rsidRPr="00762914" w14:paraId="66BA54F3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F2F8D6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25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412A8A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413900,94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09F9A1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3321614,76</w:t>
            </w:r>
          </w:p>
        </w:tc>
      </w:tr>
      <w:tr w:rsidR="00762914" w:rsidRPr="00762914" w14:paraId="58ABDC63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59E8B7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26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416051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413927,91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18C0DE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3321605,85</w:t>
            </w:r>
          </w:p>
        </w:tc>
      </w:tr>
      <w:tr w:rsidR="00762914" w:rsidRPr="00762914" w14:paraId="37B1AF6B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32B6B4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27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97F115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413955,43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08765D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3321596,76</w:t>
            </w:r>
          </w:p>
        </w:tc>
      </w:tr>
      <w:tr w:rsidR="00762914" w:rsidRPr="00762914" w14:paraId="082706B4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A36959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28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0D4E21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414009,41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7B16D0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3321578,93</w:t>
            </w:r>
          </w:p>
        </w:tc>
      </w:tr>
      <w:tr w:rsidR="00762914" w:rsidRPr="00762914" w14:paraId="66918B05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38D266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EC76F0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414033,28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9B8D89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3321571,05</w:t>
            </w:r>
          </w:p>
        </w:tc>
      </w:tr>
      <w:tr w:rsidR="00762914" w:rsidRPr="00762914" w14:paraId="63EB55B4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D35492F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0459873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8F6175F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</w:p>
        </w:tc>
      </w:tr>
      <w:tr w:rsidR="00762914" w:rsidRPr="00762914" w14:paraId="513C2F2D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8F3F3E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7A141A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414060,73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61F68C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3321648,08</w:t>
            </w:r>
          </w:p>
        </w:tc>
      </w:tr>
      <w:tr w:rsidR="00762914" w:rsidRPr="00762914" w14:paraId="6B382D7D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EAB4C8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2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26118F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414065,43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7C5792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3321661,28</w:t>
            </w:r>
          </w:p>
        </w:tc>
      </w:tr>
      <w:tr w:rsidR="00762914" w:rsidRPr="00762914" w14:paraId="1220E865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36101D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15248A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414070,53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27B393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3321683,36</w:t>
            </w:r>
          </w:p>
        </w:tc>
      </w:tr>
      <w:tr w:rsidR="00762914" w:rsidRPr="00762914" w14:paraId="2EA48A0E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8023F1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EF7F56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414077,31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F4D538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3321712,74</w:t>
            </w:r>
          </w:p>
        </w:tc>
      </w:tr>
      <w:tr w:rsidR="00762914" w:rsidRPr="00762914" w14:paraId="08FBCEE3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510436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5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1B969C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414064,31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6DB66A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3321717,13</w:t>
            </w:r>
          </w:p>
        </w:tc>
      </w:tr>
      <w:tr w:rsidR="00762914" w:rsidRPr="00762914" w14:paraId="244AA8E7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3C8DCB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6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18687C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414039,28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6D1850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3321725,58</w:t>
            </w:r>
          </w:p>
        </w:tc>
      </w:tr>
      <w:tr w:rsidR="00762914" w:rsidRPr="00762914" w14:paraId="3BAE77CF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3E78DD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7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AF930B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414011,56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A90841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3321734,93</w:t>
            </w:r>
          </w:p>
        </w:tc>
      </w:tr>
      <w:tr w:rsidR="00762914" w:rsidRPr="00762914" w14:paraId="737C38E9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372401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8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6D121A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413984,27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5C6430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3321744,15</w:t>
            </w:r>
          </w:p>
        </w:tc>
      </w:tr>
      <w:tr w:rsidR="00762914" w:rsidRPr="00762914" w14:paraId="1AB7369E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A03AAD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9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F80CFD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413956,80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170F6B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3321753,42</w:t>
            </w:r>
          </w:p>
        </w:tc>
      </w:tr>
      <w:tr w:rsidR="00762914" w:rsidRPr="00762914" w14:paraId="16807728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B70E77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10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B28E25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413929,44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041402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3321762,66</w:t>
            </w:r>
          </w:p>
        </w:tc>
      </w:tr>
      <w:tr w:rsidR="00762914" w:rsidRPr="00762914" w14:paraId="39854C45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67F8B2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11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BCA33A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413901,99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CEA463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3321771,92</w:t>
            </w:r>
          </w:p>
        </w:tc>
      </w:tr>
      <w:tr w:rsidR="00762914" w:rsidRPr="00762914" w14:paraId="52279C93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CBD8E5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12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4C9D43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413874,70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39E58A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3321781,13</w:t>
            </w:r>
          </w:p>
        </w:tc>
      </w:tr>
      <w:tr w:rsidR="00762914" w:rsidRPr="00762914" w14:paraId="51AFA822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AE8B24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13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1CD8D1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413847,32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B6A39E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3321790,37</w:t>
            </w:r>
          </w:p>
        </w:tc>
      </w:tr>
      <w:tr w:rsidR="00762914" w:rsidRPr="00762914" w14:paraId="0120FBA6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D201FB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14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A2EE06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413819,92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922EFA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3321799,62</w:t>
            </w:r>
          </w:p>
        </w:tc>
      </w:tr>
      <w:tr w:rsidR="00762914" w:rsidRPr="00762914" w14:paraId="0AF4DEA5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62C613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15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55BEA4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413792,57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7F628F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3321808,86</w:t>
            </w:r>
          </w:p>
        </w:tc>
      </w:tr>
      <w:tr w:rsidR="00762914" w:rsidRPr="00762914" w14:paraId="10F874FD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0E197C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16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F49712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413765,18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544C1A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3321818,10</w:t>
            </w:r>
          </w:p>
        </w:tc>
      </w:tr>
      <w:tr w:rsidR="00762914" w:rsidRPr="00762914" w14:paraId="2EF1C3DD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ACC4D6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17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07FEB0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413741,04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C28193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3321826,25</w:t>
            </w:r>
          </w:p>
        </w:tc>
      </w:tr>
      <w:tr w:rsidR="00762914" w:rsidRPr="00762914" w14:paraId="5F1AA9FD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F3B880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18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F9B75B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413730,52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FBE205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3321795,76</w:t>
            </w:r>
          </w:p>
        </w:tc>
      </w:tr>
      <w:tr w:rsidR="00762914" w:rsidRPr="00762914" w14:paraId="355D0C54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F83663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19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4B47E2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413718,88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1193B9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3321762,02</w:t>
            </w:r>
          </w:p>
        </w:tc>
      </w:tr>
      <w:tr w:rsidR="00762914" w:rsidRPr="00762914" w14:paraId="52A48C87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AED07A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20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80A99E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413743,02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F7EF4F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3321753,98</w:t>
            </w:r>
          </w:p>
        </w:tc>
      </w:tr>
      <w:tr w:rsidR="00762914" w:rsidRPr="00762914" w14:paraId="0B352CA5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B0074A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21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14591B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413769,41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AB35A0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3321745,18</w:t>
            </w:r>
          </w:p>
        </w:tc>
      </w:tr>
      <w:tr w:rsidR="00762914" w:rsidRPr="00762914" w14:paraId="1303A5F5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FE708A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22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301341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413796,85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5F9C7F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3321736,03</w:t>
            </w:r>
          </w:p>
        </w:tc>
      </w:tr>
      <w:tr w:rsidR="00762914" w:rsidRPr="00762914" w14:paraId="0CF45416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025830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23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FDD50D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413824,27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E2FC42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3321726,89</w:t>
            </w:r>
          </w:p>
        </w:tc>
      </w:tr>
      <w:tr w:rsidR="00762914" w:rsidRPr="00762914" w14:paraId="442AEAE1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4A76E2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24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BF79FF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413851,74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B7E076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3321717,74</w:t>
            </w:r>
          </w:p>
        </w:tc>
      </w:tr>
      <w:tr w:rsidR="00762914" w:rsidRPr="00762914" w14:paraId="3455832B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8195AD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25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57E2D1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413879,17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A54504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3321708,59</w:t>
            </w:r>
          </w:p>
        </w:tc>
      </w:tr>
      <w:tr w:rsidR="00762914" w:rsidRPr="00762914" w14:paraId="15D2DE65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95E4DB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26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799667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413906,55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8BB607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3321699,47</w:t>
            </w:r>
          </w:p>
        </w:tc>
      </w:tr>
      <w:tr w:rsidR="00762914" w:rsidRPr="00762914" w14:paraId="2513C8A0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AA96D7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27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69A142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413934,16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5C0AB6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3321690,27</w:t>
            </w:r>
          </w:p>
        </w:tc>
      </w:tr>
      <w:tr w:rsidR="00762914" w:rsidRPr="00762914" w14:paraId="578A318F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047A2B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28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CF8781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413961,10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8E4F6E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3321681,29</w:t>
            </w:r>
          </w:p>
        </w:tc>
      </w:tr>
      <w:tr w:rsidR="00762914" w:rsidRPr="00762914" w14:paraId="72CBB1BC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9C2BDD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29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4BB338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413988,64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2767F3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3321672,11</w:t>
            </w:r>
          </w:p>
        </w:tc>
      </w:tr>
      <w:tr w:rsidR="00762914" w:rsidRPr="00762914" w14:paraId="651733FE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6E7F0C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30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0CABAE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414016,11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22EE27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3321662,95</w:t>
            </w:r>
          </w:p>
        </w:tc>
      </w:tr>
      <w:tr w:rsidR="00762914" w:rsidRPr="00762914" w14:paraId="4F1B615F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3291B5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31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0C9EF4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414041,70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3AB416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3321654,42</w:t>
            </w:r>
          </w:p>
        </w:tc>
      </w:tr>
      <w:tr w:rsidR="00762914" w:rsidRPr="00762914" w14:paraId="6C1E3D55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7347E2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99A928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414060,73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FB2745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3321648,08</w:t>
            </w:r>
          </w:p>
        </w:tc>
      </w:tr>
      <w:tr w:rsidR="00762914" w:rsidRPr="00762914" w14:paraId="7E454444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1622692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D6E8BCD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4F60C5E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</w:p>
        </w:tc>
      </w:tr>
      <w:tr w:rsidR="00762914" w:rsidRPr="00762914" w14:paraId="194D447D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23D9B7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643AC9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414051,45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303426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3321737,31</w:t>
            </w:r>
          </w:p>
        </w:tc>
      </w:tr>
      <w:tr w:rsidR="00762914" w:rsidRPr="00762914" w14:paraId="45B342DD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49291B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2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BAC567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414024,73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33DD08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3321746,33</w:t>
            </w:r>
          </w:p>
        </w:tc>
      </w:tr>
      <w:tr w:rsidR="00762914" w:rsidRPr="00762914" w14:paraId="284927A5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18F2A7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21A665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413998,03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F92D3C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3321755,34</w:t>
            </w:r>
          </w:p>
        </w:tc>
      </w:tr>
      <w:tr w:rsidR="00762914" w:rsidRPr="00762914" w14:paraId="0921A47F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82BE69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CF70F9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413971,46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2DEE73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3321764,31</w:t>
            </w:r>
          </w:p>
        </w:tc>
      </w:tr>
      <w:tr w:rsidR="00762914" w:rsidRPr="00762914" w14:paraId="42877B66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B05335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5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750581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413945,09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60D2E5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3321773,21</w:t>
            </w:r>
          </w:p>
        </w:tc>
      </w:tr>
      <w:tr w:rsidR="00762914" w:rsidRPr="00762914" w14:paraId="09689499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95DA95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6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EF80DD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413918,51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2F65FD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3321782,18</w:t>
            </w:r>
          </w:p>
        </w:tc>
      </w:tr>
      <w:tr w:rsidR="00762914" w:rsidRPr="00762914" w14:paraId="4E9A6B45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196476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7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2FC328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413892,04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5EA986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3321791,11</w:t>
            </w:r>
          </w:p>
        </w:tc>
      </w:tr>
      <w:tr w:rsidR="00762914" w:rsidRPr="00762914" w14:paraId="4437B154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121DFF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8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1570A3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413865,58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8F157A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3321800,04</w:t>
            </w:r>
          </w:p>
        </w:tc>
      </w:tr>
      <w:tr w:rsidR="00762914" w:rsidRPr="00762914" w14:paraId="6977E87F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9AAC59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9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D29B16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413839,31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948324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3321808,91</w:t>
            </w:r>
          </w:p>
        </w:tc>
      </w:tr>
      <w:tr w:rsidR="00762914" w:rsidRPr="00762914" w14:paraId="1C387445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1F4A0C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10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687625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413813,04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891D5D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3321817,77</w:t>
            </w:r>
          </w:p>
        </w:tc>
      </w:tr>
      <w:tr w:rsidR="00762914" w:rsidRPr="00762914" w14:paraId="17A7E001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D13BBB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11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ED4568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413786,74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8C83C4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3321826,65</w:t>
            </w:r>
          </w:p>
        </w:tc>
      </w:tr>
      <w:tr w:rsidR="00762914" w:rsidRPr="00762914" w14:paraId="07BCC65A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494C20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12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FA1F38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413760,47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8C9F02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3321835,52</w:t>
            </w:r>
          </w:p>
        </w:tc>
      </w:tr>
      <w:tr w:rsidR="00762914" w:rsidRPr="00762914" w14:paraId="5ADFCD85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122E21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13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80941D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413734,57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BED435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3321844,26</w:t>
            </w:r>
          </w:p>
        </w:tc>
      </w:tr>
      <w:tr w:rsidR="00762914" w:rsidRPr="00762914" w14:paraId="012D5E8C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DC401B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14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942F03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413710,12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DC72D1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3321852,51</w:t>
            </w:r>
          </w:p>
        </w:tc>
      </w:tr>
      <w:tr w:rsidR="00762914" w:rsidRPr="00762914" w14:paraId="0915A865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90D131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15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B61559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413700,91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5DA1D2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3321884,33</w:t>
            </w:r>
          </w:p>
        </w:tc>
      </w:tr>
      <w:tr w:rsidR="00762914" w:rsidRPr="00762914" w14:paraId="6FC9EC1D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E9F087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16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BD299D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413677,86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F212D9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3321896,56</w:t>
            </w:r>
          </w:p>
        </w:tc>
      </w:tr>
      <w:tr w:rsidR="00762914" w:rsidRPr="00762914" w14:paraId="5D2F2A3E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741A35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17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1E3EE3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413647,05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5F904A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3321873,63</w:t>
            </w:r>
          </w:p>
        </w:tc>
      </w:tr>
      <w:tr w:rsidR="00762914" w:rsidRPr="00762914" w14:paraId="3E1911E8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7471AC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18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39DBEF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413623,15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B70A76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3321881,63</w:t>
            </w:r>
          </w:p>
        </w:tc>
      </w:tr>
      <w:tr w:rsidR="00762914" w:rsidRPr="00762914" w14:paraId="0A388869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D0BE3B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19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1ECC2D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413596,12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8BC606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3321890,67</w:t>
            </w:r>
          </w:p>
        </w:tc>
      </w:tr>
      <w:tr w:rsidR="00762914" w:rsidRPr="00762914" w14:paraId="0258108C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D5C869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20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763AAF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413571,78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B643EA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3321898,81</w:t>
            </w:r>
          </w:p>
        </w:tc>
      </w:tr>
      <w:tr w:rsidR="00762914" w:rsidRPr="00762914" w14:paraId="0688EB59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7F889B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21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A84933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413547,04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0CFE69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3321907,09</w:t>
            </w:r>
          </w:p>
        </w:tc>
      </w:tr>
      <w:tr w:rsidR="00762914" w:rsidRPr="00762914" w14:paraId="72DEC213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B969B5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22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191D51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413521,39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86A117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3321915,90</w:t>
            </w:r>
          </w:p>
        </w:tc>
      </w:tr>
      <w:tr w:rsidR="00762914" w:rsidRPr="00762914" w14:paraId="73002C5A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C8411F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23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772398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413495,33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9D5630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3321924,62</w:t>
            </w:r>
          </w:p>
        </w:tc>
      </w:tr>
      <w:tr w:rsidR="00762914" w:rsidRPr="00762914" w14:paraId="16E6F63C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B26C62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24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F4D6D4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413469,71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E233B9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3321933,03</w:t>
            </w:r>
          </w:p>
        </w:tc>
      </w:tr>
      <w:tr w:rsidR="00762914" w:rsidRPr="00762914" w14:paraId="55A9441D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810DDA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25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FD248F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413479,75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705CEA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3321965,30</w:t>
            </w:r>
          </w:p>
        </w:tc>
      </w:tr>
      <w:tr w:rsidR="00762914" w:rsidRPr="00762914" w14:paraId="581332C2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A6F4D6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26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0B8996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413502,41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AA2325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3321959,41</w:t>
            </w:r>
          </w:p>
        </w:tc>
      </w:tr>
      <w:tr w:rsidR="00762914" w:rsidRPr="00762914" w14:paraId="69CEA00C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8F2107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27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F3009A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413505,45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6B05EA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3321958,36</w:t>
            </w:r>
          </w:p>
        </w:tc>
      </w:tr>
      <w:tr w:rsidR="00762914" w:rsidRPr="00762914" w14:paraId="5437DBF6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DED57C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28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B0C9D2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413507,93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3B339D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3321957,51</w:t>
            </w:r>
          </w:p>
        </w:tc>
      </w:tr>
      <w:tr w:rsidR="00762914" w:rsidRPr="00762914" w14:paraId="2E63B8A5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FE429B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29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4E3723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413531,48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A5F2E3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3321949,67</w:t>
            </w:r>
          </w:p>
        </w:tc>
      </w:tr>
      <w:tr w:rsidR="00762914" w:rsidRPr="00762914" w14:paraId="3CD26442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AF6509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30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C3F4F7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413557,14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999ABF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3321941,13</w:t>
            </w:r>
          </w:p>
        </w:tc>
      </w:tr>
      <w:tr w:rsidR="00762914" w:rsidRPr="00762914" w14:paraId="7D13F1BB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5D0DC4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31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E61796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413582,15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2380E0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3321932,81</w:t>
            </w:r>
          </w:p>
        </w:tc>
      </w:tr>
      <w:tr w:rsidR="00762914" w:rsidRPr="00762914" w14:paraId="20C7E26B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2D9A68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32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894AD7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413607,48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0909C0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3321924,38</w:t>
            </w:r>
          </w:p>
        </w:tc>
      </w:tr>
      <w:tr w:rsidR="00762914" w:rsidRPr="00762914" w14:paraId="16A64947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45EA47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39839B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413633,69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7A94AB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3321915,66</w:t>
            </w:r>
          </w:p>
        </w:tc>
      </w:tr>
      <w:tr w:rsidR="00762914" w:rsidRPr="00762914" w14:paraId="3399E754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55E484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34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2C4683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413679,44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99F006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3321900,43</w:t>
            </w:r>
          </w:p>
        </w:tc>
      </w:tr>
      <w:tr w:rsidR="00762914" w:rsidRPr="00762914" w14:paraId="2AD1AEFA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4C507E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35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B8B67C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413702,92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3D7C2E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3321892,62</w:t>
            </w:r>
          </w:p>
        </w:tc>
      </w:tr>
      <w:tr w:rsidR="00762914" w:rsidRPr="00762914" w14:paraId="4703CF05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32847C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36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1176D1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413712,07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080DBC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3321889,58</w:t>
            </w:r>
          </w:p>
        </w:tc>
      </w:tr>
      <w:tr w:rsidR="00762914" w:rsidRPr="00762914" w14:paraId="575FA972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29D7F7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37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4F272C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413745,20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9EBA59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3321878,19</w:t>
            </w:r>
          </w:p>
        </w:tc>
      </w:tr>
      <w:tr w:rsidR="00762914" w:rsidRPr="00762914" w14:paraId="6CCBE8D9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F44E56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38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6DFD81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413771,43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A3038C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3321869,18</w:t>
            </w:r>
          </w:p>
        </w:tc>
      </w:tr>
      <w:tr w:rsidR="00762914" w:rsidRPr="00762914" w14:paraId="1AA4C8D1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B0C89D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39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0D0B92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413797,64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81C663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3321860,17</w:t>
            </w:r>
          </w:p>
        </w:tc>
      </w:tr>
      <w:tr w:rsidR="00762914" w:rsidRPr="00762914" w14:paraId="6CE63BE2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B8AF5A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40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2BD6BA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413823,95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D97EE8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3321851,13</w:t>
            </w:r>
          </w:p>
        </w:tc>
      </w:tr>
      <w:tr w:rsidR="00762914" w:rsidRPr="00762914" w14:paraId="0D21BC71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943062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1103EE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413850,05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D0A39F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3321842,16</w:t>
            </w:r>
          </w:p>
        </w:tc>
      </w:tr>
      <w:tr w:rsidR="00762914" w:rsidRPr="00762914" w14:paraId="6B76F8A4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46FEEF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42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AF0664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413876,46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9515ED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3321833,08</w:t>
            </w:r>
          </w:p>
        </w:tc>
      </w:tr>
      <w:tr w:rsidR="00762914" w:rsidRPr="00762914" w14:paraId="42D3296C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2D99B9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43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6F28A5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413902,87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7724FF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3321824,01</w:t>
            </w:r>
          </w:p>
        </w:tc>
      </w:tr>
      <w:tr w:rsidR="00762914" w:rsidRPr="00762914" w14:paraId="1419B2A8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E8E575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44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B78F73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413929,30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06EF5E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3321814,93</w:t>
            </w:r>
          </w:p>
        </w:tc>
      </w:tr>
      <w:tr w:rsidR="00762914" w:rsidRPr="00762914" w14:paraId="57F8E3CE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E791C7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45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D0425B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413955,73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8E6657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3321805,84</w:t>
            </w:r>
          </w:p>
        </w:tc>
      </w:tr>
      <w:tr w:rsidR="00762914" w:rsidRPr="00762914" w14:paraId="7C9D449C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484BA1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46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8A0148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413982,30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5FFDEE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3321796,71</w:t>
            </w:r>
          </w:p>
        </w:tc>
      </w:tr>
      <w:tr w:rsidR="00762914" w:rsidRPr="00762914" w14:paraId="1B121E17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5E1ADF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47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399CC7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414008,86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4047DF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3321787,59</w:t>
            </w:r>
          </w:p>
        </w:tc>
      </w:tr>
      <w:tr w:rsidR="00762914" w:rsidRPr="00762914" w14:paraId="45601DFC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19175F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48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A26822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414035,42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81CB47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3321778,46</w:t>
            </w:r>
          </w:p>
        </w:tc>
      </w:tr>
      <w:tr w:rsidR="00762914" w:rsidRPr="00762914" w14:paraId="7A92E708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6B396C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49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8694CA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414053,45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06D7D6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3321772,27</w:t>
            </w:r>
          </w:p>
        </w:tc>
      </w:tr>
      <w:tr w:rsidR="00762914" w:rsidRPr="00762914" w14:paraId="76E9BCC1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B62A3F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50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7F94F8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414067,60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82BF18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3321772,13</w:t>
            </w:r>
          </w:p>
        </w:tc>
      </w:tr>
      <w:tr w:rsidR="00762914" w:rsidRPr="00762914" w14:paraId="07DB0412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FB2B6D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51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BDE36A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414051,45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CA4C39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3321737,31</w:t>
            </w:r>
          </w:p>
        </w:tc>
      </w:tr>
      <w:tr w:rsidR="00762914" w:rsidRPr="00762914" w14:paraId="565F9F56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37E673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90C7A9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414051,45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4857DE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3321737,31</w:t>
            </w:r>
          </w:p>
        </w:tc>
      </w:tr>
      <w:tr w:rsidR="00762914" w:rsidRPr="00762914" w14:paraId="008D19FD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0D3F39D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E35AD32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C4224DE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</w:p>
        </w:tc>
      </w:tr>
      <w:tr w:rsidR="00762914" w:rsidRPr="00762914" w14:paraId="44F66CF8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708F38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331D2D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413707,65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F32C48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3321837,52</w:t>
            </w:r>
          </w:p>
        </w:tc>
      </w:tr>
      <w:tr w:rsidR="00762914" w:rsidRPr="00762914" w14:paraId="6D8F9C98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BF4361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2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88BF8D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413726,82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29397F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3321831,05</w:t>
            </w:r>
          </w:p>
        </w:tc>
      </w:tr>
      <w:tr w:rsidR="00762914" w:rsidRPr="00762914" w14:paraId="03F2A95E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775CCB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2FAF0A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413715,77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5ADD90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3321799,03</w:t>
            </w:r>
          </w:p>
        </w:tc>
      </w:tr>
      <w:tr w:rsidR="00762914" w:rsidRPr="00762914" w14:paraId="5DF1BAA4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583CA4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1B099D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413704,64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4CA20D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3321766,76</w:t>
            </w:r>
          </w:p>
        </w:tc>
      </w:tr>
      <w:tr w:rsidR="00762914" w:rsidRPr="00762914" w14:paraId="1A4F015B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921167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5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B25E82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413681,87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E05CA5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3321774,36</w:t>
            </w:r>
          </w:p>
        </w:tc>
      </w:tr>
      <w:tr w:rsidR="00762914" w:rsidRPr="00762914" w14:paraId="0BEE43BB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F3CA9C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6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B0B89D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413654,50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A70EC5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3321783,49</w:t>
            </w:r>
          </w:p>
        </w:tc>
      </w:tr>
      <w:tr w:rsidR="00762914" w:rsidRPr="00762914" w14:paraId="45B13AF6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A91E32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7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F84605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413625,03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A31032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3321793,33</w:t>
            </w:r>
          </w:p>
        </w:tc>
      </w:tr>
      <w:tr w:rsidR="00762914" w:rsidRPr="00762914" w14:paraId="72A336DE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2FBF51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8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CB58FF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413599,03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220EEB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3321802,01</w:t>
            </w:r>
          </w:p>
        </w:tc>
      </w:tr>
      <w:tr w:rsidR="00762914" w:rsidRPr="00762914" w14:paraId="45A729AA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7CD942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9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A7A77F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413573,12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D189FB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3321810,66</w:t>
            </w:r>
          </w:p>
        </w:tc>
      </w:tr>
      <w:tr w:rsidR="00762914" w:rsidRPr="00762914" w14:paraId="02D49C32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F6438A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10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89C45F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413547,56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3F5609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3321819,19</w:t>
            </w:r>
          </w:p>
        </w:tc>
      </w:tr>
      <w:tr w:rsidR="00762914" w:rsidRPr="00762914" w14:paraId="2815C06F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78E6A2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11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349EBD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413517,14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BA6086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3321829,34</w:t>
            </w:r>
          </w:p>
        </w:tc>
      </w:tr>
      <w:tr w:rsidR="00762914" w:rsidRPr="00762914" w14:paraId="4D3B42E8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842E4D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12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F120DC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413485,52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864614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3321839,86</w:t>
            </w:r>
          </w:p>
        </w:tc>
      </w:tr>
      <w:tr w:rsidR="00762914" w:rsidRPr="00762914" w14:paraId="0D08FBF3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82AFB8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13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9C2632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413459,09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722BD9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3321848,66</w:t>
            </w:r>
          </w:p>
        </w:tc>
      </w:tr>
      <w:tr w:rsidR="00762914" w:rsidRPr="00762914" w14:paraId="75C842B4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B66422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14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2C316F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413469,44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715B4B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3321881,80</w:t>
            </w:r>
          </w:p>
        </w:tc>
      </w:tr>
      <w:tr w:rsidR="00762914" w:rsidRPr="00762914" w14:paraId="036259B6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B3FA57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15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979453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413479,53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22213F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3321914,09</w:t>
            </w:r>
          </w:p>
        </w:tc>
      </w:tr>
      <w:tr w:rsidR="00762914" w:rsidRPr="00762914" w14:paraId="69797BFA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185D34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16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BC75AD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413506,71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FB22F9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3321904,99</w:t>
            </w:r>
          </w:p>
        </w:tc>
      </w:tr>
      <w:tr w:rsidR="00762914" w:rsidRPr="00762914" w14:paraId="108C4288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9617A2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17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159EAF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413538,03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756ABB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3321894,50</w:t>
            </w:r>
          </w:p>
        </w:tc>
      </w:tr>
      <w:tr w:rsidR="00762914" w:rsidRPr="00762914" w14:paraId="1D41E8A1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E11087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18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440E6E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413567,78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EA6C19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3321884,53</w:t>
            </w:r>
          </w:p>
        </w:tc>
      </w:tr>
      <w:tr w:rsidR="00762914" w:rsidRPr="00762914" w14:paraId="027B596B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863166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19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21BF6B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413593,32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B92989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3321875,98</w:t>
            </w:r>
          </w:p>
        </w:tc>
      </w:tr>
      <w:tr w:rsidR="00762914" w:rsidRPr="00762914" w14:paraId="050759FA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221FE2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20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2DFBEB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413619,04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26368B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3321867,43</w:t>
            </w:r>
          </w:p>
        </w:tc>
      </w:tr>
      <w:tr w:rsidR="00762914" w:rsidRPr="00762914" w14:paraId="2A65A845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137975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21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27225F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413645,03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5E5813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3321858,79</w:t>
            </w:r>
          </w:p>
        </w:tc>
      </w:tr>
      <w:tr w:rsidR="00762914" w:rsidRPr="00762914" w14:paraId="510B62A3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F530F7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22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643BAA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413645,03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51AA9F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3321822,59</w:t>
            </w:r>
          </w:p>
        </w:tc>
      </w:tr>
      <w:tr w:rsidR="00762914" w:rsidRPr="00762914" w14:paraId="1A1FD697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D3EEFE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23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844FB4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413645,03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F28687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3321820,76</w:t>
            </w:r>
          </w:p>
        </w:tc>
      </w:tr>
      <w:tr w:rsidR="00762914" w:rsidRPr="00762914" w14:paraId="08289941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7827C3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24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9A3390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413664,05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B8FF58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3321811,12</w:t>
            </w:r>
          </w:p>
        </w:tc>
      </w:tr>
      <w:tr w:rsidR="00762914" w:rsidRPr="00762914" w14:paraId="4E751963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8C14A1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25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0018F0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413670,53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C98EB9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3321807,84</w:t>
            </w:r>
          </w:p>
        </w:tc>
      </w:tr>
      <w:tr w:rsidR="00762914" w:rsidRPr="00762914" w14:paraId="2FAED160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5BBE0F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26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973026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413695,23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1EEE75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3321813,26</w:t>
            </w:r>
          </w:p>
        </w:tc>
      </w:tr>
      <w:tr w:rsidR="00762914" w:rsidRPr="00762914" w14:paraId="75B0194C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A325AB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27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E8EA22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413702,31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6B1277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3321814,82</w:t>
            </w:r>
          </w:p>
        </w:tc>
      </w:tr>
      <w:tr w:rsidR="00762914" w:rsidRPr="00762914" w14:paraId="59942397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C7700B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224484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413707,65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AB52CC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3321837,52</w:t>
            </w:r>
          </w:p>
        </w:tc>
      </w:tr>
      <w:tr w:rsidR="00762914" w:rsidRPr="00762914" w14:paraId="6FF99CB6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535FFB2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39F1B6B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9EBA3D9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</w:p>
        </w:tc>
      </w:tr>
      <w:tr w:rsidR="00762914" w:rsidRPr="00762914" w14:paraId="0BFB01AF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263CA3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F0F875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413677,68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785FAC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3321688,58</w:t>
            </w:r>
          </w:p>
        </w:tc>
      </w:tr>
      <w:tr w:rsidR="00762914" w:rsidRPr="00762914" w14:paraId="2F58CDC8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7C52E4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2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84D723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413654,76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3E192D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3321696,15</w:t>
            </w:r>
          </w:p>
        </w:tc>
      </w:tr>
      <w:tr w:rsidR="00762914" w:rsidRPr="00762914" w14:paraId="7D54588B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DB4400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CCA5BF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413628,63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FF39AB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3321704,79</w:t>
            </w:r>
          </w:p>
        </w:tc>
      </w:tr>
      <w:tr w:rsidR="00762914" w:rsidRPr="00762914" w14:paraId="7F7D71AA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D5D458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3FF395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413602,51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707D23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3321713,42</w:t>
            </w:r>
          </w:p>
        </w:tc>
      </w:tr>
      <w:tr w:rsidR="00762914" w:rsidRPr="00762914" w14:paraId="5D05AF2E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7E91AE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5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A76AB2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413576,34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B50822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3321722,06</w:t>
            </w:r>
          </w:p>
        </w:tc>
      </w:tr>
      <w:tr w:rsidR="00762914" w:rsidRPr="00762914" w14:paraId="06E241E7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1E65B5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6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309D1B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413550,22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07F22B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3321730,69</w:t>
            </w:r>
          </w:p>
        </w:tc>
      </w:tr>
      <w:tr w:rsidR="00762914" w:rsidRPr="00762914" w14:paraId="0BDC6591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06EC26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7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9E2E3E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413538,64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60E274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3321734,52</w:t>
            </w:r>
          </w:p>
        </w:tc>
      </w:tr>
      <w:tr w:rsidR="00762914" w:rsidRPr="00762914" w14:paraId="1D5D7A5F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3134F5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8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C96734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413524,92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892BAF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3321741,92</w:t>
            </w:r>
          </w:p>
        </w:tc>
      </w:tr>
      <w:tr w:rsidR="00762914" w:rsidRPr="00762914" w14:paraId="60E6553A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2C3EEB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9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767DE3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413494,67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C82FFF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3321758,22</w:t>
            </w:r>
          </w:p>
        </w:tc>
      </w:tr>
      <w:tr w:rsidR="00762914" w:rsidRPr="00762914" w14:paraId="253E0842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607B31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10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6300EF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413458,86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27ADA8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3321757,25</w:t>
            </w:r>
          </w:p>
        </w:tc>
      </w:tr>
      <w:tr w:rsidR="00762914" w:rsidRPr="00762914" w14:paraId="3B88E10D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CF9A20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11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58A8C6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413433,22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4F8408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3321765,74</w:t>
            </w:r>
          </w:p>
        </w:tc>
      </w:tr>
      <w:tr w:rsidR="00762914" w:rsidRPr="00762914" w14:paraId="4616E68C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2E87C4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12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1B2E16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413444,46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C3F190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3321801,79</w:t>
            </w:r>
          </w:p>
        </w:tc>
      </w:tr>
      <w:tr w:rsidR="00762914" w:rsidRPr="00762914" w14:paraId="19C26FCF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975C67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13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C0C991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413454,60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0173C0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3321834,30</w:t>
            </w:r>
          </w:p>
        </w:tc>
      </w:tr>
      <w:tr w:rsidR="00762914" w:rsidRPr="00762914" w14:paraId="5B90EBC4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4810C5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14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B834BB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413480,75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CB9145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3321825,58</w:t>
            </w:r>
          </w:p>
        </w:tc>
      </w:tr>
      <w:tr w:rsidR="00762914" w:rsidRPr="00762914" w14:paraId="661D7471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B1A707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15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6195CD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413512,92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BCC6A4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3321814,86</w:t>
            </w:r>
          </w:p>
        </w:tc>
      </w:tr>
      <w:tr w:rsidR="00762914" w:rsidRPr="00762914" w14:paraId="22194B81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08FE6D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16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155A3D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413544,82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33AA4E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3321804,23</w:t>
            </w:r>
          </w:p>
        </w:tc>
      </w:tr>
      <w:tr w:rsidR="00762914" w:rsidRPr="00762914" w14:paraId="3D1A081E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724D2F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17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07DC31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413570,93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970EA8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3321795,52</w:t>
            </w:r>
          </w:p>
        </w:tc>
      </w:tr>
      <w:tr w:rsidR="00762914" w:rsidRPr="00762914" w14:paraId="4B9A908B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B62C82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18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D64740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413597,05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783BCB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3321786,82</w:t>
            </w:r>
          </w:p>
        </w:tc>
      </w:tr>
      <w:tr w:rsidR="00762914" w:rsidRPr="00762914" w14:paraId="11D56EAD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A80E60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19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3C1F3D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413623,16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8740FF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3321778,11</w:t>
            </w:r>
          </w:p>
        </w:tc>
      </w:tr>
      <w:tr w:rsidR="00762914" w:rsidRPr="00762914" w14:paraId="2E4F2202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0395E0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20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998099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413649,28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E75FB3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3321769,40</w:t>
            </w:r>
          </w:p>
        </w:tc>
      </w:tr>
      <w:tr w:rsidR="00762914" w:rsidRPr="00762914" w14:paraId="3BC111AD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D8613F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21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178269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413675,39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F2A56D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3321760,70</w:t>
            </w:r>
          </w:p>
        </w:tc>
      </w:tr>
      <w:tr w:rsidR="00762914" w:rsidRPr="00762914" w14:paraId="49471E71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CFF3D5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22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CA3859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413699,75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E0A5D7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3321752,58</w:t>
            </w:r>
          </w:p>
        </w:tc>
      </w:tr>
      <w:tr w:rsidR="00762914" w:rsidRPr="00762914" w14:paraId="0D51D4B1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67C020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23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4254C1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413688,88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BA54BE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3321721,07</w:t>
            </w:r>
          </w:p>
        </w:tc>
      </w:tr>
      <w:tr w:rsidR="00762914" w:rsidRPr="00762914" w14:paraId="2F7F3E6D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5951B6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A06A90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413677,68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25000A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3321688,58</w:t>
            </w:r>
          </w:p>
        </w:tc>
      </w:tr>
      <w:tr w:rsidR="00762914" w:rsidRPr="00762914" w14:paraId="5B2949F0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E1F954C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CAF6DE3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1176FCF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</w:p>
        </w:tc>
      </w:tr>
      <w:tr w:rsidR="00762914" w:rsidRPr="00762914" w14:paraId="0F1C5547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8A9751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DBCF59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413484,07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AE69C5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3321740,47</w:t>
            </w:r>
          </w:p>
        </w:tc>
      </w:tr>
      <w:tr w:rsidR="00762914" w:rsidRPr="00762914" w14:paraId="27B11482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004CCC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2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8F1D4E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413476,91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640217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3321717,00</w:t>
            </w:r>
          </w:p>
        </w:tc>
      </w:tr>
      <w:tr w:rsidR="00762914" w:rsidRPr="00762914" w14:paraId="42992AFF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6C8522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3C5540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413458,69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9F414E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3321719,99</w:t>
            </w:r>
          </w:p>
        </w:tc>
      </w:tr>
      <w:tr w:rsidR="00762914" w:rsidRPr="00762914" w14:paraId="244B4D42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13546D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9AA0A1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413446,84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1121D2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3321713,40</w:t>
            </w:r>
          </w:p>
        </w:tc>
      </w:tr>
      <w:tr w:rsidR="00762914" w:rsidRPr="00762914" w14:paraId="75912769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DF99E4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5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1FB384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413435,10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36BA2D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3321717,27</w:t>
            </w:r>
          </w:p>
        </w:tc>
      </w:tr>
      <w:tr w:rsidR="00762914" w:rsidRPr="00762914" w14:paraId="5AD8591F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A1E9E5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6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96CEAE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413423,55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83D6E9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3321721,06</w:t>
            </w:r>
          </w:p>
        </w:tc>
      </w:tr>
      <w:tr w:rsidR="00762914" w:rsidRPr="00762914" w14:paraId="4A46563F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DFE81B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7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D83897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413405,50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FFB819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3321727,26</w:t>
            </w:r>
          </w:p>
        </w:tc>
      </w:tr>
      <w:tr w:rsidR="00762914" w:rsidRPr="00762914" w14:paraId="4A0E43A5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6798F3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8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635647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413414,53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F1BDE0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3321756,12</w:t>
            </w:r>
          </w:p>
        </w:tc>
      </w:tr>
      <w:tr w:rsidR="00762914" w:rsidRPr="00762914" w14:paraId="6E09792C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45E1CB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9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F3DBD9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413445,61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45E907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3321745,83</w:t>
            </w:r>
          </w:p>
        </w:tc>
      </w:tr>
      <w:tr w:rsidR="00762914" w:rsidRPr="00762914" w14:paraId="3E1062CE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7A7FB2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10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81D378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413456,63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9A4330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3321742,18</w:t>
            </w:r>
          </w:p>
        </w:tc>
      </w:tr>
      <w:tr w:rsidR="00762914" w:rsidRPr="00762914" w14:paraId="1A892D7F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AB4591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11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987F26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413477,22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52CCD8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3321742,73</w:t>
            </w:r>
          </w:p>
        </w:tc>
      </w:tr>
      <w:tr w:rsidR="00762914" w:rsidRPr="00762914" w14:paraId="79BB1F7C" w14:textId="77777777" w:rsidTr="0076291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A32F5E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1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5CE58A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413484,07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DEC869" w14:textId="77777777" w:rsidR="00762914" w:rsidRPr="00762914" w:rsidRDefault="00762914" w:rsidP="00762914">
            <w:pPr>
              <w:jc w:val="center"/>
              <w:rPr>
                <w:color w:val="000000"/>
              </w:rPr>
            </w:pPr>
            <w:r w:rsidRPr="00762914">
              <w:rPr>
                <w:color w:val="000000"/>
              </w:rPr>
              <w:t>3321740,47</w:t>
            </w:r>
          </w:p>
        </w:tc>
      </w:tr>
    </w:tbl>
    <w:p w14:paraId="2578F7D2" w14:textId="77777777" w:rsidR="00762914" w:rsidRDefault="00762914">
      <w:pPr>
        <w:jc w:val="center"/>
        <w:rPr>
          <w:sz w:val="28"/>
          <w:szCs w:val="26"/>
        </w:rPr>
        <w:sectPr w:rsidR="00762914" w:rsidSect="00762914">
          <w:type w:val="continuous"/>
          <w:pgSz w:w="11906" w:h="16838"/>
          <w:pgMar w:top="1134" w:right="567" w:bottom="1134" w:left="1418" w:header="709" w:footer="709" w:gutter="0"/>
          <w:cols w:num="2" w:space="708"/>
          <w:docGrid w:linePitch="360"/>
        </w:sectPr>
      </w:pPr>
    </w:p>
    <w:p w14:paraId="28B5439E" w14:textId="5BAD6142" w:rsidR="00762914" w:rsidRDefault="00762914">
      <w:pPr>
        <w:jc w:val="center"/>
        <w:rPr>
          <w:sz w:val="28"/>
          <w:szCs w:val="26"/>
        </w:rPr>
      </w:pPr>
    </w:p>
    <w:p w14:paraId="12833B89" w14:textId="77777777" w:rsidR="00762914" w:rsidRDefault="00762914">
      <w:pPr>
        <w:jc w:val="center"/>
        <w:rPr>
          <w:sz w:val="28"/>
          <w:szCs w:val="26"/>
        </w:rPr>
      </w:pPr>
    </w:p>
    <w:p w14:paraId="550600F2" w14:textId="77777777" w:rsidR="00FE1B8E" w:rsidRDefault="00FE1B8E">
      <w:pPr>
        <w:jc w:val="center"/>
        <w:rPr>
          <w:color w:val="000000"/>
        </w:rPr>
        <w:sectPr w:rsidR="00FE1B8E">
          <w:type w:val="continuous"/>
          <w:pgSz w:w="11906" w:h="16838"/>
          <w:pgMar w:top="1134" w:right="567" w:bottom="1134" w:left="1418" w:header="709" w:footer="709" w:gutter="0"/>
          <w:cols w:space="708"/>
          <w:docGrid w:linePitch="360"/>
        </w:sectPr>
      </w:pPr>
    </w:p>
    <w:p w14:paraId="625F1A4E" w14:textId="77777777" w:rsidR="00FE1B8E" w:rsidRDefault="00FE1B8E">
      <w:pPr>
        <w:ind w:firstLine="709"/>
        <w:jc w:val="right"/>
        <w:rPr>
          <w:sz w:val="28"/>
          <w:szCs w:val="28"/>
        </w:rPr>
      </w:pPr>
    </w:p>
    <w:p w14:paraId="75810CBB" w14:textId="77777777" w:rsidR="00FE1B8E" w:rsidRDefault="00FE1B8E">
      <w:pPr>
        <w:ind w:firstLine="709"/>
        <w:jc w:val="right"/>
        <w:rPr>
          <w:sz w:val="28"/>
          <w:szCs w:val="28"/>
        </w:rPr>
      </w:pPr>
    </w:p>
    <w:p w14:paraId="72D25F70" w14:textId="77777777" w:rsidR="00FE1B8E" w:rsidRDefault="00FE1B8E">
      <w:pPr>
        <w:ind w:firstLine="709"/>
        <w:jc w:val="right"/>
        <w:rPr>
          <w:sz w:val="28"/>
          <w:szCs w:val="28"/>
        </w:rPr>
      </w:pPr>
    </w:p>
    <w:p w14:paraId="0BA42F1F" w14:textId="77777777" w:rsidR="00FE1B8E" w:rsidRDefault="00FE1B8E">
      <w:pPr>
        <w:ind w:firstLine="709"/>
        <w:jc w:val="right"/>
        <w:rPr>
          <w:sz w:val="28"/>
          <w:szCs w:val="28"/>
        </w:rPr>
        <w:sectPr w:rsidR="00FE1B8E">
          <w:type w:val="continuous"/>
          <w:pgSz w:w="11906" w:h="16838"/>
          <w:pgMar w:top="1134" w:right="567" w:bottom="1134" w:left="1418" w:header="709" w:footer="709" w:gutter="0"/>
          <w:cols w:space="708"/>
          <w:docGrid w:linePitch="360"/>
        </w:sectPr>
      </w:pPr>
    </w:p>
    <w:p w14:paraId="34B06D3D" w14:textId="77777777" w:rsidR="00FE1B8E" w:rsidRDefault="002C6442">
      <w:pPr>
        <w:ind w:firstLine="709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Схема № 1 </w:t>
      </w:r>
    </w:p>
    <w:p w14:paraId="6F5B80BE" w14:textId="77777777" w:rsidR="00FE1B8E" w:rsidRDefault="002C6442">
      <w:pPr>
        <w:jc w:val="center"/>
        <w:rPr>
          <w:sz w:val="28"/>
          <w:szCs w:val="28"/>
        </w:rPr>
      </w:pPr>
      <w:r>
        <w:rPr>
          <w:sz w:val="28"/>
          <w:szCs w:val="28"/>
        </w:rPr>
        <w:t>Красные линии проекта планировки территории</w:t>
      </w:r>
    </w:p>
    <w:p w14:paraId="1C88426D" w14:textId="77777777" w:rsidR="00FE1B8E" w:rsidRDefault="00FE1B8E">
      <w:pPr>
        <w:rPr>
          <w:sz w:val="28"/>
          <w:szCs w:val="28"/>
        </w:rPr>
      </w:pPr>
    </w:p>
    <w:p w14:paraId="32690240" w14:textId="52014ED9" w:rsidR="00FE1B8E" w:rsidRDefault="004374E8" w:rsidP="00490351">
      <w:pPr>
        <w:jc w:val="center"/>
        <w:rPr>
          <w:sz w:val="28"/>
          <w:szCs w:val="28"/>
        </w:rPr>
        <w:sectPr w:rsidR="00FE1B8E" w:rsidSect="00A21DCC">
          <w:pgSz w:w="11906" w:h="16838" w:code="9"/>
          <w:pgMar w:top="1134" w:right="567" w:bottom="1134" w:left="1418" w:header="709" w:footer="709" w:gutter="0"/>
          <w:cols w:space="708"/>
          <w:docGrid w:linePitch="360"/>
        </w:sectPr>
      </w:pPr>
      <w:r>
        <w:rPr>
          <w:noProof/>
          <w:sz w:val="28"/>
          <w:szCs w:val="28"/>
        </w:rPr>
        <w:drawing>
          <wp:inline distT="0" distB="0" distL="0" distR="0" wp14:anchorId="28289DEE" wp14:editId="4C180EEC">
            <wp:extent cx="5962650" cy="8448675"/>
            <wp:effectExtent l="0" t="0" r="0" b="9525"/>
            <wp:docPr id="1" name="Рисунок 1" descr="Схем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Схема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2650" cy="844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882300" w14:textId="52A039AE" w:rsidR="00FE1B8E" w:rsidRDefault="002C6442">
      <w:pPr>
        <w:jc w:val="right"/>
        <w:rPr>
          <w:sz w:val="28"/>
          <w:szCs w:val="28"/>
        </w:rPr>
      </w:pPr>
      <w:r>
        <w:rPr>
          <w:sz w:val="28"/>
          <w:szCs w:val="28"/>
        </w:rPr>
        <w:t>Таблица № </w:t>
      </w:r>
      <w:r w:rsidR="00E71545">
        <w:rPr>
          <w:sz w:val="28"/>
          <w:szCs w:val="28"/>
        </w:rPr>
        <w:t>2</w:t>
      </w:r>
    </w:p>
    <w:p w14:paraId="67D1B933" w14:textId="77777777" w:rsidR="00050982" w:rsidRDefault="00050982">
      <w:pPr>
        <w:jc w:val="right"/>
        <w:rPr>
          <w:sz w:val="28"/>
          <w:szCs w:val="28"/>
        </w:rPr>
      </w:pPr>
    </w:p>
    <w:p w14:paraId="1229DA43" w14:textId="1A096816" w:rsidR="00402CDD" w:rsidRDefault="00402CDD" w:rsidP="00402CDD">
      <w:pPr>
        <w:jc w:val="center"/>
        <w:rPr>
          <w:sz w:val="28"/>
          <w:szCs w:val="28"/>
        </w:rPr>
      </w:pPr>
      <w:r w:rsidRPr="005B7B4F">
        <w:rPr>
          <w:sz w:val="28"/>
          <w:szCs w:val="28"/>
        </w:rPr>
        <w:t xml:space="preserve">Виды разрешенного использования земельных участков и объектов капитального строительства </w:t>
      </w:r>
      <w:r>
        <w:rPr>
          <w:sz w:val="28"/>
          <w:szCs w:val="28"/>
        </w:rPr>
        <w:t>(далее – вид РИ)</w:t>
      </w:r>
      <w:r w:rsidRPr="005B7B4F">
        <w:rPr>
          <w:sz w:val="28"/>
          <w:szCs w:val="28"/>
        </w:rPr>
        <w:t xml:space="preserve"> для </w:t>
      </w:r>
      <w:r w:rsidRPr="005377B7">
        <w:rPr>
          <w:sz w:val="28"/>
          <w:szCs w:val="28"/>
        </w:rPr>
        <w:t xml:space="preserve">территориальных зон, установленные в соответствии с приказом Министерства строительства Новосибирской области от </w:t>
      </w:r>
      <w:r w:rsidR="00132F17" w:rsidRPr="00132F17">
        <w:rPr>
          <w:sz w:val="28"/>
          <w:szCs w:val="28"/>
        </w:rPr>
        <w:t>с 17.09.2019 № 543</w:t>
      </w:r>
      <w:r w:rsidR="00132F17">
        <w:rPr>
          <w:sz w:val="28"/>
          <w:szCs w:val="28"/>
        </w:rPr>
        <w:t xml:space="preserve"> (</w:t>
      </w:r>
      <w:r w:rsidR="00393C48">
        <w:rPr>
          <w:sz w:val="28"/>
          <w:szCs w:val="28"/>
        </w:rPr>
        <w:t xml:space="preserve">ред. от </w:t>
      </w:r>
      <w:r w:rsidR="001E15A5">
        <w:rPr>
          <w:sz w:val="28"/>
          <w:szCs w:val="28"/>
        </w:rPr>
        <w:t>30.04.2026 № 47-НПА</w:t>
      </w:r>
      <w:r w:rsidR="00132F17">
        <w:rPr>
          <w:sz w:val="28"/>
          <w:szCs w:val="28"/>
        </w:rPr>
        <w:t>)</w:t>
      </w:r>
      <w:r w:rsidR="00132F17" w:rsidRPr="00132F17">
        <w:rPr>
          <w:sz w:val="28"/>
          <w:szCs w:val="28"/>
        </w:rPr>
        <w:t xml:space="preserve"> «Об утверждении правил землепользования и застройки Вагайцевского сельсовета Ордынского района Новосибирской области»</w:t>
      </w:r>
    </w:p>
    <w:tbl>
      <w:tblPr>
        <w:tblW w:w="1488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4"/>
        <w:gridCol w:w="3297"/>
        <w:gridCol w:w="4253"/>
        <w:gridCol w:w="4110"/>
        <w:gridCol w:w="2406"/>
      </w:tblGrid>
      <w:tr w:rsidR="00A54121" w:rsidRPr="00F33E92" w14:paraId="6629C27E" w14:textId="77777777" w:rsidTr="00393C48">
        <w:trPr>
          <w:trHeight w:val="1074"/>
          <w:tblHeader/>
        </w:trPr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94AB6E" w14:textId="77777777" w:rsidR="00A54121" w:rsidRPr="00F33E92" w:rsidRDefault="00A54121" w:rsidP="00490351">
            <w:pPr>
              <w:pStyle w:val="afffc"/>
              <w:jc w:val="center"/>
              <w:rPr>
                <w:b/>
                <w:sz w:val="24"/>
              </w:rPr>
            </w:pPr>
            <w:r w:rsidRPr="00F33E92">
              <w:rPr>
                <w:b/>
                <w:sz w:val="24"/>
              </w:rPr>
              <w:t>№</w:t>
            </w:r>
          </w:p>
          <w:p w14:paraId="398163B8" w14:textId="77777777" w:rsidR="00A54121" w:rsidRPr="00F33E92" w:rsidRDefault="00A54121" w:rsidP="00490351">
            <w:pPr>
              <w:pStyle w:val="afffc"/>
              <w:jc w:val="center"/>
              <w:rPr>
                <w:b/>
                <w:sz w:val="24"/>
              </w:rPr>
            </w:pPr>
            <w:r w:rsidRPr="00F33E92">
              <w:rPr>
                <w:b/>
                <w:sz w:val="24"/>
              </w:rPr>
              <w:t>п/п</w:t>
            </w:r>
          </w:p>
        </w:tc>
        <w:tc>
          <w:tcPr>
            <w:tcW w:w="32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DB4BA2" w14:textId="77777777" w:rsidR="00A54121" w:rsidRPr="00F33E92" w:rsidRDefault="00A54121" w:rsidP="00490351">
            <w:pPr>
              <w:pStyle w:val="afffc"/>
              <w:jc w:val="center"/>
              <w:rPr>
                <w:b/>
                <w:sz w:val="24"/>
              </w:rPr>
            </w:pPr>
            <w:r w:rsidRPr="00F33E92">
              <w:rPr>
                <w:b/>
                <w:sz w:val="24"/>
              </w:rPr>
              <w:t>Наименование территориальной зоны (код территориальной зоны)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33D389" w14:textId="77777777" w:rsidR="00393C48" w:rsidRDefault="00A54121" w:rsidP="00490351">
            <w:pPr>
              <w:pStyle w:val="afffc"/>
              <w:jc w:val="center"/>
              <w:rPr>
                <w:b/>
                <w:sz w:val="24"/>
              </w:rPr>
            </w:pPr>
            <w:r w:rsidRPr="00F33E92">
              <w:rPr>
                <w:b/>
                <w:sz w:val="24"/>
              </w:rPr>
              <w:t>Основные виды РИ</w:t>
            </w:r>
          </w:p>
          <w:p w14:paraId="7EF14BC2" w14:textId="38D56687" w:rsidR="00A54121" w:rsidRPr="00F33E92" w:rsidRDefault="00A54121" w:rsidP="00490351">
            <w:pPr>
              <w:pStyle w:val="afffc"/>
              <w:jc w:val="center"/>
              <w:rPr>
                <w:b/>
                <w:sz w:val="24"/>
              </w:rPr>
            </w:pPr>
            <w:r w:rsidRPr="00F33E92">
              <w:rPr>
                <w:b/>
                <w:sz w:val="24"/>
              </w:rPr>
              <w:t>(Код вида РИ)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F43D60" w14:textId="77777777" w:rsidR="00A54121" w:rsidRPr="00F33E92" w:rsidRDefault="00A54121" w:rsidP="00490351">
            <w:pPr>
              <w:jc w:val="center"/>
              <w:rPr>
                <w:b/>
                <w:lang w:eastAsia="en-US"/>
              </w:rPr>
            </w:pPr>
            <w:r w:rsidRPr="00F33E92">
              <w:rPr>
                <w:b/>
                <w:lang w:eastAsia="en-US"/>
              </w:rPr>
              <w:t>Условно разрешенные виды РИ</w:t>
            </w:r>
          </w:p>
          <w:p w14:paraId="79E354ED" w14:textId="77777777" w:rsidR="00A54121" w:rsidRPr="00F33E92" w:rsidRDefault="00A54121" w:rsidP="00490351">
            <w:pPr>
              <w:pStyle w:val="afffc"/>
              <w:jc w:val="center"/>
              <w:rPr>
                <w:b/>
                <w:sz w:val="24"/>
              </w:rPr>
            </w:pPr>
            <w:r w:rsidRPr="00F33E92">
              <w:rPr>
                <w:b/>
                <w:sz w:val="24"/>
              </w:rPr>
              <w:t>(Код вида РИ)</w:t>
            </w:r>
          </w:p>
        </w:tc>
        <w:tc>
          <w:tcPr>
            <w:tcW w:w="2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3E0C20" w14:textId="77777777" w:rsidR="00A54121" w:rsidRPr="00F33E92" w:rsidRDefault="00A54121" w:rsidP="00490351">
            <w:pPr>
              <w:jc w:val="center"/>
              <w:rPr>
                <w:b/>
                <w:lang w:eastAsia="en-US"/>
              </w:rPr>
            </w:pPr>
            <w:r w:rsidRPr="00F33E92">
              <w:rPr>
                <w:b/>
                <w:lang w:eastAsia="en-US"/>
              </w:rPr>
              <w:t>Вспомогательные виды РИ</w:t>
            </w:r>
          </w:p>
          <w:p w14:paraId="6463DD32" w14:textId="77777777" w:rsidR="00A54121" w:rsidRPr="00F33E92" w:rsidRDefault="00A54121" w:rsidP="00490351">
            <w:pPr>
              <w:pStyle w:val="afffc"/>
              <w:jc w:val="center"/>
              <w:rPr>
                <w:b/>
                <w:sz w:val="24"/>
              </w:rPr>
            </w:pPr>
            <w:r w:rsidRPr="00F33E92">
              <w:rPr>
                <w:b/>
                <w:sz w:val="24"/>
              </w:rPr>
              <w:t>(Код вида РИ)</w:t>
            </w:r>
          </w:p>
        </w:tc>
      </w:tr>
      <w:tr w:rsidR="00A54121" w:rsidRPr="00F33E92" w14:paraId="41BB8047" w14:textId="77777777" w:rsidTr="00393C48">
        <w:trPr>
          <w:tblHeader/>
        </w:trPr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175B39" w14:textId="77777777" w:rsidR="00A54121" w:rsidRPr="00F33E92" w:rsidRDefault="00A54121" w:rsidP="00490351">
            <w:pPr>
              <w:pStyle w:val="afffc"/>
              <w:jc w:val="center"/>
              <w:rPr>
                <w:b/>
                <w:sz w:val="24"/>
              </w:rPr>
            </w:pPr>
            <w:r w:rsidRPr="00F33E92">
              <w:rPr>
                <w:b/>
                <w:sz w:val="24"/>
              </w:rPr>
              <w:t>1</w:t>
            </w:r>
          </w:p>
        </w:tc>
        <w:tc>
          <w:tcPr>
            <w:tcW w:w="32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1398C8" w14:textId="77777777" w:rsidR="00A54121" w:rsidRPr="00F33E92" w:rsidRDefault="00A54121" w:rsidP="00490351">
            <w:pPr>
              <w:pStyle w:val="afffc"/>
              <w:jc w:val="center"/>
              <w:rPr>
                <w:b/>
                <w:sz w:val="24"/>
              </w:rPr>
            </w:pPr>
            <w:r w:rsidRPr="00F33E92">
              <w:rPr>
                <w:b/>
                <w:sz w:val="24"/>
              </w:rPr>
              <w:t>2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D93341" w14:textId="77777777" w:rsidR="00A54121" w:rsidRPr="00F33E92" w:rsidRDefault="00A54121" w:rsidP="00490351">
            <w:pPr>
              <w:pStyle w:val="afffc"/>
              <w:jc w:val="center"/>
              <w:rPr>
                <w:b/>
                <w:sz w:val="24"/>
              </w:rPr>
            </w:pPr>
            <w:r w:rsidRPr="00F33E92">
              <w:rPr>
                <w:b/>
                <w:sz w:val="24"/>
              </w:rPr>
              <w:t>3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903589" w14:textId="77777777" w:rsidR="00A54121" w:rsidRPr="00F33E92" w:rsidRDefault="00A54121" w:rsidP="00490351">
            <w:pPr>
              <w:pStyle w:val="afffc"/>
              <w:jc w:val="center"/>
              <w:rPr>
                <w:b/>
                <w:sz w:val="24"/>
              </w:rPr>
            </w:pPr>
            <w:r w:rsidRPr="00F33E92">
              <w:rPr>
                <w:b/>
                <w:sz w:val="24"/>
              </w:rPr>
              <w:t>4</w:t>
            </w:r>
          </w:p>
        </w:tc>
        <w:tc>
          <w:tcPr>
            <w:tcW w:w="2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6271FC" w14:textId="77777777" w:rsidR="00A54121" w:rsidRPr="00F33E92" w:rsidRDefault="00A54121" w:rsidP="00490351">
            <w:pPr>
              <w:pStyle w:val="afffc"/>
              <w:jc w:val="center"/>
              <w:rPr>
                <w:b/>
                <w:sz w:val="24"/>
              </w:rPr>
            </w:pPr>
            <w:r w:rsidRPr="00F33E92">
              <w:rPr>
                <w:b/>
                <w:sz w:val="24"/>
              </w:rPr>
              <w:t>5</w:t>
            </w:r>
          </w:p>
        </w:tc>
      </w:tr>
      <w:tr w:rsidR="00A54121" w:rsidRPr="00F33E92" w14:paraId="1205D595" w14:textId="77777777" w:rsidTr="00490351"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34F251" w14:textId="77777777" w:rsidR="00A54121" w:rsidRPr="00F33E92" w:rsidRDefault="00A54121" w:rsidP="00A54121">
            <w:pPr>
              <w:pStyle w:val="af5"/>
              <w:numPr>
                <w:ilvl w:val="0"/>
                <w:numId w:val="38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06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40F50C" w14:textId="77777777" w:rsidR="00A54121" w:rsidRPr="00F33E92" w:rsidRDefault="00A54121" w:rsidP="00490351">
            <w:pPr>
              <w:pStyle w:val="afffc"/>
              <w:rPr>
                <w:sz w:val="24"/>
              </w:rPr>
            </w:pPr>
            <w:r w:rsidRPr="00F33E92">
              <w:rPr>
                <w:sz w:val="24"/>
              </w:rPr>
              <w:t>Жилая зона</w:t>
            </w:r>
          </w:p>
        </w:tc>
      </w:tr>
      <w:tr w:rsidR="00AA6563" w:rsidRPr="00F33E92" w14:paraId="5144209B" w14:textId="77777777" w:rsidTr="00393C48"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DF714D" w14:textId="77777777" w:rsidR="00AA6563" w:rsidRPr="00F33E92" w:rsidRDefault="00AA6563" w:rsidP="00AA6563">
            <w:pPr>
              <w:pStyle w:val="af5"/>
              <w:numPr>
                <w:ilvl w:val="1"/>
                <w:numId w:val="38"/>
              </w:numPr>
              <w:spacing w:after="0" w:line="240" w:lineRule="auto"/>
              <w:ind w:left="85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2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F3D6CB" w14:textId="77777777" w:rsidR="00AA6563" w:rsidRDefault="00AA6563" w:rsidP="00AA6563">
            <w:pPr>
              <w:pStyle w:val="afffc"/>
              <w:rPr>
                <w:sz w:val="24"/>
              </w:rPr>
            </w:pPr>
            <w:r>
              <w:rPr>
                <w:sz w:val="24"/>
              </w:rPr>
              <w:t>Зона застройки индивидуальными жилыми домами в границах земель населенных пунктов (</w:t>
            </w:r>
            <w:proofErr w:type="spellStart"/>
            <w:r>
              <w:rPr>
                <w:sz w:val="24"/>
              </w:rPr>
              <w:t>нЖин</w:t>
            </w:r>
            <w:proofErr w:type="spellEnd"/>
            <w:r>
              <w:rPr>
                <w:sz w:val="24"/>
              </w:rPr>
              <w:t>)/</w:t>
            </w:r>
          </w:p>
          <w:p w14:paraId="4F83F5B9" w14:textId="77777777" w:rsidR="00AA6563" w:rsidRDefault="00AA6563" w:rsidP="00AA6563">
            <w:pPr>
              <w:pStyle w:val="afffc"/>
              <w:rPr>
                <w:sz w:val="24"/>
              </w:rPr>
            </w:pPr>
            <w:r>
              <w:rPr>
                <w:sz w:val="24"/>
              </w:rPr>
              <w:t>(нЖин-Ваг1)</w:t>
            </w:r>
          </w:p>
          <w:p w14:paraId="14769B18" w14:textId="77777777" w:rsidR="00AA6563" w:rsidRDefault="00AA6563" w:rsidP="00AA6563">
            <w:pPr>
              <w:pStyle w:val="afffc"/>
              <w:rPr>
                <w:sz w:val="24"/>
              </w:rPr>
            </w:pPr>
            <w:r>
              <w:rPr>
                <w:sz w:val="24"/>
              </w:rPr>
              <w:t>(нЖин-Ваг2)</w:t>
            </w:r>
          </w:p>
          <w:p w14:paraId="252895E0" w14:textId="77777777" w:rsidR="00AA6563" w:rsidRDefault="00AA6563" w:rsidP="00AA6563">
            <w:pPr>
              <w:pStyle w:val="afffc"/>
              <w:rPr>
                <w:sz w:val="24"/>
              </w:rPr>
            </w:pPr>
            <w:r>
              <w:rPr>
                <w:sz w:val="24"/>
              </w:rPr>
              <w:t>(нЖин-Ваг3)</w:t>
            </w:r>
          </w:p>
          <w:p w14:paraId="210A8805" w14:textId="77777777" w:rsidR="00AA6563" w:rsidRDefault="00AA6563" w:rsidP="00AA6563">
            <w:pPr>
              <w:pStyle w:val="afffc"/>
              <w:rPr>
                <w:sz w:val="24"/>
              </w:rPr>
            </w:pPr>
            <w:r>
              <w:rPr>
                <w:sz w:val="24"/>
              </w:rPr>
              <w:t>(нЖин-Ваг4)</w:t>
            </w:r>
          </w:p>
          <w:p w14:paraId="2C10F2E5" w14:textId="77777777" w:rsidR="00AA6563" w:rsidRDefault="00AA6563" w:rsidP="00AA6563">
            <w:pPr>
              <w:pStyle w:val="afffc"/>
              <w:rPr>
                <w:sz w:val="24"/>
              </w:rPr>
            </w:pPr>
            <w:r>
              <w:rPr>
                <w:sz w:val="24"/>
              </w:rPr>
              <w:t>(нЖин-Чер1)</w:t>
            </w:r>
          </w:p>
          <w:p w14:paraId="2143152F" w14:textId="77777777" w:rsidR="00AA6563" w:rsidRDefault="00AA6563" w:rsidP="00AA6563">
            <w:pPr>
              <w:pStyle w:val="afffc"/>
              <w:rPr>
                <w:sz w:val="24"/>
              </w:rPr>
            </w:pPr>
            <w:r>
              <w:rPr>
                <w:sz w:val="24"/>
              </w:rPr>
              <w:t>(нЖин-Чер2)</w:t>
            </w:r>
          </w:p>
          <w:p w14:paraId="0B0A44FB" w14:textId="25906552" w:rsidR="00AA6563" w:rsidRPr="00F33E92" w:rsidRDefault="00AA6563" w:rsidP="00AA6563">
            <w:pPr>
              <w:pStyle w:val="afffc"/>
              <w:rPr>
                <w:sz w:val="24"/>
              </w:rPr>
            </w:pPr>
            <w:r>
              <w:rPr>
                <w:sz w:val="24"/>
              </w:rPr>
              <w:t>(нЖин-Чер4)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1B852A" w14:textId="77777777" w:rsidR="00AA6563" w:rsidRDefault="00AA6563" w:rsidP="00AA6563">
            <w:pPr>
              <w:pStyle w:val="afffc"/>
              <w:rPr>
                <w:sz w:val="24"/>
              </w:rPr>
            </w:pPr>
            <w:r>
              <w:rPr>
                <w:sz w:val="24"/>
              </w:rPr>
              <w:t>Для индивидуального жилищного строительства (2.1)</w:t>
            </w:r>
          </w:p>
          <w:p w14:paraId="37D060F8" w14:textId="77777777" w:rsidR="00AA6563" w:rsidRDefault="00AA6563" w:rsidP="00AA6563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Для ведения личного подсобного хозяйства (приусадебный земельный участок) (2.2)</w:t>
            </w:r>
          </w:p>
          <w:p w14:paraId="5024D339" w14:textId="77777777" w:rsidR="00AA6563" w:rsidRDefault="00AA6563" w:rsidP="00AA6563">
            <w:pPr>
              <w:pStyle w:val="afffc"/>
              <w:rPr>
                <w:sz w:val="24"/>
              </w:rPr>
            </w:pPr>
            <w:r>
              <w:rPr>
                <w:sz w:val="24"/>
              </w:rPr>
              <w:t>Блокированная жилая застройка (2.3)</w:t>
            </w:r>
          </w:p>
          <w:p w14:paraId="2FC81656" w14:textId="77777777" w:rsidR="00AA6563" w:rsidRDefault="00AA6563" w:rsidP="00AA6563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Здравоохранение (3.4)</w:t>
            </w:r>
          </w:p>
          <w:p w14:paraId="2A0DB8E9" w14:textId="77777777" w:rsidR="00AA6563" w:rsidRDefault="00AA6563" w:rsidP="00AA6563">
            <w:pPr>
              <w:pStyle w:val="afffc"/>
              <w:rPr>
                <w:sz w:val="24"/>
              </w:rPr>
            </w:pPr>
            <w:r>
              <w:rPr>
                <w:sz w:val="24"/>
              </w:rPr>
              <w:t>Амбулаторно-поликлиническое обслуживание (3.4.1)</w:t>
            </w:r>
          </w:p>
          <w:p w14:paraId="6B7B8A0D" w14:textId="77777777" w:rsidR="00AA6563" w:rsidRDefault="00AA6563" w:rsidP="00AA6563">
            <w:pPr>
              <w:pStyle w:val="afffc"/>
              <w:rPr>
                <w:sz w:val="24"/>
              </w:rPr>
            </w:pPr>
            <w:r>
              <w:rPr>
                <w:sz w:val="24"/>
              </w:rPr>
              <w:t>Дошкольное, начальное и среднее общее образование (3.5.1)</w:t>
            </w:r>
          </w:p>
          <w:p w14:paraId="7D6BF288" w14:textId="77777777" w:rsidR="00AA6563" w:rsidRDefault="00AA6563" w:rsidP="00AA6563">
            <w:r>
              <w:t>Объекты культурно-досуговой деятельности (3.6.1)</w:t>
            </w:r>
          </w:p>
          <w:p w14:paraId="31443522" w14:textId="77777777" w:rsidR="00AA6563" w:rsidRDefault="00AA6563" w:rsidP="00AA6563">
            <w:r>
              <w:t xml:space="preserve">Земельные участки (территории) общего пользования (12.0) </w:t>
            </w:r>
          </w:p>
          <w:p w14:paraId="20B71838" w14:textId="77777777" w:rsidR="00AA6563" w:rsidRDefault="00AA6563" w:rsidP="00AA6563">
            <w:r>
              <w:t>Улично-дорожная сеть (12.0.1)</w:t>
            </w:r>
          </w:p>
          <w:p w14:paraId="2B28DF08" w14:textId="77777777" w:rsidR="00AA6563" w:rsidRDefault="00AA6563" w:rsidP="00AA6563">
            <w:pPr>
              <w:pStyle w:val="afffc"/>
              <w:rPr>
                <w:sz w:val="24"/>
              </w:rPr>
            </w:pPr>
            <w:r>
              <w:rPr>
                <w:sz w:val="24"/>
              </w:rPr>
              <w:t>Благоустройство территории (12.0.2)</w:t>
            </w:r>
          </w:p>
          <w:p w14:paraId="3D5D7805" w14:textId="5A0102B5" w:rsidR="00AA6563" w:rsidRPr="00F33E92" w:rsidRDefault="00AA6563" w:rsidP="00AA6563">
            <w:pPr>
              <w:pStyle w:val="afffc"/>
              <w:rPr>
                <w:sz w:val="24"/>
              </w:rPr>
            </w:pPr>
            <w:r>
              <w:rPr>
                <w:sz w:val="24"/>
              </w:rPr>
              <w:t>Ведение садоводства (13.2)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EEF3DD" w14:textId="77777777" w:rsidR="00AA6563" w:rsidRDefault="00AA6563" w:rsidP="00AA6563">
            <w:pPr>
              <w:pStyle w:val="afffc"/>
              <w:rPr>
                <w:sz w:val="24"/>
              </w:rPr>
            </w:pPr>
            <w:r>
              <w:rPr>
                <w:sz w:val="24"/>
              </w:rPr>
              <w:t>Малоэтажная многоквартирная жилая застройка (2.1.1)</w:t>
            </w:r>
          </w:p>
          <w:p w14:paraId="1D0E3F20" w14:textId="77777777" w:rsidR="00AA6563" w:rsidRDefault="00AA6563" w:rsidP="00AA6563">
            <w:pPr>
              <w:pStyle w:val="afffc"/>
              <w:rPr>
                <w:sz w:val="24"/>
              </w:rPr>
            </w:pPr>
            <w:r>
              <w:rPr>
                <w:sz w:val="24"/>
              </w:rPr>
              <w:t xml:space="preserve">Хранение автотранспорта (2.7.1) </w:t>
            </w:r>
          </w:p>
          <w:p w14:paraId="4698804C" w14:textId="77777777" w:rsidR="00AA6563" w:rsidRDefault="00AA6563" w:rsidP="00AA6563">
            <w:pPr>
              <w:pStyle w:val="afffc"/>
              <w:rPr>
                <w:sz w:val="24"/>
              </w:rPr>
            </w:pPr>
            <w:r>
              <w:rPr>
                <w:sz w:val="24"/>
              </w:rPr>
              <w:t>Коммунальное обслуживание (3.1)</w:t>
            </w:r>
          </w:p>
          <w:p w14:paraId="637EBCFF" w14:textId="77777777" w:rsidR="00AA6563" w:rsidRDefault="00AA6563" w:rsidP="00AA6563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Предоставление коммунальных услуг (3.1.1)</w:t>
            </w:r>
          </w:p>
          <w:p w14:paraId="1025773A" w14:textId="77777777" w:rsidR="00AA6563" w:rsidRDefault="00AA6563" w:rsidP="00AA6563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Административные здания организаций, обеспечивающих предоставление коммунальных услуг (3.1.2)</w:t>
            </w:r>
          </w:p>
          <w:p w14:paraId="085BB7D4" w14:textId="77777777" w:rsidR="00AA6563" w:rsidRDefault="00AA6563" w:rsidP="00AA6563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Социальное обслуживание (3.2)</w:t>
            </w:r>
          </w:p>
          <w:p w14:paraId="41A7E5A1" w14:textId="77777777" w:rsidR="00AA6563" w:rsidRDefault="00AA6563" w:rsidP="00AA6563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Бытовое обслуживание (3.3)</w:t>
            </w:r>
          </w:p>
          <w:p w14:paraId="6121325E" w14:textId="77777777" w:rsidR="00AA6563" w:rsidRDefault="00AA6563" w:rsidP="00AA6563">
            <w:pPr>
              <w:pStyle w:val="afffc"/>
              <w:rPr>
                <w:sz w:val="24"/>
              </w:rPr>
            </w:pPr>
            <w:r>
              <w:rPr>
                <w:sz w:val="24"/>
              </w:rPr>
              <w:t>Культурное развитие (3.6)</w:t>
            </w:r>
          </w:p>
          <w:p w14:paraId="51963B08" w14:textId="77777777" w:rsidR="00AA6563" w:rsidRDefault="00AA6563" w:rsidP="00AA6563">
            <w:pPr>
              <w:pStyle w:val="afffc"/>
              <w:rPr>
                <w:sz w:val="24"/>
              </w:rPr>
            </w:pPr>
            <w:r>
              <w:rPr>
                <w:sz w:val="24"/>
              </w:rPr>
              <w:t>Религиозное использование (3.7)</w:t>
            </w:r>
          </w:p>
          <w:p w14:paraId="0B63778E" w14:textId="77777777" w:rsidR="00AA6563" w:rsidRDefault="00AA6563" w:rsidP="00AA6563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Амбулаторное ветеринарное обслуживание (3.10.1)</w:t>
            </w:r>
          </w:p>
          <w:p w14:paraId="01EE274E" w14:textId="77777777" w:rsidR="00AA6563" w:rsidRDefault="00AA6563" w:rsidP="00AA6563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Деловое управление (4.1)</w:t>
            </w:r>
          </w:p>
          <w:p w14:paraId="28668EF7" w14:textId="77777777" w:rsidR="00AA6563" w:rsidRDefault="00AA6563" w:rsidP="00AA6563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Рынки (4.3)</w:t>
            </w:r>
          </w:p>
          <w:p w14:paraId="018752FB" w14:textId="77777777" w:rsidR="00AA6563" w:rsidRDefault="00AA6563" w:rsidP="00AA6563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Магазины (4.4)</w:t>
            </w:r>
          </w:p>
          <w:p w14:paraId="3F8728F9" w14:textId="77777777" w:rsidR="00AA6563" w:rsidRDefault="00AA6563" w:rsidP="00AA6563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Общественное питание (4.6)</w:t>
            </w:r>
          </w:p>
          <w:p w14:paraId="3F3B9E5E" w14:textId="77777777" w:rsidR="00AA6563" w:rsidRDefault="00AA6563" w:rsidP="00AA6563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Стоянка транспортных средств (4.9.2)</w:t>
            </w:r>
          </w:p>
          <w:p w14:paraId="6D374D25" w14:textId="77777777" w:rsidR="00AA6563" w:rsidRDefault="00AA6563" w:rsidP="00AA6563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Обеспечение занятий спортом в помещениях (5.1.2)</w:t>
            </w:r>
          </w:p>
          <w:p w14:paraId="585BB910" w14:textId="7D976BD7" w:rsidR="00AA6563" w:rsidRPr="00F33E92" w:rsidRDefault="00AA6563" w:rsidP="00AA6563">
            <w:pPr>
              <w:pStyle w:val="afffc"/>
              <w:rPr>
                <w:sz w:val="24"/>
              </w:rPr>
            </w:pPr>
            <w:r>
              <w:rPr>
                <w:sz w:val="24"/>
              </w:rPr>
              <w:t>Площадки для занятий спортом (5.1.3)</w:t>
            </w:r>
          </w:p>
        </w:tc>
        <w:tc>
          <w:tcPr>
            <w:tcW w:w="2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D7722E" w14:textId="69C999B0" w:rsidR="00AA6563" w:rsidRPr="00F33E92" w:rsidRDefault="00AA6563" w:rsidP="00AA6563">
            <w:pPr>
              <w:pStyle w:val="afffc"/>
              <w:rPr>
                <w:sz w:val="24"/>
              </w:rPr>
            </w:pPr>
            <w:r>
              <w:rPr>
                <w:sz w:val="24"/>
              </w:rPr>
              <w:t>Не устанавливается</w:t>
            </w:r>
          </w:p>
        </w:tc>
      </w:tr>
      <w:tr w:rsidR="00AA6563" w:rsidRPr="00F33E92" w14:paraId="381B5834" w14:textId="77777777" w:rsidTr="00393C48"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8105D9" w14:textId="77777777" w:rsidR="00AA6563" w:rsidRPr="00F33E92" w:rsidRDefault="00AA6563" w:rsidP="00AA6563">
            <w:pPr>
              <w:pStyle w:val="af5"/>
              <w:numPr>
                <w:ilvl w:val="1"/>
                <w:numId w:val="38"/>
              </w:numPr>
              <w:spacing w:after="0" w:line="240" w:lineRule="auto"/>
              <w:ind w:left="85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2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71AA6D" w14:textId="77777777" w:rsidR="00AA6563" w:rsidRDefault="00AA6563" w:rsidP="00AA6563">
            <w:pPr>
              <w:pStyle w:val="afffc"/>
              <w:rPr>
                <w:sz w:val="24"/>
              </w:rPr>
            </w:pPr>
            <w:r>
              <w:rPr>
                <w:sz w:val="24"/>
              </w:rPr>
              <w:t>Зона застройки малоэтажными жилыми домами в границах земель населенных пунктов (</w:t>
            </w:r>
            <w:proofErr w:type="spellStart"/>
            <w:r>
              <w:rPr>
                <w:sz w:val="24"/>
              </w:rPr>
              <w:t>нЖмл</w:t>
            </w:r>
            <w:proofErr w:type="spellEnd"/>
            <w:r>
              <w:rPr>
                <w:sz w:val="24"/>
              </w:rPr>
              <w:t>)/</w:t>
            </w:r>
          </w:p>
          <w:p w14:paraId="2AA3F2F0" w14:textId="77777777" w:rsidR="00AA6563" w:rsidRDefault="00AA6563" w:rsidP="00AA6563">
            <w:pPr>
              <w:pStyle w:val="afffc"/>
              <w:rPr>
                <w:sz w:val="24"/>
              </w:rPr>
            </w:pPr>
            <w:r>
              <w:rPr>
                <w:sz w:val="24"/>
              </w:rPr>
              <w:t xml:space="preserve">(нЖмл-Ваг1) </w:t>
            </w:r>
          </w:p>
          <w:p w14:paraId="6EABA4C5" w14:textId="77777777" w:rsidR="00AA6563" w:rsidRDefault="00AA6563" w:rsidP="00AA6563">
            <w:pPr>
              <w:pStyle w:val="afffc"/>
              <w:rPr>
                <w:sz w:val="24"/>
              </w:rPr>
            </w:pPr>
            <w:r>
              <w:rPr>
                <w:sz w:val="24"/>
              </w:rPr>
              <w:t>(нЖмл-Чер1)</w:t>
            </w:r>
          </w:p>
          <w:p w14:paraId="49DD13A0" w14:textId="77777777" w:rsidR="00AA6563" w:rsidRDefault="00AA6563" w:rsidP="00AA6563">
            <w:pPr>
              <w:pStyle w:val="afffc"/>
              <w:rPr>
                <w:sz w:val="24"/>
              </w:rPr>
            </w:pPr>
            <w:r>
              <w:rPr>
                <w:sz w:val="24"/>
              </w:rPr>
              <w:t>(нЖмл-Чер2)</w:t>
            </w:r>
          </w:p>
          <w:p w14:paraId="4146B6EB" w14:textId="77777777" w:rsidR="00AA6563" w:rsidRDefault="00AA6563" w:rsidP="00AA6563">
            <w:pPr>
              <w:pStyle w:val="afffc"/>
              <w:rPr>
                <w:color w:val="252625"/>
                <w:shd w:val="clear" w:color="auto" w:fill="FFFFFF"/>
              </w:rPr>
            </w:pPr>
            <w:r>
              <w:rPr>
                <w:sz w:val="24"/>
              </w:rPr>
              <w:t>(нЖмл-Чер6)</w:t>
            </w:r>
          </w:p>
          <w:p w14:paraId="35CA1107" w14:textId="77777777" w:rsidR="00AA6563" w:rsidRDefault="00AA6563" w:rsidP="00AA6563">
            <w:pPr>
              <w:pStyle w:val="afffc"/>
              <w:rPr>
                <w:sz w:val="24"/>
              </w:rPr>
            </w:pP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E42E63" w14:textId="77777777" w:rsidR="00AA6563" w:rsidRDefault="00AA6563" w:rsidP="00AA6563">
            <w:pPr>
              <w:pStyle w:val="afffc"/>
              <w:rPr>
                <w:sz w:val="24"/>
              </w:rPr>
            </w:pPr>
            <w:r>
              <w:rPr>
                <w:sz w:val="24"/>
              </w:rPr>
              <w:t>Малоэтажная многоквартирная жилая застройка (2.1.1)</w:t>
            </w:r>
          </w:p>
          <w:p w14:paraId="5CD45DB6" w14:textId="77777777" w:rsidR="00AA6563" w:rsidRDefault="00AA6563" w:rsidP="00AA6563">
            <w:pPr>
              <w:pStyle w:val="afffc"/>
              <w:rPr>
                <w:sz w:val="24"/>
              </w:rPr>
            </w:pPr>
            <w:r>
              <w:rPr>
                <w:sz w:val="24"/>
              </w:rPr>
              <w:t>Блокированная жилая застройка (2.3)</w:t>
            </w:r>
          </w:p>
          <w:p w14:paraId="5A1BEF79" w14:textId="77777777" w:rsidR="00AA6563" w:rsidRDefault="00AA6563" w:rsidP="00AA6563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Здравоохранение (3.4)</w:t>
            </w:r>
          </w:p>
          <w:p w14:paraId="7CBEE56C" w14:textId="77777777" w:rsidR="00AA6563" w:rsidRDefault="00AA6563" w:rsidP="00AA6563">
            <w:pPr>
              <w:pStyle w:val="afffc"/>
              <w:rPr>
                <w:sz w:val="24"/>
              </w:rPr>
            </w:pPr>
            <w:r>
              <w:rPr>
                <w:sz w:val="24"/>
              </w:rPr>
              <w:t>Амбулаторно-поликлиническое обслуживание (3.4.1)</w:t>
            </w:r>
          </w:p>
          <w:p w14:paraId="427452BA" w14:textId="77777777" w:rsidR="00AA6563" w:rsidRDefault="00AA6563" w:rsidP="00AA6563">
            <w:pPr>
              <w:pStyle w:val="afffc"/>
              <w:rPr>
                <w:sz w:val="24"/>
              </w:rPr>
            </w:pPr>
            <w:r>
              <w:rPr>
                <w:sz w:val="24"/>
              </w:rPr>
              <w:t>Дошкольное, начальное и среднее общее образование (3.5.1)</w:t>
            </w:r>
          </w:p>
          <w:p w14:paraId="03967208" w14:textId="77777777" w:rsidR="00AA6563" w:rsidRDefault="00AA6563" w:rsidP="00AA6563">
            <w:r>
              <w:t>Объекты культурно-досуговой деятельности (3.6.1)</w:t>
            </w:r>
          </w:p>
          <w:p w14:paraId="3DA142D2" w14:textId="77777777" w:rsidR="00AA6563" w:rsidRDefault="00AA6563" w:rsidP="00AA6563">
            <w:r>
              <w:t>Земельные участки (территории) общего пользования (12.0)</w:t>
            </w:r>
          </w:p>
          <w:p w14:paraId="6E8D48AE" w14:textId="77777777" w:rsidR="00AA6563" w:rsidRDefault="00AA6563" w:rsidP="00AA6563">
            <w:r>
              <w:t>Улично-дорожная сеть (12.0.1)</w:t>
            </w:r>
          </w:p>
          <w:p w14:paraId="23FC000D" w14:textId="3D2A259C" w:rsidR="00AA6563" w:rsidRDefault="00AA6563" w:rsidP="00AA6563">
            <w:pPr>
              <w:pStyle w:val="afffc"/>
              <w:rPr>
                <w:sz w:val="24"/>
              </w:rPr>
            </w:pPr>
            <w:r>
              <w:rPr>
                <w:sz w:val="24"/>
              </w:rPr>
              <w:t>Благоустройство территории (12.0.2)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F1A8D1" w14:textId="77777777" w:rsidR="00AA6563" w:rsidRDefault="00AA6563" w:rsidP="00AA6563">
            <w:pPr>
              <w:pStyle w:val="afffc"/>
              <w:rPr>
                <w:sz w:val="24"/>
              </w:rPr>
            </w:pPr>
            <w:r>
              <w:rPr>
                <w:sz w:val="24"/>
              </w:rPr>
              <w:t>Для индивидуального жилищного строительства (2.1)</w:t>
            </w:r>
          </w:p>
          <w:p w14:paraId="15E616EC" w14:textId="77777777" w:rsidR="00AA6563" w:rsidRDefault="00AA6563" w:rsidP="00AA6563">
            <w:pPr>
              <w:pStyle w:val="afffc"/>
              <w:rPr>
                <w:sz w:val="24"/>
              </w:rPr>
            </w:pPr>
            <w:proofErr w:type="spellStart"/>
            <w:r>
              <w:rPr>
                <w:sz w:val="24"/>
              </w:rPr>
              <w:t>Среднеэтажная</w:t>
            </w:r>
            <w:proofErr w:type="spellEnd"/>
            <w:r>
              <w:rPr>
                <w:sz w:val="24"/>
              </w:rPr>
              <w:t xml:space="preserve"> жилая застройка (2.5)</w:t>
            </w:r>
          </w:p>
          <w:p w14:paraId="370A09AB" w14:textId="77777777" w:rsidR="00AA6563" w:rsidRDefault="00AA6563" w:rsidP="00AA6563">
            <w:pPr>
              <w:pStyle w:val="afffc"/>
              <w:rPr>
                <w:sz w:val="24"/>
              </w:rPr>
            </w:pPr>
            <w:r>
              <w:rPr>
                <w:sz w:val="24"/>
              </w:rPr>
              <w:t xml:space="preserve">Хранение автотранспорта (2.7.1) </w:t>
            </w:r>
          </w:p>
          <w:p w14:paraId="1721A5DD" w14:textId="77777777" w:rsidR="00AA6563" w:rsidRDefault="00AA6563" w:rsidP="00AA6563">
            <w:pPr>
              <w:pStyle w:val="afffc"/>
              <w:rPr>
                <w:sz w:val="24"/>
              </w:rPr>
            </w:pPr>
            <w:r>
              <w:rPr>
                <w:sz w:val="24"/>
              </w:rPr>
              <w:t>Коммунальное обслуживание (3.1)</w:t>
            </w:r>
          </w:p>
          <w:p w14:paraId="00E4C05E" w14:textId="77777777" w:rsidR="00AA6563" w:rsidRDefault="00AA6563" w:rsidP="00AA6563">
            <w:pPr>
              <w:pStyle w:val="afffc"/>
              <w:rPr>
                <w:sz w:val="24"/>
              </w:rPr>
            </w:pPr>
            <w:r>
              <w:rPr>
                <w:sz w:val="24"/>
              </w:rPr>
              <w:t>Предоставление коммунальных услуг (3.1.1)</w:t>
            </w:r>
          </w:p>
          <w:p w14:paraId="62B488A6" w14:textId="77777777" w:rsidR="00AA6563" w:rsidRDefault="00AA6563" w:rsidP="00AA6563">
            <w:pPr>
              <w:pStyle w:val="afffc"/>
              <w:rPr>
                <w:sz w:val="24"/>
              </w:rPr>
            </w:pPr>
            <w:r>
              <w:rPr>
                <w:sz w:val="24"/>
              </w:rPr>
              <w:t>Административные здания организаций, обеспечивающих предоставление коммунальных услуг (3.1.2)</w:t>
            </w:r>
          </w:p>
          <w:p w14:paraId="42EB327B" w14:textId="77777777" w:rsidR="00AA6563" w:rsidRDefault="00AA6563" w:rsidP="00AA6563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Социальное обслуживание (3.2)</w:t>
            </w:r>
          </w:p>
          <w:p w14:paraId="53FC6662" w14:textId="77777777" w:rsidR="00AA6563" w:rsidRDefault="00AA6563" w:rsidP="00AA6563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Бытовое обслуживание (3.3)</w:t>
            </w:r>
          </w:p>
          <w:p w14:paraId="14F0A54E" w14:textId="77777777" w:rsidR="00AA6563" w:rsidRDefault="00AA6563" w:rsidP="00AA6563">
            <w:pPr>
              <w:pStyle w:val="afffc"/>
              <w:rPr>
                <w:sz w:val="24"/>
              </w:rPr>
            </w:pPr>
            <w:r>
              <w:rPr>
                <w:sz w:val="24"/>
              </w:rPr>
              <w:t>Культурное развитие (3.6)</w:t>
            </w:r>
          </w:p>
          <w:p w14:paraId="6F0263CB" w14:textId="77777777" w:rsidR="00AA6563" w:rsidRDefault="00AA6563" w:rsidP="00AA6563">
            <w:pPr>
              <w:pStyle w:val="afffc"/>
              <w:rPr>
                <w:sz w:val="24"/>
              </w:rPr>
            </w:pPr>
            <w:r>
              <w:rPr>
                <w:sz w:val="24"/>
              </w:rPr>
              <w:t>Религиозное использование (3.7)</w:t>
            </w:r>
          </w:p>
          <w:p w14:paraId="49BB675E" w14:textId="77777777" w:rsidR="00AA6563" w:rsidRDefault="00AA6563" w:rsidP="00AA6563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Амбулаторное ветеринарное обслуживание (3.10.1)</w:t>
            </w:r>
          </w:p>
          <w:p w14:paraId="35796E78" w14:textId="77777777" w:rsidR="00AA6563" w:rsidRDefault="00AA6563" w:rsidP="00AA6563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Деловое управление (4.1)</w:t>
            </w:r>
          </w:p>
          <w:p w14:paraId="0E8FCBF6" w14:textId="77777777" w:rsidR="00AA6563" w:rsidRDefault="00AA6563" w:rsidP="00AA6563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Рынки (4.3)</w:t>
            </w:r>
          </w:p>
          <w:p w14:paraId="3D905217" w14:textId="77777777" w:rsidR="00AA6563" w:rsidRDefault="00AA6563" w:rsidP="00AA6563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Магазины (4.4)</w:t>
            </w:r>
          </w:p>
          <w:p w14:paraId="64AA1F42" w14:textId="77777777" w:rsidR="00AA6563" w:rsidRDefault="00AA6563" w:rsidP="00AA6563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Общественное питание (4.6)</w:t>
            </w:r>
          </w:p>
          <w:p w14:paraId="6D7E1E2F" w14:textId="77777777" w:rsidR="00AA6563" w:rsidRDefault="00AA6563" w:rsidP="00AA6563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Обеспечение занятий спортом в помещениях (5.1.2)</w:t>
            </w:r>
          </w:p>
          <w:p w14:paraId="1A58F0E8" w14:textId="77777777" w:rsidR="00AA6563" w:rsidRDefault="00AA6563" w:rsidP="00AA6563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Площадки для занятий спортом (5.1.3)</w:t>
            </w:r>
          </w:p>
          <w:p w14:paraId="159AC9A4" w14:textId="611EA342" w:rsidR="00AA6563" w:rsidRDefault="00AA6563" w:rsidP="00AA6563">
            <w:pPr>
              <w:pStyle w:val="afffc"/>
              <w:rPr>
                <w:sz w:val="24"/>
              </w:rPr>
            </w:pPr>
            <w:r>
              <w:rPr>
                <w:sz w:val="24"/>
              </w:rPr>
              <w:t>Земельные участки, входящие в состав общего имущества собственников индивидуальных жилых домов в малоэтажном жилом комплексе (14.0)</w:t>
            </w:r>
          </w:p>
        </w:tc>
        <w:tc>
          <w:tcPr>
            <w:tcW w:w="2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6A16E8" w14:textId="77777777" w:rsidR="00AA6563" w:rsidRDefault="00AA6563" w:rsidP="00AA6563">
            <w:pPr>
              <w:pStyle w:val="afffc"/>
              <w:rPr>
                <w:sz w:val="24"/>
              </w:rPr>
            </w:pPr>
            <w:r>
              <w:rPr>
                <w:sz w:val="24"/>
              </w:rPr>
              <w:t>Служебные гаражи (4.9)</w:t>
            </w:r>
          </w:p>
          <w:p w14:paraId="6E366707" w14:textId="53FDACC1" w:rsidR="00AA6563" w:rsidRDefault="00AA6563" w:rsidP="00AA6563">
            <w:pPr>
              <w:pStyle w:val="afffc"/>
              <w:rPr>
                <w:sz w:val="24"/>
              </w:rPr>
            </w:pPr>
            <w:r>
              <w:rPr>
                <w:sz w:val="24"/>
              </w:rPr>
              <w:t>Стоянка транспортных средств (4.9.2)</w:t>
            </w:r>
          </w:p>
        </w:tc>
      </w:tr>
      <w:tr w:rsidR="00A54121" w:rsidRPr="00F33E92" w14:paraId="78EB85A2" w14:textId="77777777" w:rsidTr="00490351"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C42EA8" w14:textId="77777777" w:rsidR="00A54121" w:rsidRPr="00F33E92" w:rsidRDefault="00A54121" w:rsidP="00A54121">
            <w:pPr>
              <w:pStyle w:val="af5"/>
              <w:numPr>
                <w:ilvl w:val="0"/>
                <w:numId w:val="38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06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3ED12E" w14:textId="77777777" w:rsidR="00A54121" w:rsidRPr="00F33E92" w:rsidRDefault="00A54121" w:rsidP="00490351">
            <w:pPr>
              <w:spacing w:line="288" w:lineRule="atLeast"/>
              <w:jc w:val="both"/>
            </w:pPr>
            <w:r w:rsidRPr="00F33E92">
              <w:t>Общественно-деловые зоны:</w:t>
            </w:r>
          </w:p>
        </w:tc>
      </w:tr>
      <w:tr w:rsidR="00AA6563" w:rsidRPr="00F33E92" w14:paraId="3139F289" w14:textId="77777777" w:rsidTr="00393C48"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89E462" w14:textId="77777777" w:rsidR="00AA6563" w:rsidRPr="00F33E92" w:rsidRDefault="00AA6563" w:rsidP="00AA6563">
            <w:pPr>
              <w:pStyle w:val="af5"/>
              <w:numPr>
                <w:ilvl w:val="1"/>
                <w:numId w:val="38"/>
              </w:numPr>
              <w:spacing w:after="0" w:line="240" w:lineRule="auto"/>
              <w:ind w:left="85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2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7868FF" w14:textId="77777777" w:rsidR="00AA6563" w:rsidRPr="00AA6563" w:rsidRDefault="00AA6563" w:rsidP="00AA6563">
            <w:pPr>
              <w:rPr>
                <w:color w:val="000000"/>
              </w:rPr>
            </w:pPr>
            <w:r w:rsidRPr="00AA6563">
              <w:rPr>
                <w:color w:val="000000"/>
              </w:rPr>
              <w:t xml:space="preserve">Общественно-деловая зона (ОД)/ </w:t>
            </w:r>
          </w:p>
          <w:p w14:paraId="1E60DB53" w14:textId="77777777" w:rsidR="00AA6563" w:rsidRPr="00AA6563" w:rsidRDefault="00AA6563" w:rsidP="00AA6563">
            <w:pPr>
              <w:rPr>
                <w:color w:val="000000"/>
              </w:rPr>
            </w:pPr>
            <w:r w:rsidRPr="00AA6563">
              <w:rPr>
                <w:color w:val="000000"/>
              </w:rPr>
              <w:t>(ОД-Ваг1)</w:t>
            </w:r>
          </w:p>
          <w:p w14:paraId="480B5DF7" w14:textId="04CACD15" w:rsidR="00AA6563" w:rsidRDefault="00AA6563" w:rsidP="00AA6563">
            <w:pPr>
              <w:rPr>
                <w:color w:val="000000"/>
              </w:rPr>
            </w:pPr>
            <w:r w:rsidRPr="00AA6563">
              <w:rPr>
                <w:color w:val="000000"/>
              </w:rPr>
              <w:t>(ОД-Чер1)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BC497C" w14:textId="77777777" w:rsidR="00AA6563" w:rsidRPr="00AA6563" w:rsidRDefault="00AA6563" w:rsidP="00AA6563">
            <w:pPr>
              <w:pStyle w:val="afffc"/>
              <w:rPr>
                <w:sz w:val="24"/>
              </w:rPr>
            </w:pPr>
            <w:r w:rsidRPr="00AA6563">
              <w:rPr>
                <w:sz w:val="24"/>
              </w:rPr>
              <w:t>Малоэтажная многоквартирная жилая застройка (2.1.1)</w:t>
            </w:r>
          </w:p>
          <w:p w14:paraId="2C5BE2A7" w14:textId="77777777" w:rsidR="00AA6563" w:rsidRPr="00AA6563" w:rsidRDefault="00AA6563" w:rsidP="00AA6563">
            <w:pPr>
              <w:pStyle w:val="afffc"/>
              <w:rPr>
                <w:sz w:val="24"/>
              </w:rPr>
            </w:pPr>
            <w:r w:rsidRPr="00AA6563">
              <w:rPr>
                <w:sz w:val="24"/>
              </w:rPr>
              <w:t>Блокированная жилая застройка (2.3)</w:t>
            </w:r>
          </w:p>
          <w:p w14:paraId="5C12FAE1" w14:textId="77777777" w:rsidR="00AA6563" w:rsidRPr="00AA6563" w:rsidRDefault="00AA6563" w:rsidP="00AA6563">
            <w:pPr>
              <w:pStyle w:val="afffc"/>
              <w:rPr>
                <w:sz w:val="24"/>
              </w:rPr>
            </w:pPr>
            <w:proofErr w:type="spellStart"/>
            <w:r w:rsidRPr="00AA6563">
              <w:rPr>
                <w:sz w:val="24"/>
              </w:rPr>
              <w:t>Среднеэтажная</w:t>
            </w:r>
            <w:proofErr w:type="spellEnd"/>
            <w:r w:rsidRPr="00AA6563">
              <w:rPr>
                <w:sz w:val="24"/>
              </w:rPr>
              <w:t xml:space="preserve"> жилая застройка (2.5)</w:t>
            </w:r>
          </w:p>
          <w:p w14:paraId="5F2F7E40" w14:textId="77777777" w:rsidR="00AA6563" w:rsidRPr="00AA6563" w:rsidRDefault="00AA6563" w:rsidP="00AA6563">
            <w:pPr>
              <w:pStyle w:val="afffc"/>
              <w:rPr>
                <w:sz w:val="24"/>
              </w:rPr>
            </w:pPr>
            <w:r w:rsidRPr="00AA6563">
              <w:rPr>
                <w:sz w:val="24"/>
              </w:rPr>
              <w:t>Многоэтажная жилая застройка (высотная застройка) (2.6)</w:t>
            </w:r>
          </w:p>
          <w:p w14:paraId="3C0B4866" w14:textId="77777777" w:rsidR="00AA6563" w:rsidRPr="00AA6563" w:rsidRDefault="00AA6563" w:rsidP="00AA6563">
            <w:pPr>
              <w:pStyle w:val="afffc"/>
              <w:rPr>
                <w:sz w:val="24"/>
              </w:rPr>
            </w:pPr>
            <w:r w:rsidRPr="00AA6563">
              <w:rPr>
                <w:sz w:val="24"/>
              </w:rPr>
              <w:t>Обслуживание жилой застройки (2.7)</w:t>
            </w:r>
          </w:p>
          <w:p w14:paraId="17E54128" w14:textId="77777777" w:rsidR="00AA6563" w:rsidRPr="00AA6563" w:rsidRDefault="00AA6563" w:rsidP="00AA6563">
            <w:pPr>
              <w:pStyle w:val="afffc"/>
              <w:rPr>
                <w:sz w:val="24"/>
              </w:rPr>
            </w:pPr>
            <w:r w:rsidRPr="00AA6563">
              <w:rPr>
                <w:sz w:val="24"/>
              </w:rPr>
              <w:t>Хранение автотранспорта (2.7.1)</w:t>
            </w:r>
          </w:p>
          <w:p w14:paraId="510155AD" w14:textId="77777777" w:rsidR="00AA6563" w:rsidRPr="00AA6563" w:rsidRDefault="00AA6563" w:rsidP="00AA6563">
            <w:pPr>
              <w:pStyle w:val="afffc"/>
              <w:rPr>
                <w:sz w:val="24"/>
              </w:rPr>
            </w:pPr>
            <w:r w:rsidRPr="00AA6563">
              <w:rPr>
                <w:sz w:val="24"/>
              </w:rPr>
              <w:t>Общественное использование объектов капитального строительства (3.0)</w:t>
            </w:r>
          </w:p>
          <w:p w14:paraId="3B40A5E4" w14:textId="77777777" w:rsidR="00AA6563" w:rsidRPr="00AA6563" w:rsidRDefault="00AA6563" w:rsidP="00AA6563">
            <w:pPr>
              <w:pStyle w:val="afffc"/>
              <w:rPr>
                <w:sz w:val="24"/>
              </w:rPr>
            </w:pPr>
            <w:r w:rsidRPr="00AA6563">
              <w:rPr>
                <w:sz w:val="24"/>
              </w:rPr>
              <w:t>Коммунальное обслуживание (3.1)</w:t>
            </w:r>
          </w:p>
          <w:p w14:paraId="3A28DFB7" w14:textId="77777777" w:rsidR="00AA6563" w:rsidRPr="00AA6563" w:rsidRDefault="00AA6563" w:rsidP="00AA6563">
            <w:pPr>
              <w:pStyle w:val="afffc"/>
              <w:rPr>
                <w:sz w:val="24"/>
              </w:rPr>
            </w:pPr>
            <w:r w:rsidRPr="00AA6563">
              <w:rPr>
                <w:sz w:val="24"/>
              </w:rPr>
              <w:t>Предоставление коммунальных услуг (3.1.1)</w:t>
            </w:r>
          </w:p>
          <w:p w14:paraId="4D1B38AF" w14:textId="77777777" w:rsidR="00AA6563" w:rsidRPr="00AA6563" w:rsidRDefault="00AA6563" w:rsidP="00AA6563">
            <w:pPr>
              <w:pStyle w:val="afffc"/>
              <w:rPr>
                <w:sz w:val="24"/>
              </w:rPr>
            </w:pPr>
            <w:r w:rsidRPr="00AA6563">
              <w:rPr>
                <w:sz w:val="24"/>
              </w:rPr>
              <w:t>Административные здания организаций, обеспечивающих предоставление коммунальных услуг (3.1.2)</w:t>
            </w:r>
          </w:p>
          <w:p w14:paraId="285A7D2C" w14:textId="77777777" w:rsidR="00AA6563" w:rsidRPr="00AA6563" w:rsidRDefault="00AA6563" w:rsidP="00AA6563">
            <w:pPr>
              <w:pStyle w:val="afffc"/>
              <w:rPr>
                <w:sz w:val="24"/>
              </w:rPr>
            </w:pPr>
            <w:r w:rsidRPr="00AA6563">
              <w:rPr>
                <w:sz w:val="24"/>
              </w:rPr>
              <w:t>Социальное обслуживание (3.2)</w:t>
            </w:r>
          </w:p>
          <w:p w14:paraId="3280D488" w14:textId="77777777" w:rsidR="00AA6563" w:rsidRPr="00AA6563" w:rsidRDefault="00AA6563" w:rsidP="00AA6563">
            <w:pPr>
              <w:pStyle w:val="afffc"/>
              <w:rPr>
                <w:sz w:val="24"/>
              </w:rPr>
            </w:pPr>
            <w:r w:rsidRPr="00AA6563">
              <w:rPr>
                <w:sz w:val="24"/>
              </w:rPr>
              <w:t>Дома социального обслуживания (3.2.1)</w:t>
            </w:r>
          </w:p>
          <w:p w14:paraId="13662D31" w14:textId="77777777" w:rsidR="00AA6563" w:rsidRPr="00AA6563" w:rsidRDefault="00AA6563" w:rsidP="00AA6563">
            <w:pPr>
              <w:pStyle w:val="afffc"/>
              <w:rPr>
                <w:sz w:val="24"/>
              </w:rPr>
            </w:pPr>
            <w:r w:rsidRPr="00AA6563">
              <w:rPr>
                <w:sz w:val="24"/>
              </w:rPr>
              <w:t>Оказание социальной помощи населению (3.2.2)</w:t>
            </w:r>
          </w:p>
          <w:p w14:paraId="51E064BA" w14:textId="77777777" w:rsidR="00AA6563" w:rsidRPr="00AA6563" w:rsidRDefault="00AA6563" w:rsidP="00AA6563">
            <w:pPr>
              <w:pStyle w:val="afffc"/>
              <w:rPr>
                <w:sz w:val="24"/>
              </w:rPr>
            </w:pPr>
            <w:r w:rsidRPr="00AA6563">
              <w:rPr>
                <w:sz w:val="24"/>
              </w:rPr>
              <w:t>Оказание услуг связи (3.2.3)</w:t>
            </w:r>
          </w:p>
          <w:p w14:paraId="288508B1" w14:textId="77777777" w:rsidR="00AA6563" w:rsidRPr="00AA6563" w:rsidRDefault="00AA6563" w:rsidP="00AA6563">
            <w:pPr>
              <w:pStyle w:val="afffc"/>
              <w:rPr>
                <w:sz w:val="24"/>
              </w:rPr>
            </w:pPr>
            <w:r w:rsidRPr="00AA6563">
              <w:rPr>
                <w:sz w:val="24"/>
              </w:rPr>
              <w:t>Общежития (3.2.4)</w:t>
            </w:r>
          </w:p>
          <w:p w14:paraId="12AB2EF8" w14:textId="77777777" w:rsidR="00AA6563" w:rsidRPr="00AA6563" w:rsidRDefault="00AA6563" w:rsidP="00AA6563">
            <w:pPr>
              <w:pStyle w:val="afffc"/>
              <w:rPr>
                <w:sz w:val="24"/>
              </w:rPr>
            </w:pPr>
            <w:r w:rsidRPr="00AA6563">
              <w:rPr>
                <w:sz w:val="24"/>
              </w:rPr>
              <w:t>Бытовое обслуживание (3.3)</w:t>
            </w:r>
          </w:p>
          <w:p w14:paraId="4C358A34" w14:textId="77777777" w:rsidR="00AA6563" w:rsidRPr="00AA6563" w:rsidRDefault="00AA6563" w:rsidP="00AA6563">
            <w:pPr>
              <w:pStyle w:val="afffc"/>
              <w:rPr>
                <w:sz w:val="24"/>
              </w:rPr>
            </w:pPr>
            <w:r w:rsidRPr="00AA6563">
              <w:rPr>
                <w:sz w:val="24"/>
              </w:rPr>
              <w:t>Здравоохранение (3.4)</w:t>
            </w:r>
          </w:p>
          <w:p w14:paraId="3D03C9E1" w14:textId="77777777" w:rsidR="00AA6563" w:rsidRPr="00AA6563" w:rsidRDefault="00AA6563" w:rsidP="00AA6563">
            <w:pPr>
              <w:pStyle w:val="afffc"/>
              <w:rPr>
                <w:sz w:val="24"/>
              </w:rPr>
            </w:pPr>
            <w:r w:rsidRPr="00AA6563">
              <w:rPr>
                <w:sz w:val="24"/>
              </w:rPr>
              <w:t>Амбулаторно-поликлиническое обслуживание (3.4.1)</w:t>
            </w:r>
          </w:p>
          <w:p w14:paraId="5564802C" w14:textId="77777777" w:rsidR="00AA6563" w:rsidRPr="00AA6563" w:rsidRDefault="00AA6563" w:rsidP="00AA6563">
            <w:pPr>
              <w:pStyle w:val="afffc"/>
              <w:rPr>
                <w:sz w:val="24"/>
              </w:rPr>
            </w:pPr>
            <w:r w:rsidRPr="00AA6563">
              <w:rPr>
                <w:sz w:val="24"/>
              </w:rPr>
              <w:t>Стационарное медицинское обслуживание (3.4.2)</w:t>
            </w:r>
          </w:p>
          <w:p w14:paraId="0B96041C" w14:textId="77777777" w:rsidR="00AA6563" w:rsidRPr="00AA6563" w:rsidRDefault="00AA6563" w:rsidP="00AA6563">
            <w:pPr>
              <w:pStyle w:val="afffc"/>
              <w:rPr>
                <w:sz w:val="24"/>
              </w:rPr>
            </w:pPr>
            <w:r w:rsidRPr="00AA6563">
              <w:rPr>
                <w:sz w:val="24"/>
              </w:rPr>
              <w:t>Медицинские организации особого назначения (3.4.3)</w:t>
            </w:r>
          </w:p>
          <w:p w14:paraId="15285DC6" w14:textId="77777777" w:rsidR="00AA6563" w:rsidRPr="00AA6563" w:rsidRDefault="00AA6563" w:rsidP="00AA6563">
            <w:pPr>
              <w:pStyle w:val="afffc"/>
              <w:rPr>
                <w:sz w:val="24"/>
              </w:rPr>
            </w:pPr>
            <w:r w:rsidRPr="00AA6563">
              <w:rPr>
                <w:sz w:val="24"/>
              </w:rPr>
              <w:t>Образование и просвещение (3.5)</w:t>
            </w:r>
          </w:p>
          <w:p w14:paraId="48A21FDD" w14:textId="77777777" w:rsidR="00AA6563" w:rsidRPr="00AA6563" w:rsidRDefault="00AA6563" w:rsidP="00AA6563">
            <w:pPr>
              <w:pStyle w:val="afffc"/>
              <w:rPr>
                <w:sz w:val="24"/>
              </w:rPr>
            </w:pPr>
            <w:r w:rsidRPr="00AA6563">
              <w:rPr>
                <w:sz w:val="24"/>
              </w:rPr>
              <w:t>Дошкольное, начальное и среднее общее образование (3.5.1)</w:t>
            </w:r>
          </w:p>
          <w:p w14:paraId="0EAD3E33" w14:textId="77777777" w:rsidR="00AA6563" w:rsidRPr="00AA6563" w:rsidRDefault="00AA6563" w:rsidP="00AA6563">
            <w:pPr>
              <w:pStyle w:val="afffc"/>
              <w:rPr>
                <w:sz w:val="24"/>
              </w:rPr>
            </w:pPr>
            <w:r w:rsidRPr="00AA6563">
              <w:rPr>
                <w:sz w:val="24"/>
              </w:rPr>
              <w:t>Среднее и высшее профессиональное образование (3.5.2)</w:t>
            </w:r>
          </w:p>
          <w:p w14:paraId="2737E6FF" w14:textId="77777777" w:rsidR="00AA6563" w:rsidRPr="00AA6563" w:rsidRDefault="00AA6563" w:rsidP="00AA6563">
            <w:pPr>
              <w:pStyle w:val="afffc"/>
              <w:rPr>
                <w:sz w:val="24"/>
              </w:rPr>
            </w:pPr>
            <w:r w:rsidRPr="00AA6563">
              <w:rPr>
                <w:sz w:val="24"/>
              </w:rPr>
              <w:t>Культурное развитие (3.6)</w:t>
            </w:r>
          </w:p>
          <w:p w14:paraId="26A58E85" w14:textId="77777777" w:rsidR="00AA6563" w:rsidRPr="00AA6563" w:rsidRDefault="00AA6563" w:rsidP="00AA6563">
            <w:pPr>
              <w:pStyle w:val="afffc"/>
              <w:rPr>
                <w:sz w:val="24"/>
              </w:rPr>
            </w:pPr>
            <w:r w:rsidRPr="00AA6563">
              <w:rPr>
                <w:sz w:val="24"/>
              </w:rPr>
              <w:t>Объекты культурно-досуговой деятельности (3.6.1)</w:t>
            </w:r>
          </w:p>
          <w:p w14:paraId="38593B8A" w14:textId="77777777" w:rsidR="00AA6563" w:rsidRPr="00AA6563" w:rsidRDefault="00AA6563" w:rsidP="00AA6563">
            <w:pPr>
              <w:pStyle w:val="afffc"/>
              <w:rPr>
                <w:sz w:val="24"/>
              </w:rPr>
            </w:pPr>
            <w:r w:rsidRPr="00AA6563">
              <w:rPr>
                <w:sz w:val="24"/>
              </w:rPr>
              <w:t>Парки культуры и отдыха (3.6.2)</w:t>
            </w:r>
          </w:p>
          <w:p w14:paraId="524DF1F3" w14:textId="77777777" w:rsidR="00AA6563" w:rsidRPr="00AA6563" w:rsidRDefault="00AA6563" w:rsidP="00AA6563">
            <w:pPr>
              <w:pStyle w:val="afffc"/>
              <w:rPr>
                <w:sz w:val="24"/>
              </w:rPr>
            </w:pPr>
            <w:r w:rsidRPr="00AA6563">
              <w:rPr>
                <w:sz w:val="24"/>
              </w:rPr>
              <w:t>Цирки и зверинцы (3.6.3)</w:t>
            </w:r>
          </w:p>
          <w:p w14:paraId="1347E8CC" w14:textId="77777777" w:rsidR="00AA6563" w:rsidRPr="00AA6563" w:rsidRDefault="00AA6563" w:rsidP="00AA6563">
            <w:pPr>
              <w:pStyle w:val="afffc"/>
              <w:rPr>
                <w:sz w:val="24"/>
              </w:rPr>
            </w:pPr>
            <w:r w:rsidRPr="00AA6563">
              <w:rPr>
                <w:sz w:val="24"/>
              </w:rPr>
              <w:t>Религиозное использование (3.7)</w:t>
            </w:r>
          </w:p>
          <w:p w14:paraId="48BA94B4" w14:textId="77777777" w:rsidR="00AA6563" w:rsidRPr="00AA6563" w:rsidRDefault="00AA6563" w:rsidP="00AA6563">
            <w:pPr>
              <w:pStyle w:val="afffc"/>
              <w:rPr>
                <w:sz w:val="24"/>
              </w:rPr>
            </w:pPr>
            <w:r w:rsidRPr="00AA6563">
              <w:rPr>
                <w:sz w:val="24"/>
              </w:rPr>
              <w:t>Осуществление религиозных обрядов (3.7.1)</w:t>
            </w:r>
          </w:p>
          <w:p w14:paraId="38E798E1" w14:textId="77777777" w:rsidR="00AA6563" w:rsidRPr="00AA6563" w:rsidRDefault="00AA6563" w:rsidP="00AA6563">
            <w:pPr>
              <w:pStyle w:val="afffc"/>
              <w:rPr>
                <w:sz w:val="24"/>
              </w:rPr>
            </w:pPr>
            <w:r w:rsidRPr="00AA6563">
              <w:rPr>
                <w:sz w:val="24"/>
              </w:rPr>
              <w:t>Религиозное управление и образование (3.7.2)</w:t>
            </w:r>
          </w:p>
          <w:p w14:paraId="27E0C143" w14:textId="77777777" w:rsidR="00AA6563" w:rsidRPr="00AA6563" w:rsidRDefault="00AA6563" w:rsidP="00AA6563">
            <w:pPr>
              <w:pStyle w:val="afffc"/>
              <w:rPr>
                <w:sz w:val="24"/>
              </w:rPr>
            </w:pPr>
            <w:r w:rsidRPr="00AA6563">
              <w:rPr>
                <w:sz w:val="24"/>
              </w:rPr>
              <w:t>Общественное управление (3.8)</w:t>
            </w:r>
          </w:p>
          <w:p w14:paraId="7462F2CA" w14:textId="77777777" w:rsidR="00AA6563" w:rsidRPr="00AA6563" w:rsidRDefault="00AA6563" w:rsidP="00AA6563">
            <w:pPr>
              <w:pStyle w:val="afffc"/>
              <w:rPr>
                <w:sz w:val="24"/>
              </w:rPr>
            </w:pPr>
            <w:r w:rsidRPr="00AA6563">
              <w:rPr>
                <w:sz w:val="24"/>
              </w:rPr>
              <w:t>Государственное управление (3.8.1)</w:t>
            </w:r>
          </w:p>
          <w:p w14:paraId="13092C37" w14:textId="77777777" w:rsidR="00AA6563" w:rsidRPr="00AA6563" w:rsidRDefault="00AA6563" w:rsidP="00AA6563">
            <w:pPr>
              <w:pStyle w:val="afffc"/>
              <w:rPr>
                <w:sz w:val="24"/>
              </w:rPr>
            </w:pPr>
            <w:r w:rsidRPr="00AA6563">
              <w:rPr>
                <w:sz w:val="24"/>
              </w:rPr>
              <w:t>Представительская деятельность (3.8.2)</w:t>
            </w:r>
          </w:p>
          <w:p w14:paraId="61F20522" w14:textId="77777777" w:rsidR="00AA6563" w:rsidRPr="00AA6563" w:rsidRDefault="00AA6563" w:rsidP="00AA6563">
            <w:pPr>
              <w:pStyle w:val="afffc"/>
              <w:rPr>
                <w:sz w:val="24"/>
              </w:rPr>
            </w:pPr>
            <w:r w:rsidRPr="00AA6563">
              <w:rPr>
                <w:sz w:val="24"/>
              </w:rPr>
              <w:t>Обеспечение научной деятельности (3.9)</w:t>
            </w:r>
          </w:p>
          <w:p w14:paraId="1CBBCA50" w14:textId="77777777" w:rsidR="00AA6563" w:rsidRPr="00AA6563" w:rsidRDefault="00AA6563" w:rsidP="00AA6563">
            <w:pPr>
              <w:pStyle w:val="afffc"/>
              <w:rPr>
                <w:sz w:val="24"/>
              </w:rPr>
            </w:pPr>
            <w:r w:rsidRPr="00AA6563">
              <w:rPr>
                <w:sz w:val="24"/>
              </w:rPr>
              <w:t>Обеспечение деятельности в области гидрометеорологии и смежных с ней областях (3.9.1)</w:t>
            </w:r>
          </w:p>
          <w:p w14:paraId="6B4D142F" w14:textId="77777777" w:rsidR="00AA6563" w:rsidRPr="00AA6563" w:rsidRDefault="00AA6563" w:rsidP="00AA6563">
            <w:pPr>
              <w:pStyle w:val="afffc"/>
              <w:rPr>
                <w:sz w:val="24"/>
              </w:rPr>
            </w:pPr>
            <w:r w:rsidRPr="00AA6563">
              <w:rPr>
                <w:sz w:val="24"/>
              </w:rPr>
              <w:t>Проведение научных исследований (3.9.2)</w:t>
            </w:r>
          </w:p>
          <w:p w14:paraId="070C46F7" w14:textId="77777777" w:rsidR="00AA6563" w:rsidRPr="00AA6563" w:rsidRDefault="00AA6563" w:rsidP="00AA6563">
            <w:pPr>
              <w:pStyle w:val="afffc"/>
              <w:rPr>
                <w:sz w:val="24"/>
              </w:rPr>
            </w:pPr>
            <w:r w:rsidRPr="00AA6563">
              <w:rPr>
                <w:sz w:val="24"/>
              </w:rPr>
              <w:t>Проведение научных испытаний (3.9.3)</w:t>
            </w:r>
          </w:p>
          <w:p w14:paraId="7D0B16D1" w14:textId="77777777" w:rsidR="00AA6563" w:rsidRPr="00AA6563" w:rsidRDefault="00AA6563" w:rsidP="00AA6563">
            <w:pPr>
              <w:pStyle w:val="afffc"/>
              <w:rPr>
                <w:sz w:val="24"/>
              </w:rPr>
            </w:pPr>
            <w:r w:rsidRPr="00AA6563">
              <w:rPr>
                <w:sz w:val="24"/>
              </w:rPr>
              <w:t>Ветеринарное обслуживание (3.10)</w:t>
            </w:r>
          </w:p>
          <w:p w14:paraId="2D774CC2" w14:textId="77777777" w:rsidR="00AA6563" w:rsidRPr="00AA6563" w:rsidRDefault="00AA6563" w:rsidP="00AA6563">
            <w:pPr>
              <w:pStyle w:val="afffc"/>
              <w:rPr>
                <w:sz w:val="24"/>
              </w:rPr>
            </w:pPr>
            <w:r w:rsidRPr="00AA6563">
              <w:rPr>
                <w:sz w:val="24"/>
              </w:rPr>
              <w:t>Амбулаторное ветеринарное обслуживание (3.10.1)</w:t>
            </w:r>
          </w:p>
          <w:p w14:paraId="54C879A1" w14:textId="77777777" w:rsidR="00AA6563" w:rsidRPr="00AA6563" w:rsidRDefault="00AA6563" w:rsidP="00AA6563">
            <w:pPr>
              <w:pStyle w:val="afffc"/>
              <w:rPr>
                <w:sz w:val="24"/>
              </w:rPr>
            </w:pPr>
            <w:r w:rsidRPr="00AA6563">
              <w:rPr>
                <w:sz w:val="24"/>
              </w:rPr>
              <w:t>Приюты для животных (3.10.2)</w:t>
            </w:r>
          </w:p>
          <w:p w14:paraId="29EEF672" w14:textId="77777777" w:rsidR="00AA6563" w:rsidRPr="00AA6563" w:rsidRDefault="00AA6563" w:rsidP="00AA6563">
            <w:pPr>
              <w:pStyle w:val="afffc"/>
              <w:rPr>
                <w:sz w:val="24"/>
              </w:rPr>
            </w:pPr>
            <w:r w:rsidRPr="00AA6563">
              <w:rPr>
                <w:sz w:val="24"/>
              </w:rPr>
              <w:t>Предпринимательство (4.0)</w:t>
            </w:r>
          </w:p>
          <w:p w14:paraId="4F714EE7" w14:textId="77777777" w:rsidR="00AA6563" w:rsidRPr="00AA6563" w:rsidRDefault="00AA6563" w:rsidP="00AA6563">
            <w:pPr>
              <w:pStyle w:val="afffc"/>
              <w:rPr>
                <w:sz w:val="24"/>
              </w:rPr>
            </w:pPr>
            <w:r w:rsidRPr="00AA6563">
              <w:rPr>
                <w:sz w:val="24"/>
              </w:rPr>
              <w:t>Деловое управление (4.1)</w:t>
            </w:r>
          </w:p>
          <w:p w14:paraId="48ECC571" w14:textId="77777777" w:rsidR="00AA6563" w:rsidRPr="00AA6563" w:rsidRDefault="00AA6563" w:rsidP="00AA6563">
            <w:pPr>
              <w:pStyle w:val="afffc"/>
              <w:rPr>
                <w:sz w:val="24"/>
              </w:rPr>
            </w:pPr>
            <w:r w:rsidRPr="00AA6563">
              <w:rPr>
                <w:sz w:val="24"/>
              </w:rPr>
              <w:t>Объекты торговли (торговые центры, торгово-развлекательные центры (комплексы) (4.2)</w:t>
            </w:r>
          </w:p>
          <w:p w14:paraId="3E5F4B81" w14:textId="77777777" w:rsidR="00AA6563" w:rsidRPr="00AA6563" w:rsidRDefault="00AA6563" w:rsidP="00AA6563">
            <w:pPr>
              <w:pStyle w:val="afffc"/>
              <w:rPr>
                <w:sz w:val="24"/>
              </w:rPr>
            </w:pPr>
            <w:r w:rsidRPr="00AA6563">
              <w:rPr>
                <w:sz w:val="24"/>
              </w:rPr>
              <w:t>Рынки (4.3)</w:t>
            </w:r>
          </w:p>
          <w:p w14:paraId="68E06A54" w14:textId="77777777" w:rsidR="00AA6563" w:rsidRPr="00AA6563" w:rsidRDefault="00AA6563" w:rsidP="00AA6563">
            <w:pPr>
              <w:pStyle w:val="afffc"/>
              <w:rPr>
                <w:sz w:val="24"/>
              </w:rPr>
            </w:pPr>
            <w:r w:rsidRPr="00AA6563">
              <w:rPr>
                <w:sz w:val="24"/>
              </w:rPr>
              <w:t>Магазины (4.4)</w:t>
            </w:r>
          </w:p>
          <w:p w14:paraId="045C09E3" w14:textId="77777777" w:rsidR="00AA6563" w:rsidRPr="00AA6563" w:rsidRDefault="00AA6563" w:rsidP="00AA6563">
            <w:pPr>
              <w:pStyle w:val="afffc"/>
              <w:rPr>
                <w:sz w:val="24"/>
              </w:rPr>
            </w:pPr>
            <w:r w:rsidRPr="00AA6563">
              <w:rPr>
                <w:sz w:val="24"/>
              </w:rPr>
              <w:t>Банковская и страховая деятельность (4.5)</w:t>
            </w:r>
          </w:p>
          <w:p w14:paraId="59F3F61F" w14:textId="77777777" w:rsidR="00AA6563" w:rsidRPr="00AA6563" w:rsidRDefault="00AA6563" w:rsidP="00AA6563">
            <w:pPr>
              <w:pStyle w:val="afffc"/>
              <w:rPr>
                <w:sz w:val="24"/>
              </w:rPr>
            </w:pPr>
            <w:r w:rsidRPr="00AA6563">
              <w:rPr>
                <w:sz w:val="24"/>
              </w:rPr>
              <w:t>Общественное питание (4.6)</w:t>
            </w:r>
          </w:p>
          <w:p w14:paraId="7F35E6FD" w14:textId="77777777" w:rsidR="00AA6563" w:rsidRPr="00AA6563" w:rsidRDefault="00AA6563" w:rsidP="00AA6563">
            <w:pPr>
              <w:pStyle w:val="afffc"/>
              <w:rPr>
                <w:sz w:val="24"/>
              </w:rPr>
            </w:pPr>
            <w:r w:rsidRPr="00AA6563">
              <w:rPr>
                <w:sz w:val="24"/>
              </w:rPr>
              <w:t>Гостиничное обслуживание (4.7)</w:t>
            </w:r>
          </w:p>
          <w:p w14:paraId="51EB6F0C" w14:textId="77777777" w:rsidR="00AA6563" w:rsidRPr="00AA6563" w:rsidRDefault="00AA6563" w:rsidP="00AA6563">
            <w:pPr>
              <w:pStyle w:val="afffc"/>
              <w:rPr>
                <w:sz w:val="24"/>
              </w:rPr>
            </w:pPr>
            <w:r w:rsidRPr="00AA6563">
              <w:rPr>
                <w:sz w:val="24"/>
              </w:rPr>
              <w:t>Развлечение (4.8)</w:t>
            </w:r>
          </w:p>
          <w:p w14:paraId="500FF201" w14:textId="77777777" w:rsidR="00AA6563" w:rsidRPr="00AA6563" w:rsidRDefault="00AA6563" w:rsidP="00AA6563">
            <w:pPr>
              <w:pStyle w:val="afffc"/>
              <w:rPr>
                <w:sz w:val="24"/>
              </w:rPr>
            </w:pPr>
            <w:r w:rsidRPr="00AA6563">
              <w:rPr>
                <w:sz w:val="24"/>
              </w:rPr>
              <w:t>Развлекательные мероприятия (4.8.1)</w:t>
            </w:r>
          </w:p>
          <w:p w14:paraId="0EC3F79E" w14:textId="77777777" w:rsidR="00AA6563" w:rsidRPr="00AA6563" w:rsidRDefault="00AA6563" w:rsidP="00AA6563">
            <w:pPr>
              <w:pStyle w:val="afffc"/>
              <w:rPr>
                <w:sz w:val="24"/>
              </w:rPr>
            </w:pPr>
            <w:r w:rsidRPr="00AA6563">
              <w:rPr>
                <w:sz w:val="24"/>
              </w:rPr>
              <w:t>Проведение азартных игр (4.8.2)</w:t>
            </w:r>
          </w:p>
          <w:p w14:paraId="0EFF276B" w14:textId="77777777" w:rsidR="00AA6563" w:rsidRPr="00AA6563" w:rsidRDefault="00AA6563" w:rsidP="00AA6563">
            <w:pPr>
              <w:pStyle w:val="afffc"/>
              <w:rPr>
                <w:sz w:val="24"/>
              </w:rPr>
            </w:pPr>
            <w:r w:rsidRPr="00AA6563">
              <w:rPr>
                <w:sz w:val="24"/>
              </w:rPr>
              <w:t>Проведение азартных игр в игорных зонах (4.8.3)</w:t>
            </w:r>
          </w:p>
          <w:p w14:paraId="6D97DE21" w14:textId="77777777" w:rsidR="00AA6563" w:rsidRPr="00AA6563" w:rsidRDefault="00AA6563" w:rsidP="00AA6563">
            <w:pPr>
              <w:pStyle w:val="afffc"/>
              <w:rPr>
                <w:sz w:val="24"/>
              </w:rPr>
            </w:pPr>
            <w:r w:rsidRPr="00AA6563">
              <w:rPr>
                <w:sz w:val="24"/>
              </w:rPr>
              <w:t>Служебные гаражи (4.9)</w:t>
            </w:r>
          </w:p>
          <w:p w14:paraId="763182E8" w14:textId="77777777" w:rsidR="00AA6563" w:rsidRPr="00AA6563" w:rsidRDefault="00AA6563" w:rsidP="00AA6563">
            <w:pPr>
              <w:pStyle w:val="afffc"/>
              <w:rPr>
                <w:sz w:val="24"/>
              </w:rPr>
            </w:pPr>
            <w:r w:rsidRPr="00AA6563">
              <w:rPr>
                <w:sz w:val="24"/>
              </w:rPr>
              <w:t>Объекты дорожного сервиса (4.9.1)</w:t>
            </w:r>
          </w:p>
          <w:p w14:paraId="64780646" w14:textId="77777777" w:rsidR="00AA6563" w:rsidRPr="00AA6563" w:rsidRDefault="00AA6563" w:rsidP="00AA6563">
            <w:pPr>
              <w:pStyle w:val="afffc"/>
              <w:rPr>
                <w:sz w:val="24"/>
              </w:rPr>
            </w:pPr>
            <w:r w:rsidRPr="00AA6563">
              <w:rPr>
                <w:sz w:val="24"/>
              </w:rPr>
              <w:t>Заправка транспортных средств (4.9.1.1)</w:t>
            </w:r>
          </w:p>
          <w:p w14:paraId="6B959F57" w14:textId="77777777" w:rsidR="00AA6563" w:rsidRPr="00AA6563" w:rsidRDefault="00AA6563" w:rsidP="00AA6563">
            <w:pPr>
              <w:pStyle w:val="afffc"/>
              <w:rPr>
                <w:sz w:val="24"/>
              </w:rPr>
            </w:pPr>
            <w:r w:rsidRPr="00AA6563">
              <w:rPr>
                <w:sz w:val="24"/>
              </w:rPr>
              <w:t>Обеспечение дорожного отдыха (4.9.1.2)</w:t>
            </w:r>
          </w:p>
          <w:p w14:paraId="660ECCBB" w14:textId="77777777" w:rsidR="00AA6563" w:rsidRPr="00AA6563" w:rsidRDefault="00AA6563" w:rsidP="00AA6563">
            <w:pPr>
              <w:pStyle w:val="afffc"/>
              <w:rPr>
                <w:sz w:val="24"/>
              </w:rPr>
            </w:pPr>
            <w:r w:rsidRPr="00AA6563">
              <w:rPr>
                <w:sz w:val="24"/>
              </w:rPr>
              <w:t>Автомобильные мойки (4.9.1.3)</w:t>
            </w:r>
          </w:p>
          <w:p w14:paraId="60D11326" w14:textId="77777777" w:rsidR="00AA6563" w:rsidRPr="00AA6563" w:rsidRDefault="00AA6563" w:rsidP="00AA6563">
            <w:pPr>
              <w:pStyle w:val="afffc"/>
              <w:rPr>
                <w:sz w:val="24"/>
              </w:rPr>
            </w:pPr>
            <w:r w:rsidRPr="00AA6563">
              <w:rPr>
                <w:sz w:val="24"/>
              </w:rPr>
              <w:t>Ремонт автомобилей (4.9.1.4)</w:t>
            </w:r>
          </w:p>
          <w:p w14:paraId="4FD88440" w14:textId="77777777" w:rsidR="00AA6563" w:rsidRPr="00AA6563" w:rsidRDefault="00AA6563" w:rsidP="00AA6563">
            <w:pPr>
              <w:pStyle w:val="afffc"/>
              <w:rPr>
                <w:sz w:val="24"/>
              </w:rPr>
            </w:pPr>
            <w:r w:rsidRPr="00AA6563">
              <w:rPr>
                <w:sz w:val="24"/>
              </w:rPr>
              <w:t>Стоянка транспортных средств (4.9.2)</w:t>
            </w:r>
          </w:p>
          <w:p w14:paraId="40567739" w14:textId="77777777" w:rsidR="00AA6563" w:rsidRPr="00AA6563" w:rsidRDefault="00AA6563" w:rsidP="00AA6563">
            <w:pPr>
              <w:pStyle w:val="afffc"/>
              <w:rPr>
                <w:sz w:val="24"/>
              </w:rPr>
            </w:pPr>
            <w:proofErr w:type="spellStart"/>
            <w:r w:rsidRPr="00AA6563">
              <w:rPr>
                <w:sz w:val="24"/>
              </w:rPr>
              <w:t>Выставочно</w:t>
            </w:r>
            <w:proofErr w:type="spellEnd"/>
            <w:r w:rsidRPr="00AA6563">
              <w:rPr>
                <w:sz w:val="24"/>
              </w:rPr>
              <w:t>-ярмарочная деятельность (4.10)</w:t>
            </w:r>
          </w:p>
          <w:p w14:paraId="502895BB" w14:textId="77777777" w:rsidR="00AA6563" w:rsidRPr="00AA6563" w:rsidRDefault="00AA6563" w:rsidP="00AA6563">
            <w:pPr>
              <w:pStyle w:val="afffc"/>
              <w:rPr>
                <w:sz w:val="24"/>
              </w:rPr>
            </w:pPr>
            <w:r w:rsidRPr="00AA6563">
              <w:rPr>
                <w:sz w:val="24"/>
              </w:rPr>
              <w:t xml:space="preserve">Спорт (5.1) </w:t>
            </w:r>
          </w:p>
          <w:p w14:paraId="40050079" w14:textId="77777777" w:rsidR="00AA6563" w:rsidRPr="00AA6563" w:rsidRDefault="00AA6563" w:rsidP="00AA6563">
            <w:pPr>
              <w:pStyle w:val="afffc"/>
              <w:rPr>
                <w:sz w:val="24"/>
              </w:rPr>
            </w:pPr>
            <w:r w:rsidRPr="00AA6563">
              <w:rPr>
                <w:sz w:val="24"/>
              </w:rPr>
              <w:t>Обеспечение спортивно-зрелищных мероприятий (5.1.1)</w:t>
            </w:r>
          </w:p>
          <w:p w14:paraId="1AEFFE1F" w14:textId="77777777" w:rsidR="00AA6563" w:rsidRPr="00AA6563" w:rsidRDefault="00AA6563" w:rsidP="00AA6563">
            <w:pPr>
              <w:pStyle w:val="afffc"/>
              <w:rPr>
                <w:sz w:val="24"/>
              </w:rPr>
            </w:pPr>
            <w:r w:rsidRPr="00AA6563">
              <w:rPr>
                <w:sz w:val="24"/>
              </w:rPr>
              <w:t>Обеспечение занятий спортом в помещениях (5.1.2)</w:t>
            </w:r>
          </w:p>
          <w:p w14:paraId="03F4AEC7" w14:textId="77777777" w:rsidR="00AA6563" w:rsidRPr="00AA6563" w:rsidRDefault="00AA6563" w:rsidP="00AA6563">
            <w:pPr>
              <w:pStyle w:val="afffc"/>
              <w:rPr>
                <w:sz w:val="24"/>
              </w:rPr>
            </w:pPr>
            <w:r w:rsidRPr="00AA6563">
              <w:rPr>
                <w:sz w:val="24"/>
              </w:rPr>
              <w:t>Площадки для занятий спортом (5.1.3)</w:t>
            </w:r>
          </w:p>
          <w:p w14:paraId="5CE1AEA8" w14:textId="77777777" w:rsidR="00AA6563" w:rsidRPr="00AA6563" w:rsidRDefault="00AA6563" w:rsidP="00AA6563">
            <w:pPr>
              <w:pStyle w:val="afffc"/>
              <w:rPr>
                <w:sz w:val="24"/>
              </w:rPr>
            </w:pPr>
            <w:r w:rsidRPr="00AA6563">
              <w:rPr>
                <w:sz w:val="24"/>
              </w:rPr>
              <w:t>Оборудованные площадки для занятий спортом (5.1.4)</w:t>
            </w:r>
          </w:p>
          <w:p w14:paraId="58F63CDE" w14:textId="77777777" w:rsidR="00AA6563" w:rsidRPr="00AA6563" w:rsidRDefault="00AA6563" w:rsidP="00AA6563">
            <w:pPr>
              <w:pStyle w:val="afffc"/>
              <w:rPr>
                <w:sz w:val="24"/>
              </w:rPr>
            </w:pPr>
            <w:r w:rsidRPr="00AA6563">
              <w:rPr>
                <w:sz w:val="24"/>
              </w:rPr>
              <w:t xml:space="preserve">Земельные участки (территории) общего пользования (12.0) </w:t>
            </w:r>
          </w:p>
          <w:p w14:paraId="798A08AE" w14:textId="77777777" w:rsidR="00AA6563" w:rsidRPr="00AA6563" w:rsidRDefault="00AA6563" w:rsidP="00AA6563">
            <w:pPr>
              <w:pStyle w:val="afffc"/>
              <w:rPr>
                <w:sz w:val="24"/>
              </w:rPr>
            </w:pPr>
            <w:r w:rsidRPr="00AA6563">
              <w:rPr>
                <w:sz w:val="24"/>
              </w:rPr>
              <w:t>Улично-дорожная сеть (12.0.1)</w:t>
            </w:r>
          </w:p>
          <w:p w14:paraId="7720A8D0" w14:textId="3F7BFAF7" w:rsidR="00AA6563" w:rsidRDefault="00AA6563" w:rsidP="00AA6563">
            <w:pPr>
              <w:pStyle w:val="afffc"/>
              <w:rPr>
                <w:sz w:val="24"/>
              </w:rPr>
            </w:pPr>
            <w:r w:rsidRPr="00AA6563">
              <w:rPr>
                <w:sz w:val="24"/>
              </w:rPr>
              <w:t>Благоустройство территории (12.0.2)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F93CD5" w14:textId="7E217811" w:rsidR="00AA6563" w:rsidRDefault="00AA6563" w:rsidP="00AA6563">
            <w:pPr>
              <w:pStyle w:val="113"/>
              <w:jc w:val="both"/>
              <w:rPr>
                <w:sz w:val="24"/>
              </w:rPr>
            </w:pPr>
            <w:r w:rsidRPr="00AA6563">
              <w:rPr>
                <w:sz w:val="24"/>
              </w:rPr>
              <w:t>Не устанавливается</w:t>
            </w:r>
          </w:p>
        </w:tc>
        <w:tc>
          <w:tcPr>
            <w:tcW w:w="2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9F883B" w14:textId="584A1BA3" w:rsidR="00AA6563" w:rsidRDefault="00AA6563" w:rsidP="00AA6563">
            <w:pPr>
              <w:pStyle w:val="113"/>
              <w:jc w:val="both"/>
              <w:rPr>
                <w:sz w:val="24"/>
              </w:rPr>
            </w:pPr>
            <w:r w:rsidRPr="00AA6563">
              <w:rPr>
                <w:sz w:val="24"/>
              </w:rPr>
              <w:t>Не устанавливается</w:t>
            </w:r>
          </w:p>
        </w:tc>
      </w:tr>
      <w:tr w:rsidR="00AA6563" w:rsidRPr="00F33E92" w14:paraId="79E1E646" w14:textId="77777777" w:rsidTr="00393C48"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8CD8BF" w14:textId="77777777" w:rsidR="00AA6563" w:rsidRPr="00F33E92" w:rsidRDefault="00AA6563" w:rsidP="00AA6563">
            <w:pPr>
              <w:pStyle w:val="af5"/>
              <w:numPr>
                <w:ilvl w:val="1"/>
                <w:numId w:val="38"/>
              </w:numPr>
              <w:spacing w:after="0" w:line="240" w:lineRule="auto"/>
              <w:ind w:left="85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2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D32485" w14:textId="77777777" w:rsidR="00AA6563" w:rsidRDefault="00AA6563" w:rsidP="00AA6563">
            <w:pPr>
              <w:rPr>
                <w:color w:val="000000"/>
              </w:rPr>
            </w:pPr>
            <w:r>
              <w:rPr>
                <w:color w:val="000000"/>
              </w:rPr>
              <w:t>Зона дошкольных образовательных и общеобразовательных организаций (</w:t>
            </w:r>
            <w:proofErr w:type="spellStart"/>
            <w:r>
              <w:rPr>
                <w:color w:val="000000"/>
              </w:rPr>
              <w:t>ОсДсШ</w:t>
            </w:r>
            <w:proofErr w:type="spellEnd"/>
            <w:r>
              <w:rPr>
                <w:color w:val="000000"/>
              </w:rPr>
              <w:t>)/</w:t>
            </w:r>
          </w:p>
          <w:p w14:paraId="172CC8E7" w14:textId="77777777" w:rsidR="00AA6563" w:rsidRDefault="00AA6563" w:rsidP="00AA6563">
            <w:pPr>
              <w:rPr>
                <w:color w:val="000000"/>
              </w:rPr>
            </w:pPr>
            <w:r>
              <w:rPr>
                <w:color w:val="000000"/>
              </w:rPr>
              <w:t>(ОсДсШ-Ваг1)</w:t>
            </w:r>
          </w:p>
          <w:p w14:paraId="2C23FD71" w14:textId="77777777" w:rsidR="00AA6563" w:rsidRDefault="00AA6563" w:rsidP="00AA6563">
            <w:pPr>
              <w:rPr>
                <w:color w:val="000000"/>
              </w:rPr>
            </w:pPr>
            <w:r>
              <w:rPr>
                <w:color w:val="000000"/>
              </w:rPr>
              <w:t>(ОсДсШ-Чер1)</w:t>
            </w:r>
          </w:p>
          <w:p w14:paraId="5B63FCC4" w14:textId="7BBEA260" w:rsidR="00AA6563" w:rsidRPr="00F33E92" w:rsidRDefault="00AA6563" w:rsidP="00AA6563">
            <w:pPr>
              <w:pStyle w:val="113"/>
              <w:jc w:val="both"/>
              <w:rPr>
                <w:sz w:val="24"/>
              </w:rPr>
            </w:pPr>
            <w:r>
              <w:rPr>
                <w:color w:val="000000"/>
                <w:sz w:val="24"/>
              </w:rPr>
              <w:t>(ОсДсШ-Чер3)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0FED99" w14:textId="77777777" w:rsidR="00AA6563" w:rsidRDefault="00AA6563" w:rsidP="00AA6563">
            <w:pPr>
              <w:pStyle w:val="afffc"/>
              <w:rPr>
                <w:sz w:val="24"/>
              </w:rPr>
            </w:pPr>
            <w:r>
              <w:rPr>
                <w:sz w:val="24"/>
              </w:rPr>
              <w:t>Дошкольное, начальное и среднее общее образование (3.5.1)</w:t>
            </w:r>
          </w:p>
          <w:p w14:paraId="601ADAF3" w14:textId="77777777" w:rsidR="00AA6563" w:rsidRDefault="00AA6563" w:rsidP="00AA6563">
            <w:pPr>
              <w:rPr>
                <w:color w:val="000000"/>
              </w:rPr>
            </w:pPr>
            <w:r>
              <w:rPr>
                <w:color w:val="000000"/>
              </w:rPr>
              <w:t xml:space="preserve">Земельные участки (территории) общего пользования (12.0) </w:t>
            </w:r>
          </w:p>
          <w:p w14:paraId="014E8A5A" w14:textId="77777777" w:rsidR="00AA6563" w:rsidRDefault="00AA6563" w:rsidP="00AA6563">
            <w:pPr>
              <w:rPr>
                <w:color w:val="000000"/>
              </w:rPr>
            </w:pPr>
            <w:r>
              <w:rPr>
                <w:color w:val="000000"/>
              </w:rPr>
              <w:t>Улично-дорожная сеть (12.0.1)</w:t>
            </w:r>
          </w:p>
          <w:p w14:paraId="27504B62" w14:textId="3D1E4BA7" w:rsidR="00AA6563" w:rsidRPr="00F33E92" w:rsidRDefault="00AA6563" w:rsidP="00AA6563">
            <w:pPr>
              <w:jc w:val="both"/>
              <w:rPr>
                <w:lang w:eastAsia="en-US"/>
              </w:rPr>
            </w:pPr>
            <w:r>
              <w:rPr>
                <w:color w:val="000000"/>
              </w:rPr>
              <w:t>Благоустройство территории (12.0.2)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68BAF4" w14:textId="66339C65" w:rsidR="00AA6563" w:rsidRPr="00F33E92" w:rsidRDefault="00AA6563" w:rsidP="00AA6563">
            <w:pPr>
              <w:pStyle w:val="113"/>
              <w:jc w:val="both"/>
              <w:rPr>
                <w:sz w:val="24"/>
              </w:rPr>
            </w:pPr>
            <w:r>
              <w:rPr>
                <w:sz w:val="24"/>
              </w:rPr>
              <w:t>Стоянка транспортных средств (4.9.2)</w:t>
            </w:r>
          </w:p>
        </w:tc>
        <w:tc>
          <w:tcPr>
            <w:tcW w:w="2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D90001" w14:textId="5C1130CA" w:rsidR="00AA6563" w:rsidRPr="00F33E92" w:rsidRDefault="00AA6563" w:rsidP="00AA6563">
            <w:pPr>
              <w:pStyle w:val="113"/>
              <w:jc w:val="both"/>
              <w:rPr>
                <w:sz w:val="24"/>
              </w:rPr>
            </w:pPr>
            <w:r>
              <w:rPr>
                <w:sz w:val="24"/>
              </w:rPr>
              <w:t>Не устанавливается</w:t>
            </w:r>
          </w:p>
        </w:tc>
      </w:tr>
      <w:tr w:rsidR="00AA6563" w:rsidRPr="00F33E92" w14:paraId="0658919C" w14:textId="77777777" w:rsidTr="00AA6563"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7FBEC7" w14:textId="302CF243" w:rsidR="00AA6563" w:rsidRPr="00AA6563" w:rsidRDefault="00AA6563" w:rsidP="00AA6563">
            <w:pPr>
              <w:ind w:left="284"/>
            </w:pPr>
            <w:r>
              <w:t>3</w:t>
            </w:r>
          </w:p>
        </w:tc>
        <w:tc>
          <w:tcPr>
            <w:tcW w:w="1406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44896A" w14:textId="03D0AD0A" w:rsidR="00AA6563" w:rsidRDefault="00AA6563" w:rsidP="00AA6563">
            <w:pPr>
              <w:pStyle w:val="113"/>
              <w:jc w:val="both"/>
              <w:rPr>
                <w:sz w:val="24"/>
              </w:rPr>
            </w:pPr>
            <w:r w:rsidRPr="00AA6563">
              <w:rPr>
                <w:sz w:val="24"/>
              </w:rPr>
              <w:t>Производственные зоны, зоны инженерной и транспортной инфраструктур:</w:t>
            </w:r>
          </w:p>
        </w:tc>
      </w:tr>
      <w:tr w:rsidR="00AA6563" w:rsidRPr="00F33E92" w14:paraId="3D64B9E8" w14:textId="77777777" w:rsidTr="00393C48"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066F6C" w14:textId="08A48BDE" w:rsidR="00AA6563" w:rsidRPr="00AA6563" w:rsidRDefault="00AA6563" w:rsidP="00AA6563">
            <w:pPr>
              <w:ind w:left="284"/>
              <w:jc w:val="center"/>
            </w:pPr>
            <w:r>
              <w:t>3.1</w:t>
            </w:r>
          </w:p>
        </w:tc>
        <w:tc>
          <w:tcPr>
            <w:tcW w:w="32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0DC2F9" w14:textId="77777777" w:rsidR="00AA6563" w:rsidRDefault="00AA6563" w:rsidP="00AA6563">
            <w:pPr>
              <w:pStyle w:val="afffc"/>
              <w:rPr>
                <w:sz w:val="24"/>
              </w:rPr>
            </w:pPr>
            <w:r>
              <w:rPr>
                <w:sz w:val="24"/>
              </w:rPr>
              <w:t>Зона объектов коммунального обслуживания в границах земель населенных пунктов (</w:t>
            </w:r>
            <w:proofErr w:type="spellStart"/>
            <w:r>
              <w:rPr>
                <w:sz w:val="24"/>
              </w:rPr>
              <w:t>нИК</w:t>
            </w:r>
            <w:proofErr w:type="spellEnd"/>
            <w:r>
              <w:rPr>
                <w:sz w:val="24"/>
              </w:rPr>
              <w:t>)/</w:t>
            </w:r>
          </w:p>
          <w:p w14:paraId="6FFD78AF" w14:textId="77777777" w:rsidR="00AA6563" w:rsidRDefault="00AA6563" w:rsidP="00AA6563">
            <w:pPr>
              <w:pStyle w:val="afffc"/>
              <w:rPr>
                <w:sz w:val="24"/>
              </w:rPr>
            </w:pPr>
            <w:r>
              <w:rPr>
                <w:sz w:val="24"/>
              </w:rPr>
              <w:t>(нИК-Ваг1)</w:t>
            </w:r>
          </w:p>
          <w:p w14:paraId="6A0BD48C" w14:textId="77777777" w:rsidR="00AA6563" w:rsidRDefault="00AA6563" w:rsidP="00AA6563">
            <w:pPr>
              <w:pStyle w:val="afffc"/>
              <w:rPr>
                <w:sz w:val="24"/>
              </w:rPr>
            </w:pPr>
            <w:r>
              <w:rPr>
                <w:sz w:val="24"/>
              </w:rPr>
              <w:t>(нИК-Чер1)</w:t>
            </w:r>
          </w:p>
          <w:p w14:paraId="62E5EC2E" w14:textId="77777777" w:rsidR="00AA6563" w:rsidRDefault="00AA6563" w:rsidP="00AA6563">
            <w:pPr>
              <w:pStyle w:val="afffc"/>
              <w:rPr>
                <w:sz w:val="24"/>
              </w:rPr>
            </w:pPr>
            <w:r>
              <w:rPr>
                <w:sz w:val="24"/>
              </w:rPr>
              <w:t>(нИК-Чер2)</w:t>
            </w:r>
          </w:p>
          <w:p w14:paraId="29A27B13" w14:textId="77777777" w:rsidR="00AA6563" w:rsidRDefault="00AA6563" w:rsidP="00AA6563">
            <w:pPr>
              <w:pStyle w:val="afffc"/>
              <w:rPr>
                <w:sz w:val="24"/>
              </w:rPr>
            </w:pPr>
            <w:r>
              <w:rPr>
                <w:sz w:val="24"/>
              </w:rPr>
              <w:t>(нИК-Чер3)</w:t>
            </w:r>
          </w:p>
          <w:p w14:paraId="595863FD" w14:textId="77777777" w:rsidR="00AA6563" w:rsidRDefault="00AA6563" w:rsidP="00AA6563">
            <w:pPr>
              <w:pStyle w:val="afffc"/>
              <w:rPr>
                <w:sz w:val="24"/>
              </w:rPr>
            </w:pPr>
            <w:r>
              <w:rPr>
                <w:sz w:val="24"/>
              </w:rPr>
              <w:t>(нИК-Чер5)</w:t>
            </w:r>
          </w:p>
          <w:p w14:paraId="46ED5E9F" w14:textId="77777777" w:rsidR="00AA6563" w:rsidRDefault="00AA6563" w:rsidP="00AA6563">
            <w:pPr>
              <w:rPr>
                <w:color w:val="000000"/>
              </w:rPr>
            </w:pP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00C3D1" w14:textId="77777777" w:rsidR="00AA6563" w:rsidRDefault="00AA6563" w:rsidP="00AA6563">
            <w:pPr>
              <w:pStyle w:val="afffc"/>
              <w:rPr>
                <w:sz w:val="24"/>
              </w:rPr>
            </w:pPr>
            <w:r>
              <w:rPr>
                <w:sz w:val="24"/>
              </w:rPr>
              <w:t>Коммунальное обслуживание (3.1)</w:t>
            </w:r>
          </w:p>
          <w:p w14:paraId="4B64F9C6" w14:textId="77777777" w:rsidR="00AA6563" w:rsidRDefault="00AA6563" w:rsidP="00AA6563">
            <w:pPr>
              <w:pStyle w:val="afffc"/>
              <w:rPr>
                <w:sz w:val="24"/>
              </w:rPr>
            </w:pPr>
            <w:r>
              <w:rPr>
                <w:sz w:val="24"/>
              </w:rPr>
              <w:t>Предоставление коммунальных услуг (3.1.1)</w:t>
            </w:r>
          </w:p>
          <w:p w14:paraId="7BCEFA64" w14:textId="77777777" w:rsidR="00AA6563" w:rsidRDefault="00AA6563" w:rsidP="00AA6563">
            <w:pPr>
              <w:pStyle w:val="afffc"/>
              <w:rPr>
                <w:sz w:val="24"/>
              </w:rPr>
            </w:pPr>
            <w:r>
              <w:rPr>
                <w:sz w:val="24"/>
              </w:rPr>
              <w:t>Административные здания организаций, обеспечивающих предоставление коммунальных услуг (3.1.2)</w:t>
            </w:r>
          </w:p>
          <w:p w14:paraId="4E68C9E2" w14:textId="77777777" w:rsidR="00AA6563" w:rsidRDefault="00AA6563" w:rsidP="00AA6563">
            <w:pPr>
              <w:pStyle w:val="afffc"/>
              <w:rPr>
                <w:sz w:val="24"/>
              </w:rPr>
            </w:pPr>
            <w:r>
              <w:rPr>
                <w:sz w:val="24"/>
              </w:rPr>
              <w:t>Железнодорожные пути (7.1.1)</w:t>
            </w:r>
          </w:p>
          <w:p w14:paraId="2515D12C" w14:textId="77777777" w:rsidR="00AA6563" w:rsidRDefault="00AA6563" w:rsidP="00AA6563">
            <w:pPr>
              <w:pStyle w:val="afffc"/>
              <w:rPr>
                <w:sz w:val="24"/>
              </w:rPr>
            </w:pPr>
            <w:r>
              <w:rPr>
                <w:sz w:val="24"/>
              </w:rPr>
              <w:t>Размещение автомобильных дорог (7.2.1)</w:t>
            </w:r>
          </w:p>
          <w:p w14:paraId="5106584E" w14:textId="77777777" w:rsidR="00AA6563" w:rsidRDefault="00AA6563" w:rsidP="00AA6563">
            <w:pPr>
              <w:pStyle w:val="afffc"/>
              <w:rPr>
                <w:sz w:val="24"/>
              </w:rPr>
            </w:pPr>
            <w:r>
              <w:rPr>
                <w:sz w:val="24"/>
              </w:rPr>
              <w:t xml:space="preserve">Земельные участки (территории) общего пользования (12.0) </w:t>
            </w:r>
          </w:p>
          <w:p w14:paraId="7B768192" w14:textId="77777777" w:rsidR="00AA6563" w:rsidRDefault="00AA6563" w:rsidP="00AA6563">
            <w:pPr>
              <w:pStyle w:val="afffc"/>
              <w:rPr>
                <w:sz w:val="24"/>
              </w:rPr>
            </w:pPr>
            <w:r>
              <w:rPr>
                <w:sz w:val="24"/>
              </w:rPr>
              <w:t>Улично-дорожная сеть (12.0.1)</w:t>
            </w:r>
          </w:p>
          <w:p w14:paraId="1B53D22E" w14:textId="0C55CB0F" w:rsidR="00AA6563" w:rsidRDefault="00AA6563" w:rsidP="00AA6563">
            <w:pPr>
              <w:pStyle w:val="afffc"/>
              <w:rPr>
                <w:sz w:val="24"/>
              </w:rPr>
            </w:pPr>
            <w:r>
              <w:rPr>
                <w:sz w:val="24"/>
              </w:rPr>
              <w:t>Благоустройство территории (12.0.2)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5BAC3B" w14:textId="77777777" w:rsidR="00AA6563" w:rsidRDefault="00AA6563" w:rsidP="00AA6563">
            <w:pPr>
              <w:pStyle w:val="afffc"/>
              <w:rPr>
                <w:sz w:val="24"/>
              </w:rPr>
            </w:pPr>
            <w:r>
              <w:rPr>
                <w:sz w:val="24"/>
              </w:rPr>
              <w:t>Общежития (3.2.4)</w:t>
            </w:r>
          </w:p>
          <w:p w14:paraId="21EB2C9A" w14:textId="77777777" w:rsidR="00AA6563" w:rsidRDefault="00AA6563" w:rsidP="00AA6563">
            <w:pPr>
              <w:pStyle w:val="afffc"/>
              <w:rPr>
                <w:sz w:val="24"/>
              </w:rPr>
            </w:pPr>
            <w:r>
              <w:rPr>
                <w:sz w:val="24"/>
              </w:rPr>
              <w:t>Здравоохранение (3.4)</w:t>
            </w:r>
          </w:p>
          <w:p w14:paraId="561AC944" w14:textId="77777777" w:rsidR="00AA6563" w:rsidRDefault="00AA6563" w:rsidP="00AA6563">
            <w:pPr>
              <w:pStyle w:val="afffc"/>
              <w:rPr>
                <w:sz w:val="24"/>
              </w:rPr>
            </w:pPr>
            <w:r>
              <w:rPr>
                <w:sz w:val="24"/>
              </w:rPr>
              <w:t>Амбулаторно-поликлиническое обслуживание (3.4.1)</w:t>
            </w:r>
          </w:p>
          <w:p w14:paraId="5CA80DD1" w14:textId="77777777" w:rsidR="00AA6563" w:rsidRDefault="00AA6563" w:rsidP="00AA6563">
            <w:pPr>
              <w:pStyle w:val="afffc"/>
              <w:rPr>
                <w:sz w:val="24"/>
              </w:rPr>
            </w:pPr>
            <w:r>
              <w:rPr>
                <w:sz w:val="24"/>
              </w:rPr>
              <w:t>Стационарное медицинское обслуживание (3.4.2)</w:t>
            </w:r>
          </w:p>
          <w:p w14:paraId="3626FC25" w14:textId="77777777" w:rsidR="00AA6563" w:rsidRDefault="00AA6563" w:rsidP="00AA6563">
            <w:pPr>
              <w:pStyle w:val="afffc"/>
              <w:rPr>
                <w:sz w:val="24"/>
              </w:rPr>
            </w:pPr>
            <w:r>
              <w:rPr>
                <w:sz w:val="24"/>
              </w:rPr>
              <w:t>Медицинские организации особого назначения (3.4.3)</w:t>
            </w:r>
          </w:p>
          <w:p w14:paraId="79B2EF12" w14:textId="77777777" w:rsidR="00AA6563" w:rsidRDefault="00AA6563" w:rsidP="00AA6563">
            <w:pPr>
              <w:pStyle w:val="113"/>
              <w:jc w:val="both"/>
              <w:rPr>
                <w:sz w:val="24"/>
              </w:rPr>
            </w:pPr>
          </w:p>
        </w:tc>
        <w:tc>
          <w:tcPr>
            <w:tcW w:w="2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A3DC87" w14:textId="77777777" w:rsidR="00AA6563" w:rsidRDefault="00AA6563" w:rsidP="00AA6563">
            <w:pPr>
              <w:pStyle w:val="afffc"/>
              <w:rPr>
                <w:sz w:val="24"/>
              </w:rPr>
            </w:pPr>
            <w:r>
              <w:rPr>
                <w:sz w:val="24"/>
              </w:rPr>
              <w:t>Служебные гаражи (4.9)</w:t>
            </w:r>
          </w:p>
          <w:p w14:paraId="794FECA6" w14:textId="77777777" w:rsidR="00AA6563" w:rsidRDefault="00AA6563" w:rsidP="00AA6563">
            <w:pPr>
              <w:pStyle w:val="afffc"/>
              <w:rPr>
                <w:sz w:val="24"/>
              </w:rPr>
            </w:pPr>
            <w:r>
              <w:rPr>
                <w:sz w:val="24"/>
              </w:rPr>
              <w:t>Стоянка транспортных средств (4.9.2)</w:t>
            </w:r>
          </w:p>
          <w:p w14:paraId="0A3692B2" w14:textId="77777777" w:rsidR="00AA6563" w:rsidRDefault="00AA6563" w:rsidP="00AA6563">
            <w:pPr>
              <w:pStyle w:val="afffc"/>
              <w:rPr>
                <w:sz w:val="24"/>
              </w:rPr>
            </w:pPr>
            <w:r>
              <w:rPr>
                <w:sz w:val="24"/>
              </w:rPr>
              <w:t xml:space="preserve">Связь (6.8) </w:t>
            </w:r>
          </w:p>
          <w:p w14:paraId="608A86DD" w14:textId="77777777" w:rsidR="00AA6563" w:rsidRDefault="00AA6563" w:rsidP="00AA6563">
            <w:pPr>
              <w:pStyle w:val="113"/>
              <w:jc w:val="both"/>
              <w:rPr>
                <w:sz w:val="24"/>
              </w:rPr>
            </w:pPr>
          </w:p>
        </w:tc>
      </w:tr>
      <w:tr w:rsidR="00AA6563" w:rsidRPr="00F33E92" w14:paraId="5564D2A6" w14:textId="77777777" w:rsidTr="00393C48"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6ED124" w14:textId="6A3933FC" w:rsidR="00AA6563" w:rsidRPr="00393C48" w:rsidRDefault="00393C48" w:rsidP="00393C48">
            <w:pPr>
              <w:ind w:left="284"/>
            </w:pPr>
            <w:r>
              <w:t>3.2</w:t>
            </w:r>
          </w:p>
        </w:tc>
        <w:tc>
          <w:tcPr>
            <w:tcW w:w="32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AFDAC0" w14:textId="77777777" w:rsidR="00AA6563" w:rsidRDefault="00AA6563" w:rsidP="00AA6563">
            <w:pPr>
              <w:pStyle w:val="afffc"/>
              <w:rPr>
                <w:sz w:val="24"/>
              </w:rPr>
            </w:pPr>
            <w:r>
              <w:rPr>
                <w:sz w:val="24"/>
              </w:rPr>
              <w:t>Зона объектов автомобильного транспорта в границах земель населенных пунктов (</w:t>
            </w:r>
            <w:proofErr w:type="spellStart"/>
            <w:r>
              <w:rPr>
                <w:sz w:val="24"/>
              </w:rPr>
              <w:t>нТА</w:t>
            </w:r>
            <w:proofErr w:type="spellEnd"/>
            <w:r>
              <w:rPr>
                <w:sz w:val="24"/>
              </w:rPr>
              <w:t>)/</w:t>
            </w:r>
          </w:p>
          <w:p w14:paraId="1F67C288" w14:textId="77777777" w:rsidR="00AA6563" w:rsidRDefault="00AA6563" w:rsidP="00AA6563">
            <w:pPr>
              <w:pStyle w:val="afffc"/>
              <w:rPr>
                <w:sz w:val="24"/>
              </w:rPr>
            </w:pPr>
            <w:r>
              <w:rPr>
                <w:sz w:val="24"/>
              </w:rPr>
              <w:t>(нТА-Ваг1)</w:t>
            </w:r>
          </w:p>
          <w:p w14:paraId="425A39B4" w14:textId="6A9E9985" w:rsidR="00AA6563" w:rsidRDefault="00AA6563" w:rsidP="00AA6563">
            <w:pPr>
              <w:rPr>
                <w:color w:val="000000"/>
              </w:rPr>
            </w:pPr>
            <w:r>
              <w:t>(нТА-Чер1)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747368" w14:textId="77777777" w:rsidR="00AA6563" w:rsidRDefault="00AA6563" w:rsidP="00AA6563">
            <w:pPr>
              <w:pStyle w:val="afffc"/>
              <w:rPr>
                <w:sz w:val="24"/>
              </w:rPr>
            </w:pPr>
            <w:r>
              <w:rPr>
                <w:sz w:val="24"/>
              </w:rPr>
              <w:t>Служебные гаражи (4.9)</w:t>
            </w:r>
          </w:p>
          <w:p w14:paraId="4B7C52CB" w14:textId="77777777" w:rsidR="00AA6563" w:rsidRDefault="00AA6563" w:rsidP="00AA6563">
            <w:pPr>
              <w:pStyle w:val="afffc"/>
              <w:rPr>
                <w:sz w:val="24"/>
              </w:rPr>
            </w:pPr>
            <w:r>
              <w:rPr>
                <w:sz w:val="24"/>
              </w:rPr>
              <w:t>Объекты дорожного сервиса (4.9.1)</w:t>
            </w:r>
          </w:p>
          <w:p w14:paraId="7B8112CE" w14:textId="77777777" w:rsidR="00AA6563" w:rsidRDefault="00AA6563" w:rsidP="00AA6563">
            <w:pPr>
              <w:pStyle w:val="afffc"/>
              <w:rPr>
                <w:sz w:val="24"/>
              </w:rPr>
            </w:pPr>
            <w:r>
              <w:rPr>
                <w:sz w:val="24"/>
              </w:rPr>
              <w:t>Заправка транспортных средств (4.9.1.1)</w:t>
            </w:r>
          </w:p>
          <w:p w14:paraId="21BB599B" w14:textId="77777777" w:rsidR="00AA6563" w:rsidRDefault="00AA6563" w:rsidP="00AA6563">
            <w:pPr>
              <w:pStyle w:val="afffc"/>
              <w:rPr>
                <w:sz w:val="24"/>
              </w:rPr>
            </w:pPr>
            <w:r>
              <w:rPr>
                <w:sz w:val="24"/>
              </w:rPr>
              <w:t>Обеспечение дорожного отдыха (4.9.1.2)</w:t>
            </w:r>
          </w:p>
          <w:p w14:paraId="2B695106" w14:textId="77777777" w:rsidR="00AA6563" w:rsidRDefault="00AA6563" w:rsidP="00AA6563">
            <w:pPr>
              <w:pStyle w:val="afffc"/>
              <w:rPr>
                <w:sz w:val="24"/>
              </w:rPr>
            </w:pPr>
            <w:r>
              <w:rPr>
                <w:sz w:val="24"/>
              </w:rPr>
              <w:t>Автомобильные мойки (4.9.1.3)</w:t>
            </w:r>
          </w:p>
          <w:p w14:paraId="02561220" w14:textId="77777777" w:rsidR="00AA6563" w:rsidRDefault="00AA6563" w:rsidP="00AA6563">
            <w:pPr>
              <w:pStyle w:val="afffc"/>
              <w:rPr>
                <w:sz w:val="24"/>
              </w:rPr>
            </w:pPr>
            <w:r>
              <w:rPr>
                <w:sz w:val="24"/>
              </w:rPr>
              <w:t>Ремонт автомобилей (4.9.1.4)</w:t>
            </w:r>
          </w:p>
          <w:p w14:paraId="3B01F8EB" w14:textId="77777777" w:rsidR="00AA6563" w:rsidRDefault="00AA6563" w:rsidP="00AA6563">
            <w:pPr>
              <w:pStyle w:val="afffc"/>
              <w:rPr>
                <w:sz w:val="24"/>
              </w:rPr>
            </w:pPr>
            <w:r>
              <w:rPr>
                <w:sz w:val="24"/>
              </w:rPr>
              <w:t>Стоянка транспортных средств (4.9.2)</w:t>
            </w:r>
          </w:p>
          <w:p w14:paraId="55B7180E" w14:textId="77777777" w:rsidR="00AA6563" w:rsidRDefault="00AA6563" w:rsidP="00AA6563">
            <w:pPr>
              <w:pStyle w:val="afffc"/>
              <w:rPr>
                <w:sz w:val="24"/>
              </w:rPr>
            </w:pPr>
            <w:r>
              <w:rPr>
                <w:sz w:val="24"/>
              </w:rPr>
              <w:t>Автомобильный транспорт (7.2)</w:t>
            </w:r>
          </w:p>
          <w:p w14:paraId="6C22A2E8" w14:textId="77777777" w:rsidR="00AA6563" w:rsidRDefault="00AA6563" w:rsidP="00AA6563">
            <w:pPr>
              <w:pStyle w:val="afffc"/>
              <w:rPr>
                <w:sz w:val="24"/>
              </w:rPr>
            </w:pPr>
            <w:r>
              <w:rPr>
                <w:sz w:val="24"/>
              </w:rPr>
              <w:t>Размещение автомобильных дорог (7.2.1)</w:t>
            </w:r>
          </w:p>
          <w:p w14:paraId="07D0859C" w14:textId="77777777" w:rsidR="00AA6563" w:rsidRDefault="00AA6563" w:rsidP="00AA6563">
            <w:pPr>
              <w:pStyle w:val="afffc"/>
              <w:rPr>
                <w:sz w:val="24"/>
              </w:rPr>
            </w:pPr>
            <w:r>
              <w:rPr>
                <w:sz w:val="24"/>
              </w:rPr>
              <w:t>Обслуживание перевозок пассажиров (7.2.2)</w:t>
            </w:r>
          </w:p>
          <w:p w14:paraId="65A277BA" w14:textId="77777777" w:rsidR="00AA6563" w:rsidRDefault="00AA6563" w:rsidP="00AA6563">
            <w:pPr>
              <w:pStyle w:val="afffc"/>
              <w:rPr>
                <w:sz w:val="24"/>
              </w:rPr>
            </w:pPr>
            <w:r>
              <w:rPr>
                <w:sz w:val="24"/>
              </w:rPr>
              <w:t>Стоянки транспорта общего пользования (7.2.3)</w:t>
            </w:r>
          </w:p>
          <w:p w14:paraId="24D81468" w14:textId="77777777" w:rsidR="00AA6563" w:rsidRDefault="00AA6563" w:rsidP="00AA6563">
            <w:pPr>
              <w:pStyle w:val="afffc"/>
              <w:rPr>
                <w:sz w:val="24"/>
              </w:rPr>
            </w:pPr>
            <w:r>
              <w:rPr>
                <w:sz w:val="24"/>
              </w:rPr>
              <w:t>Трубопроводный транспорт (7.5)</w:t>
            </w:r>
          </w:p>
          <w:p w14:paraId="10939A99" w14:textId="77777777" w:rsidR="00AA6563" w:rsidRDefault="00AA6563" w:rsidP="00AA6563">
            <w:pPr>
              <w:pStyle w:val="afffc"/>
              <w:rPr>
                <w:sz w:val="24"/>
              </w:rPr>
            </w:pPr>
            <w:r>
              <w:rPr>
                <w:sz w:val="24"/>
              </w:rPr>
              <w:t xml:space="preserve">Земельные участки (территории) общего пользования (12.0) </w:t>
            </w:r>
          </w:p>
          <w:p w14:paraId="099E97A2" w14:textId="77777777" w:rsidR="00AA6563" w:rsidRDefault="00AA6563" w:rsidP="00AA6563">
            <w:pPr>
              <w:pStyle w:val="afffc"/>
              <w:rPr>
                <w:sz w:val="24"/>
              </w:rPr>
            </w:pPr>
            <w:r>
              <w:rPr>
                <w:sz w:val="24"/>
              </w:rPr>
              <w:t>Улично-дорожная сеть (12.0.1)</w:t>
            </w:r>
          </w:p>
          <w:p w14:paraId="1A649053" w14:textId="242BD03C" w:rsidR="00AA6563" w:rsidRDefault="00AA6563" w:rsidP="00AA6563">
            <w:pPr>
              <w:pStyle w:val="afffc"/>
              <w:rPr>
                <w:sz w:val="24"/>
              </w:rPr>
            </w:pPr>
            <w:r>
              <w:rPr>
                <w:sz w:val="24"/>
              </w:rPr>
              <w:t>Благоустройство территории (12.0.2)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E051FB" w14:textId="77777777" w:rsidR="00AA6563" w:rsidRDefault="00AA6563" w:rsidP="00AA6563">
            <w:pPr>
              <w:pStyle w:val="afffc"/>
              <w:rPr>
                <w:sz w:val="24"/>
              </w:rPr>
            </w:pPr>
            <w:r>
              <w:rPr>
                <w:sz w:val="24"/>
              </w:rPr>
              <w:t>Хранение автотранспорта (2.7.1)</w:t>
            </w:r>
          </w:p>
          <w:p w14:paraId="1BB5EF44" w14:textId="77777777" w:rsidR="00AA6563" w:rsidRDefault="00AA6563" w:rsidP="00AA6563">
            <w:pPr>
              <w:pStyle w:val="afffc"/>
              <w:rPr>
                <w:sz w:val="24"/>
              </w:rPr>
            </w:pPr>
            <w:r>
              <w:rPr>
                <w:sz w:val="24"/>
              </w:rPr>
              <w:t>Общежития (3.2.4)</w:t>
            </w:r>
          </w:p>
          <w:p w14:paraId="2DA8B874" w14:textId="77777777" w:rsidR="00AA6563" w:rsidRDefault="00AA6563" w:rsidP="00AA6563">
            <w:pPr>
              <w:pStyle w:val="afffc"/>
              <w:rPr>
                <w:sz w:val="24"/>
              </w:rPr>
            </w:pPr>
            <w:r>
              <w:rPr>
                <w:sz w:val="24"/>
              </w:rPr>
              <w:t>Здравоохранение (3.4)</w:t>
            </w:r>
          </w:p>
          <w:p w14:paraId="3CB90F2F" w14:textId="77777777" w:rsidR="00AA6563" w:rsidRDefault="00AA6563" w:rsidP="00AA6563">
            <w:pPr>
              <w:pStyle w:val="afffc"/>
              <w:rPr>
                <w:sz w:val="24"/>
              </w:rPr>
            </w:pPr>
            <w:r>
              <w:rPr>
                <w:sz w:val="24"/>
              </w:rPr>
              <w:t>Амбулаторно-поликлиническое обслуживание (3.4.1)</w:t>
            </w:r>
          </w:p>
          <w:p w14:paraId="22885E22" w14:textId="77777777" w:rsidR="00AA6563" w:rsidRDefault="00AA6563" w:rsidP="00AA6563">
            <w:pPr>
              <w:pStyle w:val="afffc"/>
              <w:rPr>
                <w:sz w:val="24"/>
              </w:rPr>
            </w:pPr>
            <w:r>
              <w:rPr>
                <w:sz w:val="24"/>
              </w:rPr>
              <w:t>Стационарное медицинское обслуживание (3.4.2)</w:t>
            </w:r>
          </w:p>
          <w:p w14:paraId="649012F2" w14:textId="77777777" w:rsidR="00AA6563" w:rsidRDefault="00AA6563" w:rsidP="00AA6563">
            <w:pPr>
              <w:pStyle w:val="afffc"/>
              <w:rPr>
                <w:sz w:val="24"/>
              </w:rPr>
            </w:pPr>
            <w:r>
              <w:rPr>
                <w:sz w:val="24"/>
              </w:rPr>
              <w:t>Медицинские организации особого назначения (3.4.3)</w:t>
            </w:r>
          </w:p>
          <w:p w14:paraId="0633AA87" w14:textId="77777777" w:rsidR="00AA6563" w:rsidRDefault="00AA6563" w:rsidP="00AA6563">
            <w:pPr>
              <w:pStyle w:val="afffc"/>
              <w:rPr>
                <w:sz w:val="24"/>
              </w:rPr>
            </w:pPr>
            <w:r>
              <w:rPr>
                <w:sz w:val="24"/>
              </w:rPr>
              <w:t>Гостиничное обслуживание (4.7)</w:t>
            </w:r>
          </w:p>
          <w:p w14:paraId="0721C401" w14:textId="77777777" w:rsidR="00AA6563" w:rsidRDefault="00AA6563" w:rsidP="00AA6563">
            <w:pPr>
              <w:pStyle w:val="afffc"/>
              <w:rPr>
                <w:sz w:val="24"/>
              </w:rPr>
            </w:pPr>
            <w:r>
              <w:rPr>
                <w:sz w:val="24"/>
              </w:rPr>
              <w:t xml:space="preserve">Железнодорожные пути (7.1.1) </w:t>
            </w:r>
          </w:p>
          <w:p w14:paraId="1F018324" w14:textId="35690E5D" w:rsidR="00AA6563" w:rsidRDefault="00AA6563" w:rsidP="00AA6563">
            <w:pPr>
              <w:pStyle w:val="113"/>
              <w:jc w:val="both"/>
              <w:rPr>
                <w:sz w:val="24"/>
              </w:rPr>
            </w:pPr>
            <w:r>
              <w:rPr>
                <w:sz w:val="24"/>
              </w:rPr>
              <w:t>Обслуживание железнодорожных перевозок (7.1.2)</w:t>
            </w:r>
          </w:p>
        </w:tc>
        <w:tc>
          <w:tcPr>
            <w:tcW w:w="2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58E1E0" w14:textId="77777777" w:rsidR="00AA6563" w:rsidRDefault="00AA6563" w:rsidP="00AA6563">
            <w:pPr>
              <w:pStyle w:val="afffc"/>
              <w:rPr>
                <w:sz w:val="24"/>
              </w:rPr>
            </w:pPr>
            <w:r>
              <w:rPr>
                <w:sz w:val="24"/>
              </w:rPr>
              <w:t>Коммунальное обслуживание (3.1)</w:t>
            </w:r>
          </w:p>
          <w:p w14:paraId="5EDE0AEA" w14:textId="77777777" w:rsidR="00AA6563" w:rsidRDefault="00AA6563" w:rsidP="00AA6563">
            <w:pPr>
              <w:pStyle w:val="afffc"/>
              <w:rPr>
                <w:sz w:val="24"/>
              </w:rPr>
            </w:pPr>
            <w:r>
              <w:rPr>
                <w:sz w:val="24"/>
              </w:rPr>
              <w:t>Предоставление коммунальных услуг (3.1.1)</w:t>
            </w:r>
          </w:p>
          <w:p w14:paraId="0755AA39" w14:textId="77777777" w:rsidR="00AA6563" w:rsidRDefault="00AA6563" w:rsidP="00AA6563">
            <w:pPr>
              <w:pStyle w:val="afffc"/>
              <w:rPr>
                <w:sz w:val="24"/>
              </w:rPr>
            </w:pPr>
            <w:r>
              <w:rPr>
                <w:sz w:val="24"/>
              </w:rPr>
              <w:t>Административные здания организаций, обеспечивающих предоставление коммунальных услуг (3.1.2)</w:t>
            </w:r>
          </w:p>
          <w:p w14:paraId="7C6FFFCE" w14:textId="77777777" w:rsidR="00AA6563" w:rsidRDefault="00AA6563" w:rsidP="00AA6563">
            <w:pPr>
              <w:pStyle w:val="afffc"/>
              <w:rPr>
                <w:sz w:val="24"/>
              </w:rPr>
            </w:pPr>
            <w:r>
              <w:rPr>
                <w:sz w:val="24"/>
              </w:rPr>
              <w:t>Деловое управление (4.1)</w:t>
            </w:r>
          </w:p>
          <w:p w14:paraId="1810BE64" w14:textId="6FB57D64" w:rsidR="00AA6563" w:rsidRDefault="00AA6563" w:rsidP="00AA6563">
            <w:pPr>
              <w:pStyle w:val="113"/>
              <w:jc w:val="both"/>
              <w:rPr>
                <w:sz w:val="24"/>
              </w:rPr>
            </w:pPr>
            <w:r>
              <w:rPr>
                <w:sz w:val="24"/>
              </w:rPr>
              <w:t>Связь (6.8)</w:t>
            </w:r>
          </w:p>
        </w:tc>
      </w:tr>
      <w:tr w:rsidR="00AA6563" w:rsidRPr="00F33E92" w14:paraId="1E07D1F7" w14:textId="77777777" w:rsidTr="00393C48"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D584BF" w14:textId="2362BDF0" w:rsidR="00AA6563" w:rsidRPr="00393C48" w:rsidRDefault="00393C48" w:rsidP="00393C48">
            <w:pPr>
              <w:ind w:left="284"/>
            </w:pPr>
            <w:r>
              <w:t>3.3</w:t>
            </w:r>
          </w:p>
        </w:tc>
        <w:tc>
          <w:tcPr>
            <w:tcW w:w="32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902068" w14:textId="77777777" w:rsidR="00AA6563" w:rsidRDefault="00AA6563" w:rsidP="00AA6563">
            <w:r>
              <w:t xml:space="preserve">Зона уличной и дорожной сети (УДС)/ </w:t>
            </w:r>
          </w:p>
          <w:p w14:paraId="2A382008" w14:textId="77777777" w:rsidR="00AA6563" w:rsidRDefault="00AA6563" w:rsidP="00AA6563">
            <w:pPr>
              <w:pStyle w:val="afffc"/>
              <w:rPr>
                <w:sz w:val="24"/>
              </w:rPr>
            </w:pPr>
            <w:r>
              <w:rPr>
                <w:sz w:val="24"/>
              </w:rPr>
              <w:t>(УДС-Ваг1)</w:t>
            </w:r>
          </w:p>
          <w:p w14:paraId="0F529325" w14:textId="46319C43" w:rsidR="00AA6563" w:rsidRDefault="00AA6563" w:rsidP="00AA6563">
            <w:pPr>
              <w:rPr>
                <w:color w:val="000000"/>
              </w:rPr>
            </w:pPr>
            <w:r>
              <w:t>(УДС-Чер1)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448982" w14:textId="77777777" w:rsidR="00AA6563" w:rsidRDefault="00AA6563" w:rsidP="00AA6563">
            <w:pPr>
              <w:pStyle w:val="afffc"/>
              <w:rPr>
                <w:sz w:val="24"/>
              </w:rPr>
            </w:pPr>
            <w:r>
              <w:rPr>
                <w:sz w:val="24"/>
              </w:rPr>
              <w:t>Размещение автомобильных дорог (7.2.1)</w:t>
            </w:r>
          </w:p>
          <w:p w14:paraId="785C31E4" w14:textId="77777777" w:rsidR="00AA6563" w:rsidRDefault="00AA6563" w:rsidP="00AA6563">
            <w:pPr>
              <w:pStyle w:val="afffc"/>
              <w:rPr>
                <w:sz w:val="24"/>
              </w:rPr>
            </w:pPr>
            <w:r>
              <w:rPr>
                <w:sz w:val="24"/>
              </w:rPr>
              <w:t>Обслуживание перевозок пассажиров (7.2.2)</w:t>
            </w:r>
          </w:p>
          <w:p w14:paraId="03F2E6CD" w14:textId="77777777" w:rsidR="00AA6563" w:rsidRDefault="00AA6563" w:rsidP="00AA6563">
            <w:pPr>
              <w:pStyle w:val="afffc"/>
              <w:rPr>
                <w:sz w:val="24"/>
              </w:rPr>
            </w:pPr>
            <w:r>
              <w:rPr>
                <w:sz w:val="24"/>
              </w:rPr>
              <w:t>Стоянки транспорта общего пользования (7.2.3)</w:t>
            </w:r>
          </w:p>
          <w:p w14:paraId="188CFA67" w14:textId="77777777" w:rsidR="00AA6563" w:rsidRDefault="00AA6563" w:rsidP="00AA6563">
            <w:pPr>
              <w:pStyle w:val="afffc"/>
              <w:rPr>
                <w:sz w:val="24"/>
              </w:rPr>
            </w:pPr>
            <w:r>
              <w:rPr>
                <w:sz w:val="24"/>
              </w:rPr>
              <w:t>Трубопроводный транспорт (7.5)</w:t>
            </w:r>
          </w:p>
          <w:p w14:paraId="736EF02C" w14:textId="77777777" w:rsidR="00AA6563" w:rsidRDefault="00AA6563" w:rsidP="00AA6563">
            <w:pPr>
              <w:pStyle w:val="afffc"/>
              <w:rPr>
                <w:sz w:val="24"/>
              </w:rPr>
            </w:pPr>
            <w:r>
              <w:rPr>
                <w:sz w:val="24"/>
              </w:rPr>
              <w:t>Внеуличный транспорт (7.6)</w:t>
            </w:r>
          </w:p>
          <w:p w14:paraId="0200AF04" w14:textId="77777777" w:rsidR="00AA6563" w:rsidRDefault="00AA6563" w:rsidP="00AA6563">
            <w:pPr>
              <w:pStyle w:val="afffc"/>
              <w:rPr>
                <w:sz w:val="24"/>
              </w:rPr>
            </w:pPr>
            <w:r>
              <w:rPr>
                <w:sz w:val="24"/>
              </w:rPr>
              <w:t>Улично-дорожная сеть (12.0.1)</w:t>
            </w:r>
          </w:p>
          <w:p w14:paraId="6DE39A60" w14:textId="6F46D6A3" w:rsidR="00AA6563" w:rsidRDefault="00AA6563" w:rsidP="00AA6563">
            <w:pPr>
              <w:pStyle w:val="afffc"/>
              <w:rPr>
                <w:sz w:val="24"/>
              </w:rPr>
            </w:pPr>
            <w:r>
              <w:rPr>
                <w:sz w:val="24"/>
              </w:rPr>
              <w:t>Благоустройство территории (12.0.2)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A64DF5" w14:textId="0BA50F2D" w:rsidR="00AA6563" w:rsidRDefault="00AA6563" w:rsidP="00AA6563">
            <w:pPr>
              <w:pStyle w:val="113"/>
              <w:jc w:val="both"/>
              <w:rPr>
                <w:sz w:val="24"/>
              </w:rPr>
            </w:pPr>
            <w:r>
              <w:rPr>
                <w:sz w:val="24"/>
              </w:rPr>
              <w:t>Не устанавливается</w:t>
            </w:r>
          </w:p>
        </w:tc>
        <w:tc>
          <w:tcPr>
            <w:tcW w:w="2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099E39" w14:textId="5643E160" w:rsidR="00AA6563" w:rsidRDefault="00AA6563" w:rsidP="00AA6563">
            <w:pPr>
              <w:pStyle w:val="113"/>
              <w:jc w:val="both"/>
              <w:rPr>
                <w:sz w:val="24"/>
              </w:rPr>
            </w:pPr>
            <w:r>
              <w:rPr>
                <w:sz w:val="24"/>
              </w:rPr>
              <w:t>Коммунальное обслуживание (3.1)</w:t>
            </w:r>
          </w:p>
        </w:tc>
      </w:tr>
    </w:tbl>
    <w:p w14:paraId="320AC0C7" w14:textId="77777777" w:rsidR="00FE1B8E" w:rsidRDefault="00FE1B8E">
      <w:pPr>
        <w:rPr>
          <w:sz w:val="28"/>
          <w:szCs w:val="28"/>
        </w:rPr>
      </w:pPr>
    </w:p>
    <w:p w14:paraId="61925EF1" w14:textId="77777777" w:rsidR="00FE1B8E" w:rsidRDefault="00FE1B8E">
      <w:pPr>
        <w:rPr>
          <w:sz w:val="28"/>
          <w:szCs w:val="28"/>
        </w:rPr>
        <w:sectPr w:rsidR="00FE1B8E">
          <w:pgSz w:w="16838" w:h="11906" w:orient="landscape"/>
          <w:pgMar w:top="1134" w:right="567" w:bottom="1134" w:left="1418" w:header="709" w:footer="709" w:gutter="0"/>
          <w:cols w:space="708"/>
          <w:docGrid w:linePitch="360"/>
        </w:sectPr>
      </w:pPr>
    </w:p>
    <w:p w14:paraId="47513CC9" w14:textId="77777777" w:rsidR="00FE1B8E" w:rsidRDefault="002C6442">
      <w:pPr>
        <w:jc w:val="right"/>
        <w:rPr>
          <w:sz w:val="28"/>
          <w:szCs w:val="26"/>
        </w:rPr>
      </w:pPr>
      <w:r>
        <w:rPr>
          <w:sz w:val="28"/>
          <w:szCs w:val="26"/>
        </w:rPr>
        <w:t xml:space="preserve">Схема № 2 </w:t>
      </w:r>
    </w:p>
    <w:p w14:paraId="1295C0D1" w14:textId="77777777" w:rsidR="00FE1B8E" w:rsidRDefault="002C6442">
      <w:pPr>
        <w:jc w:val="center"/>
        <w:rPr>
          <w:sz w:val="28"/>
          <w:szCs w:val="26"/>
        </w:rPr>
      </w:pPr>
      <w:r>
        <w:rPr>
          <w:sz w:val="28"/>
          <w:szCs w:val="26"/>
        </w:rPr>
        <w:t>Схема характерных точек границ зон планируемого</w:t>
      </w:r>
    </w:p>
    <w:p w14:paraId="1612C495" w14:textId="77777777" w:rsidR="00FE1B8E" w:rsidRDefault="002C6442">
      <w:pPr>
        <w:jc w:val="center"/>
        <w:rPr>
          <w:sz w:val="28"/>
          <w:szCs w:val="26"/>
        </w:rPr>
      </w:pPr>
      <w:r>
        <w:rPr>
          <w:sz w:val="28"/>
          <w:szCs w:val="26"/>
        </w:rPr>
        <w:t>размещения объектов капитального строительства</w:t>
      </w:r>
    </w:p>
    <w:p w14:paraId="4C517964" w14:textId="675B22F1" w:rsidR="008E3F38" w:rsidRDefault="004374E8">
      <w:pPr>
        <w:jc w:val="center"/>
        <w:rPr>
          <w:color w:val="000000"/>
        </w:rPr>
        <w:sectPr w:rsidR="008E3F38" w:rsidSect="002834A3">
          <w:pgSz w:w="11906" w:h="16838" w:code="9"/>
          <w:pgMar w:top="1134" w:right="567" w:bottom="1134" w:left="1418" w:header="709" w:footer="709" w:gutter="0"/>
          <w:cols w:space="708"/>
          <w:docGrid w:linePitch="360"/>
        </w:sectPr>
      </w:pPr>
      <w:r>
        <w:rPr>
          <w:noProof/>
          <w:color w:val="000000"/>
        </w:rPr>
        <w:drawing>
          <wp:inline distT="0" distB="0" distL="0" distR="0" wp14:anchorId="09882E1D" wp14:editId="23BB6695">
            <wp:extent cx="5686425" cy="8058150"/>
            <wp:effectExtent l="0" t="0" r="9525" b="0"/>
            <wp:docPr id="2" name="Рисунок 2" descr="Схем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Схема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6425" cy="805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9DA4C0" w14:textId="77777777" w:rsidR="00BA0EFD" w:rsidRDefault="00BA0EFD">
      <w:pPr>
        <w:jc w:val="right"/>
        <w:rPr>
          <w:sz w:val="28"/>
          <w:szCs w:val="28"/>
        </w:rPr>
      </w:pPr>
    </w:p>
    <w:p w14:paraId="45193DBB" w14:textId="77777777" w:rsidR="00BA0EFD" w:rsidRDefault="00BA0EFD">
      <w:pPr>
        <w:jc w:val="right"/>
        <w:rPr>
          <w:sz w:val="28"/>
          <w:szCs w:val="28"/>
        </w:rPr>
      </w:pPr>
    </w:p>
    <w:p w14:paraId="418CE3F5" w14:textId="3F87501D" w:rsidR="00FE1B8E" w:rsidRDefault="002C6442">
      <w:pPr>
        <w:jc w:val="right"/>
        <w:rPr>
          <w:sz w:val="28"/>
          <w:szCs w:val="28"/>
        </w:rPr>
      </w:pPr>
      <w:r>
        <w:rPr>
          <w:sz w:val="28"/>
          <w:szCs w:val="28"/>
        </w:rPr>
        <w:t>Таблица № </w:t>
      </w:r>
      <w:r w:rsidR="00E71545">
        <w:rPr>
          <w:sz w:val="28"/>
          <w:szCs w:val="28"/>
        </w:rPr>
        <w:t>3</w:t>
      </w:r>
    </w:p>
    <w:p w14:paraId="00436B1A" w14:textId="77777777" w:rsidR="00050982" w:rsidRDefault="00050982">
      <w:pPr>
        <w:jc w:val="right"/>
        <w:rPr>
          <w:sz w:val="28"/>
          <w:szCs w:val="28"/>
        </w:rPr>
      </w:pPr>
    </w:p>
    <w:p w14:paraId="57C153E3" w14:textId="223FC2D9" w:rsidR="00FE1B8E" w:rsidRDefault="002C6442">
      <w:pPr>
        <w:jc w:val="center"/>
        <w:rPr>
          <w:sz w:val="28"/>
          <w:szCs w:val="28"/>
        </w:rPr>
      </w:pPr>
      <w:r>
        <w:rPr>
          <w:sz w:val="28"/>
          <w:szCs w:val="28"/>
        </w:rPr>
        <w:t>Перечень координат характерных точек границ зон планируемого размещения объектов капитального строительства</w:t>
      </w:r>
      <w:r w:rsidR="00050982">
        <w:rPr>
          <w:sz w:val="28"/>
          <w:szCs w:val="28"/>
        </w:rPr>
        <w:t xml:space="preserve"> </w:t>
      </w:r>
      <w:r>
        <w:rPr>
          <w:sz w:val="28"/>
          <w:szCs w:val="28"/>
        </w:rPr>
        <w:t>(местная система координат Новосибирской области – МСК НСО)</w:t>
      </w:r>
    </w:p>
    <w:p w14:paraId="2EBC0335" w14:textId="77777777" w:rsidR="00FE1B8E" w:rsidRDefault="00FE1B8E">
      <w:pPr>
        <w:jc w:val="center"/>
        <w:rPr>
          <w:sz w:val="28"/>
          <w:szCs w:val="28"/>
        </w:rPr>
      </w:pPr>
    </w:p>
    <w:p w14:paraId="34B1CC2F" w14:textId="77777777" w:rsidR="00BA0EFD" w:rsidRDefault="00BA0EFD" w:rsidP="00E119F5">
      <w:pPr>
        <w:jc w:val="center"/>
        <w:rPr>
          <w:b/>
          <w:bCs/>
        </w:rPr>
        <w:sectPr w:rsidR="00BA0EFD">
          <w:type w:val="continuous"/>
          <w:pgSz w:w="11906" w:h="16838"/>
          <w:pgMar w:top="1134" w:right="567" w:bottom="1134" w:left="1418" w:header="709" w:footer="709" w:gutter="0"/>
          <w:cols w:space="708"/>
          <w:docGrid w:linePitch="360"/>
        </w:sectPr>
      </w:pPr>
    </w:p>
    <w:tbl>
      <w:tblPr>
        <w:tblW w:w="4531" w:type="dxa"/>
        <w:tblInd w:w="1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27"/>
        <w:gridCol w:w="1903"/>
        <w:gridCol w:w="1701"/>
      </w:tblGrid>
      <w:tr w:rsidR="00E119F5" w:rsidRPr="00E119F5" w14:paraId="28256B8C" w14:textId="77777777" w:rsidTr="00BA0EFD">
        <w:trPr>
          <w:trHeight w:val="288"/>
          <w:tblHeader/>
        </w:trPr>
        <w:tc>
          <w:tcPr>
            <w:tcW w:w="927" w:type="dxa"/>
            <w:vMerge w:val="restart"/>
            <w:shd w:val="clear" w:color="auto" w:fill="auto"/>
            <w:noWrap/>
            <w:vAlign w:val="bottom"/>
          </w:tcPr>
          <w:p w14:paraId="66E39C85" w14:textId="21CF9C74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b/>
                <w:bCs/>
              </w:rPr>
              <w:t>Номер точки</w:t>
            </w:r>
          </w:p>
        </w:tc>
        <w:tc>
          <w:tcPr>
            <w:tcW w:w="3604" w:type="dxa"/>
            <w:gridSpan w:val="2"/>
            <w:shd w:val="clear" w:color="auto" w:fill="auto"/>
            <w:noWrap/>
            <w:vAlign w:val="bottom"/>
          </w:tcPr>
          <w:p w14:paraId="0E8F3D0A" w14:textId="0EC51850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b/>
                <w:bCs/>
              </w:rPr>
              <w:t>Координаты</w:t>
            </w:r>
          </w:p>
        </w:tc>
      </w:tr>
      <w:tr w:rsidR="00E119F5" w:rsidRPr="00E119F5" w14:paraId="6087CD33" w14:textId="77777777" w:rsidTr="00BA0EFD">
        <w:trPr>
          <w:trHeight w:val="288"/>
          <w:tblHeader/>
        </w:trPr>
        <w:tc>
          <w:tcPr>
            <w:tcW w:w="927" w:type="dxa"/>
            <w:vMerge/>
            <w:shd w:val="clear" w:color="auto" w:fill="auto"/>
            <w:noWrap/>
            <w:vAlign w:val="bottom"/>
          </w:tcPr>
          <w:p w14:paraId="5EB7EDD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</w:p>
        </w:tc>
        <w:tc>
          <w:tcPr>
            <w:tcW w:w="1903" w:type="dxa"/>
            <w:shd w:val="clear" w:color="auto" w:fill="auto"/>
            <w:noWrap/>
            <w:vAlign w:val="center"/>
          </w:tcPr>
          <w:p w14:paraId="512C178A" w14:textId="63FDB5D0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b/>
                <w:bCs/>
              </w:rPr>
              <w:t xml:space="preserve">Y, м </w:t>
            </w:r>
          </w:p>
        </w:tc>
        <w:tc>
          <w:tcPr>
            <w:tcW w:w="1701" w:type="dxa"/>
            <w:shd w:val="clear" w:color="auto" w:fill="auto"/>
            <w:noWrap/>
            <w:vAlign w:val="center"/>
          </w:tcPr>
          <w:p w14:paraId="238FD915" w14:textId="1734D983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b/>
                <w:bCs/>
              </w:rPr>
              <w:t>Х, м</w:t>
            </w:r>
          </w:p>
        </w:tc>
      </w:tr>
      <w:tr w:rsidR="00E119F5" w:rsidRPr="00E119F5" w14:paraId="5CB2BEE1" w14:textId="77777777" w:rsidTr="00BA0EFD">
        <w:trPr>
          <w:trHeight w:val="288"/>
          <w:tblHeader/>
        </w:trPr>
        <w:tc>
          <w:tcPr>
            <w:tcW w:w="927" w:type="dxa"/>
            <w:shd w:val="clear" w:color="auto" w:fill="auto"/>
            <w:noWrap/>
            <w:vAlign w:val="center"/>
          </w:tcPr>
          <w:p w14:paraId="4245A77F" w14:textId="3036D66A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b/>
                <w:bCs/>
              </w:rPr>
              <w:t>1</w:t>
            </w:r>
          </w:p>
        </w:tc>
        <w:tc>
          <w:tcPr>
            <w:tcW w:w="1903" w:type="dxa"/>
            <w:shd w:val="clear" w:color="auto" w:fill="auto"/>
            <w:noWrap/>
            <w:vAlign w:val="center"/>
          </w:tcPr>
          <w:p w14:paraId="05378A6F" w14:textId="42CC62AB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b/>
                <w:bCs/>
              </w:rPr>
              <w:t>2</w:t>
            </w:r>
          </w:p>
        </w:tc>
        <w:tc>
          <w:tcPr>
            <w:tcW w:w="1701" w:type="dxa"/>
            <w:shd w:val="clear" w:color="auto" w:fill="auto"/>
            <w:noWrap/>
            <w:vAlign w:val="center"/>
          </w:tcPr>
          <w:p w14:paraId="3EC668E4" w14:textId="35F222DF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b/>
                <w:bCs/>
              </w:rPr>
              <w:t>3</w:t>
            </w:r>
          </w:p>
        </w:tc>
      </w:tr>
      <w:tr w:rsidR="00E119F5" w:rsidRPr="00E119F5" w14:paraId="47B026BD" w14:textId="77777777" w:rsidTr="00BA0EFD">
        <w:trPr>
          <w:trHeight w:val="288"/>
        </w:trPr>
        <w:tc>
          <w:tcPr>
            <w:tcW w:w="4531" w:type="dxa"/>
            <w:gridSpan w:val="3"/>
            <w:shd w:val="clear" w:color="auto" w:fill="auto"/>
            <w:noWrap/>
            <w:vAlign w:val="bottom"/>
          </w:tcPr>
          <w:p w14:paraId="122244A5" w14:textId="0124D70E" w:rsidR="00E119F5" w:rsidRPr="00E119F5" w:rsidRDefault="00E119F5" w:rsidP="00BA0EFD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Зона объектов автомобильного транспорта в границах земель населенных пунктов (нТА-Ваг1)</w:t>
            </w:r>
          </w:p>
        </w:tc>
      </w:tr>
      <w:tr w:rsidR="00E119F5" w:rsidRPr="00E119F5" w14:paraId="4843110E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4AEB700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4534ABE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413414,53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0B343F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3321756,12</w:t>
            </w:r>
          </w:p>
        </w:tc>
      </w:tr>
      <w:tr w:rsidR="00E119F5" w:rsidRPr="00E119F5" w14:paraId="6ECA32FD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4FF2140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14F68D5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413445,61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5198D25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3321745,83</w:t>
            </w:r>
          </w:p>
        </w:tc>
      </w:tr>
      <w:tr w:rsidR="00E119F5" w:rsidRPr="00E119F5" w14:paraId="6D6A8812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5E12F68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1888014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413456,63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4A65DD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3321742,18</w:t>
            </w:r>
          </w:p>
        </w:tc>
      </w:tr>
      <w:tr w:rsidR="00E119F5" w:rsidRPr="00E119F5" w14:paraId="5705F628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2AF3169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4AB7A3C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413477,22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214121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3321742,73</w:t>
            </w:r>
          </w:p>
        </w:tc>
      </w:tr>
      <w:tr w:rsidR="00E119F5" w:rsidRPr="00E119F5" w14:paraId="5034D6A7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1AC1508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5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053AF60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413484,07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41FE349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3321740,47</w:t>
            </w:r>
          </w:p>
        </w:tc>
      </w:tr>
      <w:tr w:rsidR="00E119F5" w:rsidRPr="00E119F5" w14:paraId="005221C9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161BB54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6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40068B9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413476,91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5625B9B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3321717,00</w:t>
            </w:r>
          </w:p>
        </w:tc>
      </w:tr>
      <w:tr w:rsidR="00E119F5" w:rsidRPr="00E119F5" w14:paraId="67E38BDC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69E6C50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7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55209EE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413458,69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5F7D604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3321719,99</w:t>
            </w:r>
          </w:p>
        </w:tc>
      </w:tr>
      <w:tr w:rsidR="00E119F5" w:rsidRPr="00E119F5" w14:paraId="1A8700A1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1F7971B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8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110CE19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413446,84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637ECD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3321713,40</w:t>
            </w:r>
          </w:p>
        </w:tc>
      </w:tr>
      <w:tr w:rsidR="00E119F5" w:rsidRPr="00E119F5" w14:paraId="7E4130A4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482FDD4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9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6F47EC5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413435,10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5439F4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3321717,27</w:t>
            </w:r>
          </w:p>
        </w:tc>
      </w:tr>
      <w:tr w:rsidR="00E119F5" w:rsidRPr="00E119F5" w14:paraId="74FE6380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25F3EDF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10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19FD66F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413423,55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2963CEB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3321721,06</w:t>
            </w:r>
          </w:p>
        </w:tc>
      </w:tr>
      <w:tr w:rsidR="00E119F5" w:rsidRPr="00E119F5" w14:paraId="5D4DA430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5E3C0C9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40BC476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413405,50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20B79D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3321727,26</w:t>
            </w:r>
          </w:p>
        </w:tc>
      </w:tr>
      <w:tr w:rsidR="00E119F5" w:rsidRPr="00E119F5" w14:paraId="18FE87EF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06A0AE0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5D417EF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413414,53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4B1831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3321756,12</w:t>
            </w:r>
          </w:p>
        </w:tc>
      </w:tr>
      <w:tr w:rsidR="00E119F5" w:rsidRPr="00E119F5" w14:paraId="3BD71907" w14:textId="77777777" w:rsidTr="00BA0EFD">
        <w:trPr>
          <w:trHeight w:val="288"/>
        </w:trPr>
        <w:tc>
          <w:tcPr>
            <w:tcW w:w="4531" w:type="dxa"/>
            <w:gridSpan w:val="3"/>
            <w:shd w:val="clear" w:color="auto" w:fill="auto"/>
            <w:noWrap/>
            <w:vAlign w:val="bottom"/>
            <w:hideMark/>
          </w:tcPr>
          <w:p w14:paraId="5DC724AE" w14:textId="1FC7E33D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Общественно-деловая зона (ОД-Ваг1)</w:t>
            </w:r>
          </w:p>
        </w:tc>
      </w:tr>
      <w:tr w:rsidR="00E119F5" w:rsidRPr="00E119F5" w14:paraId="25759B64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45E7F80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6F22561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413454,60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34DA9B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3321834,30</w:t>
            </w:r>
          </w:p>
        </w:tc>
      </w:tr>
      <w:tr w:rsidR="00E119F5" w:rsidRPr="00E119F5" w14:paraId="5DC9A4E7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2BD71C1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65DE3F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413480,75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AFE6DD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3321825,58</w:t>
            </w:r>
          </w:p>
        </w:tc>
      </w:tr>
      <w:tr w:rsidR="00E119F5" w:rsidRPr="00E119F5" w14:paraId="5525C33D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1BC8282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68B9522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413512,92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2890C6C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3321814,86</w:t>
            </w:r>
          </w:p>
        </w:tc>
      </w:tr>
      <w:tr w:rsidR="00E119F5" w:rsidRPr="00E119F5" w14:paraId="702F042C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24BFCEE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6D725D2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413502,45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576C48B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3321782,67</w:t>
            </w:r>
          </w:p>
        </w:tc>
      </w:tr>
      <w:tr w:rsidR="00E119F5" w:rsidRPr="00E119F5" w14:paraId="2CFEC36B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56C00EC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5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2104FAB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413494,67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5713C87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3321758,22</w:t>
            </w:r>
          </w:p>
        </w:tc>
      </w:tr>
      <w:tr w:rsidR="00E119F5" w:rsidRPr="00E119F5" w14:paraId="3CC221F6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449BA43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6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21F751E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413458,86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280E042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3321757,25</w:t>
            </w:r>
          </w:p>
        </w:tc>
      </w:tr>
      <w:tr w:rsidR="00E119F5" w:rsidRPr="00E119F5" w14:paraId="63759647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7E9DB36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7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02F7885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413433,22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D369EC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3321765,74</w:t>
            </w:r>
          </w:p>
        </w:tc>
      </w:tr>
      <w:tr w:rsidR="00E119F5" w:rsidRPr="00E119F5" w14:paraId="0586A3F6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311300E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8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41157E7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413444,46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70A1AD6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3321801,79</w:t>
            </w:r>
          </w:p>
        </w:tc>
      </w:tr>
      <w:tr w:rsidR="00E119F5" w:rsidRPr="00E119F5" w14:paraId="0C07B8B9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194CCFF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32D1ED2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413454,60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A8499A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3321834,30</w:t>
            </w:r>
          </w:p>
        </w:tc>
      </w:tr>
      <w:tr w:rsidR="00E119F5" w:rsidRPr="00E119F5" w14:paraId="4D852DD2" w14:textId="77777777" w:rsidTr="00BA0EFD">
        <w:trPr>
          <w:trHeight w:val="288"/>
        </w:trPr>
        <w:tc>
          <w:tcPr>
            <w:tcW w:w="4531" w:type="dxa"/>
            <w:gridSpan w:val="3"/>
            <w:shd w:val="clear" w:color="auto" w:fill="auto"/>
            <w:noWrap/>
            <w:vAlign w:val="bottom"/>
            <w:hideMark/>
          </w:tcPr>
          <w:p w14:paraId="66AB1D05" w14:textId="698FD079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Общественно-деловая зона (ОД-Ваг1)</w:t>
            </w:r>
          </w:p>
        </w:tc>
      </w:tr>
      <w:tr w:rsidR="00E119F5" w:rsidRPr="00E119F5" w14:paraId="3F948BD6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093BA57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50466C7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413479,53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8BCD71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3321914,09</w:t>
            </w:r>
          </w:p>
        </w:tc>
      </w:tr>
      <w:tr w:rsidR="00E119F5" w:rsidRPr="00E119F5" w14:paraId="167D1009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40C55B9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6E57C1A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413506,71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7AD82B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3321904,99</w:t>
            </w:r>
          </w:p>
        </w:tc>
      </w:tr>
      <w:tr w:rsidR="00E119F5" w:rsidRPr="00E119F5" w14:paraId="1FE7A587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56DCE36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30D318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413538,03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5C32B21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3321894,50</w:t>
            </w:r>
          </w:p>
        </w:tc>
      </w:tr>
      <w:tr w:rsidR="00E119F5" w:rsidRPr="00E119F5" w14:paraId="3E6206F8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14C5FF3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0ADCAC4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413567,78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4ECA350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3321884,53</w:t>
            </w:r>
          </w:p>
        </w:tc>
      </w:tr>
      <w:tr w:rsidR="00E119F5" w:rsidRPr="00E119F5" w14:paraId="348C48CA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51B22A5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5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3B101C8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413593,32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74246D9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3321875,98</w:t>
            </w:r>
          </w:p>
        </w:tc>
      </w:tr>
      <w:tr w:rsidR="00E119F5" w:rsidRPr="00E119F5" w14:paraId="2F941E0F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04D143A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6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6B1C2D9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413583,42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30DB2E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3321843,16</w:t>
            </w:r>
          </w:p>
        </w:tc>
      </w:tr>
      <w:tr w:rsidR="00E119F5" w:rsidRPr="00E119F5" w14:paraId="05460725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6051E16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7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40409F2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413557,84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A26959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3321851,79</w:t>
            </w:r>
          </w:p>
        </w:tc>
      </w:tr>
      <w:tr w:rsidR="00E119F5" w:rsidRPr="00E119F5" w14:paraId="10037029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6A8CD3E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8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37A95CD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413527,53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775B98D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3321861,64</w:t>
            </w:r>
          </w:p>
        </w:tc>
      </w:tr>
      <w:tr w:rsidR="00E119F5" w:rsidRPr="00E119F5" w14:paraId="24BD69BC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6EF298B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9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6BD919F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413517,14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2C6EEA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3321829,34</w:t>
            </w:r>
          </w:p>
        </w:tc>
      </w:tr>
      <w:tr w:rsidR="00E119F5" w:rsidRPr="00E119F5" w14:paraId="62D5C33C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118E239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10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14F7737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413485,52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7414F3B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3321839,86</w:t>
            </w:r>
          </w:p>
        </w:tc>
      </w:tr>
      <w:tr w:rsidR="00E119F5" w:rsidRPr="00E119F5" w14:paraId="59B55ADE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3DAFD16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1D0138E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413459,09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52EFEF1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3321848,66</w:t>
            </w:r>
          </w:p>
        </w:tc>
      </w:tr>
      <w:tr w:rsidR="00E119F5" w:rsidRPr="00E119F5" w14:paraId="19273A19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1D6BD1F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12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4C639A7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413469,44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242ACDD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3321881,80</w:t>
            </w:r>
          </w:p>
        </w:tc>
      </w:tr>
      <w:tr w:rsidR="00E119F5" w:rsidRPr="00E119F5" w14:paraId="29D85D20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10ECA32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613AFED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413479,53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2F4FF78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3321914,09</w:t>
            </w:r>
          </w:p>
        </w:tc>
      </w:tr>
      <w:tr w:rsidR="00E119F5" w:rsidRPr="00E119F5" w14:paraId="09C08682" w14:textId="77777777" w:rsidTr="00BA0EFD">
        <w:trPr>
          <w:trHeight w:val="288"/>
        </w:trPr>
        <w:tc>
          <w:tcPr>
            <w:tcW w:w="4531" w:type="dxa"/>
            <w:gridSpan w:val="3"/>
            <w:shd w:val="clear" w:color="auto" w:fill="auto"/>
            <w:noWrap/>
            <w:vAlign w:val="bottom"/>
            <w:hideMark/>
          </w:tcPr>
          <w:p w14:paraId="79FD6960" w14:textId="0FEC8538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Общественно-деловая зона (ОД-Ваг1)</w:t>
            </w:r>
          </w:p>
        </w:tc>
      </w:tr>
      <w:tr w:rsidR="00E119F5" w:rsidRPr="00E119F5" w14:paraId="752A68AE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39F4DBC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01A1389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413479,75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2105C38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3321965,30</w:t>
            </w:r>
          </w:p>
        </w:tc>
      </w:tr>
      <w:tr w:rsidR="00E119F5" w:rsidRPr="00E119F5" w14:paraId="34144EED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76FEDCB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2A66910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413502,41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BD6A21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3321959,41</w:t>
            </w:r>
          </w:p>
        </w:tc>
      </w:tr>
      <w:tr w:rsidR="00E119F5" w:rsidRPr="00E119F5" w14:paraId="54259865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0A24B16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3CB6144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413505,45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033F40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3321958,36</w:t>
            </w:r>
          </w:p>
        </w:tc>
      </w:tr>
      <w:tr w:rsidR="00E119F5" w:rsidRPr="00E119F5" w14:paraId="726508B4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41542B1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5505E75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413507,93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5E8A156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3321957,51</w:t>
            </w:r>
          </w:p>
        </w:tc>
      </w:tr>
      <w:tr w:rsidR="00E119F5" w:rsidRPr="00E119F5" w14:paraId="3A9DC224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290BE93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5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48FF88C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413531,48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E2EF5F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3321949,67</w:t>
            </w:r>
          </w:p>
        </w:tc>
      </w:tr>
      <w:tr w:rsidR="00E119F5" w:rsidRPr="00E119F5" w14:paraId="69DB3D2F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512DC3A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6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63B6EE8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413557,14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7BEA62B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3321941,13</w:t>
            </w:r>
          </w:p>
        </w:tc>
      </w:tr>
      <w:tr w:rsidR="00E119F5" w:rsidRPr="00E119F5" w14:paraId="284EC5E4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1AC7216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7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6458FA0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413547,04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447DC72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3321907,09</w:t>
            </w:r>
          </w:p>
        </w:tc>
      </w:tr>
      <w:tr w:rsidR="00E119F5" w:rsidRPr="00E119F5" w14:paraId="2480E75A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710A8CA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8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3CC3A25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413521,39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836AC6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3321915,90</w:t>
            </w:r>
          </w:p>
        </w:tc>
      </w:tr>
      <w:tr w:rsidR="00E119F5" w:rsidRPr="00E119F5" w14:paraId="7DF1BED8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00382BC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9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05F55BF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413495,33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0D5322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3321924,62</w:t>
            </w:r>
          </w:p>
        </w:tc>
      </w:tr>
      <w:tr w:rsidR="00E119F5" w:rsidRPr="00E119F5" w14:paraId="1ED6BF58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3E3352B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10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51F97B2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413469,71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AF6F30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3321933,03</w:t>
            </w:r>
          </w:p>
        </w:tc>
      </w:tr>
      <w:tr w:rsidR="00E119F5" w:rsidRPr="00E119F5" w14:paraId="79E4ECB5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2F775E6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116E2BB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413479,75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4A8F636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3321965,30</w:t>
            </w:r>
          </w:p>
        </w:tc>
      </w:tr>
      <w:tr w:rsidR="00E119F5" w:rsidRPr="00E119F5" w14:paraId="4A54B40A" w14:textId="77777777" w:rsidTr="00BA0EFD">
        <w:trPr>
          <w:trHeight w:val="288"/>
        </w:trPr>
        <w:tc>
          <w:tcPr>
            <w:tcW w:w="4531" w:type="dxa"/>
            <w:gridSpan w:val="3"/>
            <w:shd w:val="clear" w:color="auto" w:fill="auto"/>
            <w:noWrap/>
            <w:vAlign w:val="bottom"/>
            <w:hideMark/>
          </w:tcPr>
          <w:p w14:paraId="02E29AAE" w14:textId="47445062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Общественно-деловая зона (ОД-Ваг1)</w:t>
            </w:r>
          </w:p>
        </w:tc>
      </w:tr>
      <w:tr w:rsidR="00E119F5" w:rsidRPr="00E119F5" w14:paraId="774AB9F0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2E8BD1A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44F5F0D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413616,16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2A2562C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3321692,97</w:t>
            </w:r>
          </w:p>
        </w:tc>
      </w:tr>
      <w:tr w:rsidR="00E119F5" w:rsidRPr="00E119F5" w14:paraId="50009CF4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08CC29F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1B73CE3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413642,60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44BADEC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3321684,27</w:t>
            </w:r>
          </w:p>
        </w:tc>
      </w:tr>
      <w:tr w:rsidR="00E119F5" w:rsidRPr="00E119F5" w14:paraId="6381D05F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42922CB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CCAF7F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413669,05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196DBF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3321675,57</w:t>
            </w:r>
          </w:p>
        </w:tc>
      </w:tr>
      <w:tr w:rsidR="00E119F5" w:rsidRPr="00E119F5" w14:paraId="77CD4764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0623C27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24E78BD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413695,49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1EDB88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3321666,87</w:t>
            </w:r>
          </w:p>
        </w:tc>
      </w:tr>
      <w:tr w:rsidR="00E119F5" w:rsidRPr="00E119F5" w14:paraId="42B5BABC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1938CF8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5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337F106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413721,94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2CA4A0B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3321658,16</w:t>
            </w:r>
          </w:p>
        </w:tc>
      </w:tr>
      <w:tr w:rsidR="00E119F5" w:rsidRPr="00E119F5" w14:paraId="52E24AA4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50C9919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6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5FE433A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413748,37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509DDAD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3321649,47</w:t>
            </w:r>
          </w:p>
        </w:tc>
      </w:tr>
      <w:tr w:rsidR="00E119F5" w:rsidRPr="00E119F5" w14:paraId="5A98B0F7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4E56672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7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63C0C48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413774,82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7541063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3321640,76</w:t>
            </w:r>
          </w:p>
        </w:tc>
      </w:tr>
      <w:tr w:rsidR="00E119F5" w:rsidRPr="00E119F5" w14:paraId="37BC2703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2EC9E21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8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11F3C84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413763,72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5057148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3321609,30</w:t>
            </w:r>
          </w:p>
        </w:tc>
      </w:tr>
      <w:tr w:rsidR="00E119F5" w:rsidRPr="00E119F5" w14:paraId="78B52D4F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483163F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9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29D6198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413737,22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59E65D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3321618,01</w:t>
            </w:r>
          </w:p>
        </w:tc>
      </w:tr>
      <w:tr w:rsidR="00E119F5" w:rsidRPr="00E119F5" w14:paraId="0EFE3247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599831D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10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3EBD3F4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413710,86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7D32554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3321626,67</w:t>
            </w:r>
          </w:p>
        </w:tc>
      </w:tr>
      <w:tr w:rsidR="00E119F5" w:rsidRPr="00E119F5" w14:paraId="3AAD04B7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48DB8B2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297674A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413684,38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4066969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3321635,36</w:t>
            </w:r>
          </w:p>
        </w:tc>
      </w:tr>
      <w:tr w:rsidR="00E119F5" w:rsidRPr="00E119F5" w14:paraId="746B3CEA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1A9AA7B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12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3A21CD8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413657,92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DD6CC5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3321644,05</w:t>
            </w:r>
          </w:p>
        </w:tc>
      </w:tr>
      <w:tr w:rsidR="00E119F5" w:rsidRPr="00E119F5" w14:paraId="4A37A93E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510CC62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13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219DA3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413631,48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4D493D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3321652,74</w:t>
            </w:r>
          </w:p>
        </w:tc>
      </w:tr>
      <w:tr w:rsidR="00E119F5" w:rsidRPr="00E119F5" w14:paraId="72BC5F69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5464941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14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319193F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413605,04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8E6364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3321661,42</w:t>
            </w:r>
          </w:p>
        </w:tc>
      </w:tr>
      <w:tr w:rsidR="00E119F5" w:rsidRPr="00E119F5" w14:paraId="2A6190D2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3FA52C6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3EA4CBE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413616,16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532E182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3321692,97</w:t>
            </w:r>
          </w:p>
        </w:tc>
      </w:tr>
      <w:tr w:rsidR="00E119F5" w:rsidRPr="00E119F5" w14:paraId="46395157" w14:textId="77777777" w:rsidTr="00BA0EFD">
        <w:trPr>
          <w:trHeight w:val="288"/>
        </w:trPr>
        <w:tc>
          <w:tcPr>
            <w:tcW w:w="4531" w:type="dxa"/>
            <w:gridSpan w:val="3"/>
            <w:shd w:val="clear" w:color="auto" w:fill="auto"/>
            <w:noWrap/>
            <w:vAlign w:val="bottom"/>
            <w:hideMark/>
          </w:tcPr>
          <w:p w14:paraId="68F626BF" w14:textId="21EA2FE4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Зона застройки индивидуальными жилыми домами в границах земель населенных пунктов (нЖин-Ваг1)</w:t>
            </w:r>
          </w:p>
        </w:tc>
      </w:tr>
      <w:tr w:rsidR="00E119F5" w:rsidRPr="00E119F5" w14:paraId="73D15DDC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1FF25C4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2FCB22A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414283,00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EFD3B1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3322085,27</w:t>
            </w:r>
          </w:p>
        </w:tc>
      </w:tr>
      <w:tr w:rsidR="00E119F5" w:rsidRPr="00E119F5" w14:paraId="7C97187F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420AC61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325D71D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414307,59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45E4FBA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3322081,36</w:t>
            </w:r>
          </w:p>
        </w:tc>
      </w:tr>
      <w:tr w:rsidR="00E119F5" w:rsidRPr="00E119F5" w14:paraId="78170E0A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4B93B06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BE256F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414300,96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52F713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3322042,80</w:t>
            </w:r>
          </w:p>
        </w:tc>
      </w:tr>
      <w:tr w:rsidR="00E119F5" w:rsidRPr="00E119F5" w14:paraId="2BD6EFC0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2782854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553FC12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414294,82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9E185C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3322007,07</w:t>
            </w:r>
          </w:p>
        </w:tc>
      </w:tr>
      <w:tr w:rsidR="00E119F5" w:rsidRPr="00E119F5" w14:paraId="3E879A22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6FB8704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5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11B7C08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414269,90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51622DE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3322011,44</w:t>
            </w:r>
          </w:p>
        </w:tc>
      </w:tr>
      <w:tr w:rsidR="00E119F5" w:rsidRPr="00E119F5" w14:paraId="1B6E7F16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7330F26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6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37D124E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414242,44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D817B9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3322016,26</w:t>
            </w:r>
          </w:p>
        </w:tc>
      </w:tr>
      <w:tr w:rsidR="00E119F5" w:rsidRPr="00E119F5" w14:paraId="111EBBF7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790E29F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7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2F6C9A5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414215,03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7469924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3322021,08</w:t>
            </w:r>
          </w:p>
        </w:tc>
      </w:tr>
      <w:tr w:rsidR="00E119F5" w:rsidRPr="00E119F5" w14:paraId="0240BBC8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631DAF7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8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04E280E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414187,59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07777E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3322025,89</w:t>
            </w:r>
          </w:p>
        </w:tc>
      </w:tr>
      <w:tr w:rsidR="00E119F5" w:rsidRPr="00E119F5" w14:paraId="30874F1D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0870A4B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9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646C33F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414160,18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26128BB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3322030,70</w:t>
            </w:r>
          </w:p>
        </w:tc>
      </w:tr>
      <w:tr w:rsidR="00E119F5" w:rsidRPr="00E119F5" w14:paraId="186A844E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51F2DEA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10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6D53B12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414112,06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EC14B1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3322039,15</w:t>
            </w:r>
          </w:p>
        </w:tc>
      </w:tr>
      <w:tr w:rsidR="00E119F5" w:rsidRPr="00E119F5" w14:paraId="3AC3AA92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49625AB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5D3FB33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414115,24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FCA30E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3322051,02</w:t>
            </w:r>
          </w:p>
        </w:tc>
      </w:tr>
      <w:tr w:rsidR="00E119F5" w:rsidRPr="00E119F5" w14:paraId="62CFF969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7F737EF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12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0CDB11C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414120,31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4B464B9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3322074,60</w:t>
            </w:r>
          </w:p>
        </w:tc>
      </w:tr>
      <w:tr w:rsidR="00E119F5" w:rsidRPr="00E119F5" w14:paraId="31F64A86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5FA02B8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13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1EB1BF1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414126,45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23FCBD4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3322103,14</w:t>
            </w:r>
          </w:p>
        </w:tc>
      </w:tr>
      <w:tr w:rsidR="00E119F5" w:rsidRPr="00E119F5" w14:paraId="300800B5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5095C89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14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1D3C9DB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414165,63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97A9DE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3322103,85</w:t>
            </w:r>
          </w:p>
        </w:tc>
      </w:tr>
      <w:tr w:rsidR="00E119F5" w:rsidRPr="00E119F5" w14:paraId="2C95B979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3E0FE12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15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023DF80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414173,06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E61E4D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3322102,70</w:t>
            </w:r>
          </w:p>
        </w:tc>
      </w:tr>
      <w:tr w:rsidR="00E119F5" w:rsidRPr="00E119F5" w14:paraId="61D38831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06F9108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16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1BFAEB8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414199,89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42A322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3322098,44</w:t>
            </w:r>
          </w:p>
        </w:tc>
      </w:tr>
      <w:tr w:rsidR="00E119F5" w:rsidRPr="00E119F5" w14:paraId="050C0049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0B1CA13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17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64614D3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414227,91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3DB099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3322094,01</w:t>
            </w:r>
          </w:p>
        </w:tc>
      </w:tr>
      <w:tr w:rsidR="00E119F5" w:rsidRPr="00E119F5" w14:paraId="49E19D18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3873B1D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18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497B076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414255,02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FD718D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3322089,71</w:t>
            </w:r>
          </w:p>
        </w:tc>
      </w:tr>
      <w:tr w:rsidR="00E119F5" w:rsidRPr="00E119F5" w14:paraId="3FDF28F8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6F546E2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151265C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414283,00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7DD718C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3322085,27</w:t>
            </w:r>
          </w:p>
        </w:tc>
      </w:tr>
      <w:tr w:rsidR="00E119F5" w:rsidRPr="00E119F5" w14:paraId="0F8E2AF5" w14:textId="77777777" w:rsidTr="00BA0EFD">
        <w:trPr>
          <w:trHeight w:val="288"/>
        </w:trPr>
        <w:tc>
          <w:tcPr>
            <w:tcW w:w="4531" w:type="dxa"/>
            <w:gridSpan w:val="3"/>
            <w:shd w:val="clear" w:color="auto" w:fill="auto"/>
            <w:noWrap/>
            <w:vAlign w:val="bottom"/>
            <w:hideMark/>
          </w:tcPr>
          <w:p w14:paraId="1D5D1C79" w14:textId="77777777" w:rsidR="00A65A78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Зона дошкольных образовательных и общеобразовательных организаций</w:t>
            </w:r>
          </w:p>
          <w:p w14:paraId="286D98DD" w14:textId="142628B4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(ОсДсШ-Ваг1)</w:t>
            </w:r>
          </w:p>
        </w:tc>
      </w:tr>
      <w:tr w:rsidR="00E119F5" w:rsidRPr="00E119F5" w14:paraId="536C6C5C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5C12B63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54E56B8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414322,42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05B8E3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3322079,02</w:t>
            </w:r>
          </w:p>
        </w:tc>
      </w:tr>
      <w:tr w:rsidR="00E119F5" w:rsidRPr="00E119F5" w14:paraId="6DF78F01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0185FA1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0BD7FF1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414347,46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78624B8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3322075,05</w:t>
            </w:r>
          </w:p>
        </w:tc>
      </w:tr>
      <w:tr w:rsidR="00E119F5" w:rsidRPr="00E119F5" w14:paraId="172AD02A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4D361A9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2FA7DF9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414374,99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563A570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3322070,68</w:t>
            </w:r>
          </w:p>
        </w:tc>
      </w:tr>
      <w:tr w:rsidR="00E119F5" w:rsidRPr="00E119F5" w14:paraId="78B43A60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60809C7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40FE9C4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414402,43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2BF1C7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3322066,33</w:t>
            </w:r>
          </w:p>
        </w:tc>
      </w:tr>
      <w:tr w:rsidR="00E119F5" w:rsidRPr="00E119F5" w14:paraId="3F73EA15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35306EB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5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1E14140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414395,56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3506D0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3322025,99</w:t>
            </w:r>
          </w:p>
        </w:tc>
      </w:tr>
      <w:tr w:rsidR="00E119F5" w:rsidRPr="00E119F5" w14:paraId="503EB597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5CE7EC1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6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485A062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414389,46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40A9E18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3321990,42</w:t>
            </w:r>
          </w:p>
        </w:tc>
      </w:tr>
      <w:tr w:rsidR="00E119F5" w:rsidRPr="00E119F5" w14:paraId="0EDB4096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10C933C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7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11D33B0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414362,02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F8CFD3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3321995,31</w:t>
            </w:r>
          </w:p>
        </w:tc>
      </w:tr>
      <w:tr w:rsidR="00E119F5" w:rsidRPr="00E119F5" w14:paraId="20F907A4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0C497C0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8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A28FC7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414334,63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169C00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3322000,20</w:t>
            </w:r>
          </w:p>
        </w:tc>
      </w:tr>
      <w:tr w:rsidR="00E119F5" w:rsidRPr="00E119F5" w14:paraId="5F098FCF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0CA6E76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9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A086FE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414309,64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0B9B2B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3322004,56</w:t>
            </w:r>
          </w:p>
        </w:tc>
      </w:tr>
      <w:tr w:rsidR="00E119F5" w:rsidRPr="00E119F5" w14:paraId="4126EC61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0CDEF20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10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5FF8041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414315,75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48C1780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3322040,08</w:t>
            </w:r>
          </w:p>
        </w:tc>
      </w:tr>
      <w:tr w:rsidR="00E119F5" w:rsidRPr="00E119F5" w14:paraId="7D2DEC63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0D47096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941594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414322,42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5B0C2D2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3322079,02</w:t>
            </w:r>
          </w:p>
        </w:tc>
      </w:tr>
      <w:tr w:rsidR="00E119F5" w:rsidRPr="00E119F5" w14:paraId="4137830D" w14:textId="77777777" w:rsidTr="00BA0EFD">
        <w:trPr>
          <w:trHeight w:val="288"/>
        </w:trPr>
        <w:tc>
          <w:tcPr>
            <w:tcW w:w="4531" w:type="dxa"/>
            <w:gridSpan w:val="3"/>
            <w:shd w:val="clear" w:color="auto" w:fill="auto"/>
            <w:noWrap/>
            <w:vAlign w:val="bottom"/>
            <w:hideMark/>
          </w:tcPr>
          <w:p w14:paraId="4948E1CA" w14:textId="77777777" w:rsidR="00A65A78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 xml:space="preserve">Зона дошкольных образовательных и общеобразовательных организаций </w:t>
            </w:r>
          </w:p>
          <w:p w14:paraId="6402244D" w14:textId="25159D86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(ОсДсШ-Ваг1)</w:t>
            </w:r>
          </w:p>
        </w:tc>
      </w:tr>
      <w:tr w:rsidR="00E119F5" w:rsidRPr="00E119F5" w14:paraId="741000DB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09AB64D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0F483AC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414198,72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104111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3321927,09</w:t>
            </w:r>
          </w:p>
        </w:tc>
      </w:tr>
      <w:tr w:rsidR="00E119F5" w:rsidRPr="00E119F5" w14:paraId="5CC343E9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24FDD48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38CF52B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414226,18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4A583F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3321922,37</w:t>
            </w:r>
          </w:p>
        </w:tc>
      </w:tr>
      <w:tr w:rsidR="00E119F5" w:rsidRPr="00E119F5" w14:paraId="2C418D8F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4A11248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0EB4061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414253,65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2B59BA0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3321917,65</w:t>
            </w:r>
          </w:p>
        </w:tc>
      </w:tr>
      <w:tr w:rsidR="00E119F5" w:rsidRPr="00E119F5" w14:paraId="493B6E46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69E06E9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61FF167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414278,52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20E4A0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3321913,37</w:t>
            </w:r>
          </w:p>
        </w:tc>
      </w:tr>
      <w:tr w:rsidR="00E119F5" w:rsidRPr="00E119F5" w14:paraId="5037EFA9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08024AF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5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5B0205B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414269,37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77A3567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3321860,49</w:t>
            </w:r>
          </w:p>
        </w:tc>
      </w:tr>
      <w:tr w:rsidR="00E119F5" w:rsidRPr="00E119F5" w14:paraId="53DF2EA7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0CF212A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6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3DC2EFA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414264,58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7A70C91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3321861,24</w:t>
            </w:r>
          </w:p>
        </w:tc>
      </w:tr>
      <w:tr w:rsidR="00E119F5" w:rsidRPr="00E119F5" w14:paraId="798581D0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340D989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7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08A4474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414244,46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214F47E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3321862,62</w:t>
            </w:r>
          </w:p>
        </w:tc>
      </w:tr>
      <w:tr w:rsidR="00E119F5" w:rsidRPr="00E119F5" w14:paraId="077CF7D0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11D20B2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8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420314D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414233,67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B423F2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3321863,36</w:t>
            </w:r>
          </w:p>
        </w:tc>
      </w:tr>
      <w:tr w:rsidR="00E119F5" w:rsidRPr="00E119F5" w14:paraId="43E9BF2E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603B8EB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9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67DF36D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414215,24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79476B3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3321858,67</w:t>
            </w:r>
          </w:p>
        </w:tc>
      </w:tr>
      <w:tr w:rsidR="00E119F5" w:rsidRPr="00E119F5" w14:paraId="7F6A3709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79580E3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10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4226514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414190,65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530845C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3321852,40</w:t>
            </w:r>
          </w:p>
        </w:tc>
      </w:tr>
      <w:tr w:rsidR="00E119F5" w:rsidRPr="00E119F5" w14:paraId="247F94B4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28CE609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105D22C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414193,17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00B170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3321867,25</w:t>
            </w:r>
          </w:p>
        </w:tc>
      </w:tr>
      <w:tr w:rsidR="00E119F5" w:rsidRPr="00E119F5" w14:paraId="776EA007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4D788E7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12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24FE333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414188,67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470073F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3321868,07</w:t>
            </w:r>
          </w:p>
        </w:tc>
      </w:tr>
      <w:tr w:rsidR="00E119F5" w:rsidRPr="00E119F5" w14:paraId="0A629607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69FE14B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13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536CB6B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414193,31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CAAAAA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3321895,34</w:t>
            </w:r>
          </w:p>
        </w:tc>
      </w:tr>
      <w:tr w:rsidR="00E119F5" w:rsidRPr="00E119F5" w14:paraId="499A8D12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0322429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54616F9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414198,72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9032B2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3321927,09</w:t>
            </w:r>
          </w:p>
        </w:tc>
      </w:tr>
      <w:tr w:rsidR="00E119F5" w:rsidRPr="00E119F5" w14:paraId="52014968" w14:textId="77777777" w:rsidTr="00BA0EFD">
        <w:trPr>
          <w:trHeight w:val="288"/>
        </w:trPr>
        <w:tc>
          <w:tcPr>
            <w:tcW w:w="4531" w:type="dxa"/>
            <w:gridSpan w:val="3"/>
            <w:shd w:val="clear" w:color="auto" w:fill="auto"/>
            <w:noWrap/>
            <w:vAlign w:val="bottom"/>
            <w:hideMark/>
          </w:tcPr>
          <w:p w14:paraId="499E1E68" w14:textId="1A5400F8" w:rsidR="00E119F5" w:rsidRPr="00E119F5" w:rsidRDefault="00E119F5" w:rsidP="00BA0EFD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Зона объектов коммунального обслуживания в границах земель населенных пунктов (нИК-Ваг1)</w:t>
            </w:r>
          </w:p>
        </w:tc>
      </w:tr>
      <w:tr w:rsidR="00E119F5" w:rsidRPr="00E119F5" w14:paraId="4FD50D6F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1669FB8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AE2BD8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414349,02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78E0EA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3321754,32</w:t>
            </w:r>
          </w:p>
        </w:tc>
      </w:tr>
      <w:tr w:rsidR="00E119F5" w:rsidRPr="00E119F5" w14:paraId="29E14BBF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3B71435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0330A57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414294,19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7C497A2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3321764,26</w:t>
            </w:r>
          </w:p>
        </w:tc>
      </w:tr>
      <w:tr w:rsidR="00E119F5" w:rsidRPr="00E119F5" w14:paraId="57B85891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4323B3B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4BB2E28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414299,58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28A832F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3321796,09</w:t>
            </w:r>
          </w:p>
        </w:tc>
      </w:tr>
      <w:tr w:rsidR="00E119F5" w:rsidRPr="00E119F5" w14:paraId="310BA8C7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562A91E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3A2C6C5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414305,05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55441CA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3321828,21</w:t>
            </w:r>
          </w:p>
        </w:tc>
      </w:tr>
      <w:tr w:rsidR="00E119F5" w:rsidRPr="00E119F5" w14:paraId="0F3312B3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2756B50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5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446BCC7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414360,03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76900C4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3321819,00</w:t>
            </w:r>
          </w:p>
        </w:tc>
      </w:tr>
      <w:tr w:rsidR="00E119F5" w:rsidRPr="00E119F5" w14:paraId="5D5F8D58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356124E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6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6AD0D35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414354,45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849416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3321786,29</w:t>
            </w:r>
          </w:p>
        </w:tc>
      </w:tr>
      <w:tr w:rsidR="00E119F5" w:rsidRPr="00E119F5" w14:paraId="5FC6E970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35BE634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63F278D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414349,02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813EF0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3321754,32</w:t>
            </w:r>
          </w:p>
        </w:tc>
      </w:tr>
      <w:tr w:rsidR="00E119F5" w:rsidRPr="00E119F5" w14:paraId="7D2FE4F5" w14:textId="77777777" w:rsidTr="00BA0EFD">
        <w:trPr>
          <w:trHeight w:val="288"/>
        </w:trPr>
        <w:tc>
          <w:tcPr>
            <w:tcW w:w="4531" w:type="dxa"/>
            <w:gridSpan w:val="3"/>
            <w:shd w:val="clear" w:color="auto" w:fill="auto"/>
            <w:noWrap/>
            <w:vAlign w:val="bottom"/>
            <w:hideMark/>
          </w:tcPr>
          <w:p w14:paraId="5953C16A" w14:textId="4FC68EB0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Зона застройки малоэтажными жилыми домами в границах земель населенных пунктов (нЖмл-Ваг1)</w:t>
            </w:r>
          </w:p>
        </w:tc>
      </w:tr>
      <w:tr w:rsidR="00E119F5" w:rsidRPr="00E119F5" w14:paraId="36205F72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316F88F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1EE605E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414266,16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797C71A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3321754,03</w:t>
            </w:r>
          </w:p>
        </w:tc>
      </w:tr>
      <w:tr w:rsidR="00E119F5" w:rsidRPr="00E119F5" w14:paraId="1E16C06C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12FA5B2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2988A11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414291,56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7999D89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3321749,45</w:t>
            </w:r>
          </w:p>
        </w:tc>
      </w:tr>
      <w:tr w:rsidR="00E119F5" w:rsidRPr="00E119F5" w14:paraId="6C618F6B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69E09F1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6944F7F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414319,00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5EAD10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3321744,50</w:t>
            </w:r>
          </w:p>
        </w:tc>
      </w:tr>
      <w:tr w:rsidR="00E119F5" w:rsidRPr="00E119F5" w14:paraId="37EC8DCA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75C7FD9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1457B41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414346,42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3A3A48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3321739,56</w:t>
            </w:r>
          </w:p>
        </w:tc>
      </w:tr>
      <w:tr w:rsidR="00E119F5" w:rsidRPr="00E119F5" w14:paraId="6F563D7C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09084CB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5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1E72A84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414389,59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2FAF337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3321731,77</w:t>
            </w:r>
          </w:p>
        </w:tc>
      </w:tr>
      <w:tr w:rsidR="00E119F5" w:rsidRPr="00E119F5" w14:paraId="2F3164D1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5A81B56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6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3D193E4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414388,91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C763DE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3321726,52</w:t>
            </w:r>
          </w:p>
        </w:tc>
      </w:tr>
      <w:tr w:rsidR="00E119F5" w:rsidRPr="00E119F5" w14:paraId="122593E3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14F56B9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7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262E16A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414385,49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51284D2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3321699,83</w:t>
            </w:r>
          </w:p>
        </w:tc>
      </w:tr>
      <w:tr w:rsidR="00E119F5" w:rsidRPr="00E119F5" w14:paraId="3B08702B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46A72B7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8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163ADFA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414381,42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BA1D8D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3321667,99</w:t>
            </w:r>
          </w:p>
        </w:tc>
      </w:tr>
      <w:tr w:rsidR="00E119F5" w:rsidRPr="00E119F5" w14:paraId="4438349D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4DC4072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9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4531B5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414335,62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34DA17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3321676,13</w:t>
            </w:r>
          </w:p>
        </w:tc>
      </w:tr>
      <w:tr w:rsidR="00E119F5" w:rsidRPr="00E119F5" w14:paraId="1ACB6F76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3B47317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10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3541988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414308,18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085DF1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3321681,00</w:t>
            </w:r>
          </w:p>
        </w:tc>
      </w:tr>
      <w:tr w:rsidR="00E119F5" w:rsidRPr="00E119F5" w14:paraId="142E00B3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097FC50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05B5879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414280,74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20205A1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3321685,88</w:t>
            </w:r>
          </w:p>
        </w:tc>
      </w:tr>
      <w:tr w:rsidR="00E119F5" w:rsidRPr="00E119F5" w14:paraId="162C628E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43DD97A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12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271016E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414255,16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2F4C1E1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3321690,42</w:t>
            </w:r>
          </w:p>
        </w:tc>
      </w:tr>
      <w:tr w:rsidR="00E119F5" w:rsidRPr="00E119F5" w14:paraId="5623B461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3FCDAC8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13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5060100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414260,66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052DE3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3321722,23</w:t>
            </w:r>
          </w:p>
        </w:tc>
      </w:tr>
      <w:tr w:rsidR="00E119F5" w:rsidRPr="00E119F5" w14:paraId="64F7C4A6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32CBC34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4E0E828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414266,16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DB2872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3321754,03</w:t>
            </w:r>
          </w:p>
        </w:tc>
      </w:tr>
      <w:tr w:rsidR="00E119F5" w:rsidRPr="00E119F5" w14:paraId="30F73AF8" w14:textId="77777777" w:rsidTr="00BA0EFD">
        <w:trPr>
          <w:trHeight w:val="288"/>
        </w:trPr>
        <w:tc>
          <w:tcPr>
            <w:tcW w:w="4531" w:type="dxa"/>
            <w:gridSpan w:val="3"/>
            <w:shd w:val="clear" w:color="auto" w:fill="auto"/>
            <w:noWrap/>
            <w:vAlign w:val="bottom"/>
            <w:hideMark/>
          </w:tcPr>
          <w:p w14:paraId="0BBB7153" w14:textId="592C43CB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Общественно-деловая зона (ОД-Ваг1)</w:t>
            </w:r>
          </w:p>
        </w:tc>
      </w:tr>
      <w:tr w:rsidR="00E119F5" w:rsidRPr="00E119F5" w14:paraId="5849F92F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179E1BD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279DE95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414239,03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700DB0F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3321597,24</w:t>
            </w:r>
          </w:p>
        </w:tc>
      </w:tr>
      <w:tr w:rsidR="00E119F5" w:rsidRPr="00E119F5" w14:paraId="5A6DB9C7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28E96A6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1DA39B3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414266,02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2886E78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3321592,45</w:t>
            </w:r>
          </w:p>
        </w:tc>
      </w:tr>
      <w:tr w:rsidR="00E119F5" w:rsidRPr="00E119F5" w14:paraId="284C5EB0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3E7CF1E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5A598A0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414260,80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812121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3321561,94</w:t>
            </w:r>
          </w:p>
        </w:tc>
      </w:tr>
      <w:tr w:rsidR="00E119F5" w:rsidRPr="00E119F5" w14:paraId="345F720C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14D93C1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6CE3E48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414255,38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7DC2C72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3321530,67</w:t>
            </w:r>
          </w:p>
        </w:tc>
      </w:tr>
      <w:tr w:rsidR="00E119F5" w:rsidRPr="00E119F5" w14:paraId="5F9B11E7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4CA6FD7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5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3D56A68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414255,37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403F834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3321530,67</w:t>
            </w:r>
          </w:p>
        </w:tc>
      </w:tr>
      <w:tr w:rsidR="00E119F5" w:rsidRPr="00E119F5" w14:paraId="28D55FD1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5B0ABB1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6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45B8119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414228,38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4188669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3321535,48</w:t>
            </w:r>
          </w:p>
        </w:tc>
      </w:tr>
      <w:tr w:rsidR="00E119F5" w:rsidRPr="00E119F5" w14:paraId="6DE6DA7A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1CC9930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7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C1AD6B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414233,78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2CAC6D3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3321566,80</w:t>
            </w:r>
          </w:p>
        </w:tc>
      </w:tr>
      <w:tr w:rsidR="00E119F5" w:rsidRPr="00E119F5" w14:paraId="1FEFBD3D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4C58720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81C671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414239,03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74ACB02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3321597,24</w:t>
            </w:r>
          </w:p>
        </w:tc>
      </w:tr>
      <w:tr w:rsidR="00E119F5" w:rsidRPr="00E119F5" w14:paraId="08CDBF57" w14:textId="77777777" w:rsidTr="00BA0EFD">
        <w:trPr>
          <w:trHeight w:val="288"/>
        </w:trPr>
        <w:tc>
          <w:tcPr>
            <w:tcW w:w="4531" w:type="dxa"/>
            <w:gridSpan w:val="3"/>
            <w:shd w:val="clear" w:color="auto" w:fill="auto"/>
            <w:noWrap/>
            <w:vAlign w:val="bottom"/>
            <w:hideMark/>
          </w:tcPr>
          <w:p w14:paraId="25249DFD" w14:textId="50F003A0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Зона застройки индивидуальными жилыми домами в границах земель населенных пунктов (нЖин-Ваг1)</w:t>
            </w:r>
          </w:p>
        </w:tc>
      </w:tr>
      <w:tr w:rsidR="00E119F5" w:rsidRPr="00E119F5" w14:paraId="73432065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58322A9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1798053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414116,51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E0C270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3321877,12</w:t>
            </w:r>
          </w:p>
        </w:tc>
      </w:tr>
      <w:tr w:rsidR="00E119F5" w:rsidRPr="00E119F5" w14:paraId="704F251F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713EBA8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0E85AB6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414137,03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90E2FD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3321874,16</w:t>
            </w:r>
          </w:p>
        </w:tc>
      </w:tr>
      <w:tr w:rsidR="00E119F5" w:rsidRPr="00E119F5" w14:paraId="7CA09AC0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27500F6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456C712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414145,78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C3D097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3321856,64</w:t>
            </w:r>
          </w:p>
        </w:tc>
      </w:tr>
      <w:tr w:rsidR="00E119F5" w:rsidRPr="00E119F5" w14:paraId="71D6B9CA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385DC27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FF94B4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414132,59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9C9E80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3321834,88</w:t>
            </w:r>
          </w:p>
        </w:tc>
      </w:tr>
      <w:tr w:rsidR="00E119F5" w:rsidRPr="00E119F5" w14:paraId="64DA6454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55A2808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5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5628B41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414164,20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7291F7C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3321808,21</w:t>
            </w:r>
          </w:p>
        </w:tc>
      </w:tr>
      <w:tr w:rsidR="00E119F5" w:rsidRPr="00E119F5" w14:paraId="7864B325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2947D3C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6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4394CE1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414184,94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EB31CC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3321790,72</w:t>
            </w:r>
          </w:p>
        </w:tc>
      </w:tr>
      <w:tr w:rsidR="00E119F5" w:rsidRPr="00E119F5" w14:paraId="77CEEDEB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4A39880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7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1C23680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414186,79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55BA4D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3321763,18</w:t>
            </w:r>
          </w:p>
        </w:tc>
      </w:tr>
      <w:tr w:rsidR="00E119F5" w:rsidRPr="00E119F5" w14:paraId="2959C8CC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588A443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8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4B679E9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414183,02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13AD71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3321755,44</w:t>
            </w:r>
          </w:p>
        </w:tc>
      </w:tr>
      <w:tr w:rsidR="00E119F5" w:rsidRPr="00E119F5" w14:paraId="35B81255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74790C3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9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62D7104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414171,75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F98030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3321732,27</w:t>
            </w:r>
          </w:p>
        </w:tc>
      </w:tr>
      <w:tr w:rsidR="00E119F5" w:rsidRPr="00E119F5" w14:paraId="453CDD50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71A4201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10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4071058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414153,73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4AEEC65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3321729,44</w:t>
            </w:r>
          </w:p>
        </w:tc>
      </w:tr>
      <w:tr w:rsidR="00E119F5" w:rsidRPr="00E119F5" w14:paraId="5ECEC2ED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4B0325B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52CBE88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414127,21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73A367B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3321760,02</w:t>
            </w:r>
          </w:p>
        </w:tc>
      </w:tr>
      <w:tr w:rsidR="00E119F5" w:rsidRPr="00E119F5" w14:paraId="4FE964D6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3D18EA3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12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FDE444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414098,47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CEF35A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3321753,64</w:t>
            </w:r>
          </w:p>
        </w:tc>
      </w:tr>
      <w:tr w:rsidR="00E119F5" w:rsidRPr="00E119F5" w14:paraId="012E9CB4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47CE4F8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13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50CE4D4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414093,62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576949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3321723,07</w:t>
            </w:r>
          </w:p>
        </w:tc>
      </w:tr>
      <w:tr w:rsidR="00E119F5" w:rsidRPr="00E119F5" w14:paraId="00C2CC35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743E5BF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14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1759E90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414065,73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F4D3A4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3321732,49</w:t>
            </w:r>
          </w:p>
        </w:tc>
      </w:tr>
      <w:tr w:rsidR="00E119F5" w:rsidRPr="00E119F5" w14:paraId="7A9EFA2C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4C20C91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15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20D0892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414080,53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7B294DE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3321764,32</w:t>
            </w:r>
          </w:p>
        </w:tc>
      </w:tr>
      <w:tr w:rsidR="00E119F5" w:rsidRPr="00E119F5" w14:paraId="12260FEA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3FF0670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16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04ADCA9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414102,70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A42DD0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3321794,39</w:t>
            </w:r>
          </w:p>
        </w:tc>
      </w:tr>
      <w:tr w:rsidR="00E119F5" w:rsidRPr="00E119F5" w14:paraId="3BF014BA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593D4A9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17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1F6360B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414135,01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4283235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3321776,25</w:t>
            </w:r>
          </w:p>
        </w:tc>
      </w:tr>
      <w:tr w:rsidR="00E119F5" w:rsidRPr="00E119F5" w14:paraId="6EB23DF7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0458060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18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3FEC07F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414142,78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5CF99AB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3321771,88</w:t>
            </w:r>
          </w:p>
        </w:tc>
      </w:tr>
      <w:tr w:rsidR="00E119F5" w:rsidRPr="00E119F5" w14:paraId="7672E01B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47002FD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19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6D38B99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414147,11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435290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3321779,52</w:t>
            </w:r>
          </w:p>
        </w:tc>
      </w:tr>
      <w:tr w:rsidR="00E119F5" w:rsidRPr="00E119F5" w14:paraId="48ACF8D7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300C565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20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6459C64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414150,21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318C79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3321784,67</w:t>
            </w:r>
          </w:p>
        </w:tc>
      </w:tr>
      <w:tr w:rsidR="00E119F5" w:rsidRPr="00E119F5" w14:paraId="56414055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2ED330E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7084E8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414142,16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4BA9DB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3321789,42</w:t>
            </w:r>
          </w:p>
        </w:tc>
      </w:tr>
      <w:tr w:rsidR="00E119F5" w:rsidRPr="00E119F5" w14:paraId="6827CCD8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204DE85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22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67D6A41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414115,93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0632FA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3321804,88</w:t>
            </w:r>
          </w:p>
        </w:tc>
      </w:tr>
      <w:tr w:rsidR="00E119F5" w:rsidRPr="00E119F5" w14:paraId="40F94F6E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59EA56A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23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0E0A485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414096,55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B86E48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3321816,30</w:t>
            </w:r>
          </w:p>
        </w:tc>
      </w:tr>
      <w:tr w:rsidR="00E119F5" w:rsidRPr="00E119F5" w14:paraId="6F936980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376900A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524A203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414116,51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0C3B8C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3321877,12</w:t>
            </w:r>
          </w:p>
        </w:tc>
      </w:tr>
      <w:tr w:rsidR="00E119F5" w:rsidRPr="00E119F5" w14:paraId="6B743BC4" w14:textId="77777777" w:rsidTr="00BA0EFD">
        <w:trPr>
          <w:trHeight w:val="288"/>
        </w:trPr>
        <w:tc>
          <w:tcPr>
            <w:tcW w:w="4531" w:type="dxa"/>
            <w:gridSpan w:val="3"/>
            <w:shd w:val="clear" w:color="auto" w:fill="auto"/>
            <w:noWrap/>
            <w:vAlign w:val="bottom"/>
            <w:hideMark/>
          </w:tcPr>
          <w:p w14:paraId="74A14F83" w14:textId="2E5C1831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Зона застройки индивидуальными жилыми домами в границах земель населенных пунктов (нЖин-Ваг1)</w:t>
            </w:r>
          </w:p>
        </w:tc>
      </w:tr>
      <w:tr w:rsidR="00E119F5" w:rsidRPr="00E119F5" w14:paraId="76ED31A6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6525B83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31963C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414422,40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016D4C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3321984,70</w:t>
            </w:r>
          </w:p>
        </w:tc>
      </w:tr>
      <w:tr w:rsidR="00E119F5" w:rsidRPr="00E119F5" w14:paraId="477F855F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0496B45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2490BA4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414389,46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5F4725B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3321990,42</w:t>
            </w:r>
          </w:p>
        </w:tc>
      </w:tr>
      <w:tr w:rsidR="00E119F5" w:rsidRPr="00E119F5" w14:paraId="71939675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022C72D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E3D859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414395,56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93A6DD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3322025,99</w:t>
            </w:r>
          </w:p>
        </w:tc>
      </w:tr>
      <w:tr w:rsidR="00E119F5" w:rsidRPr="00E119F5" w14:paraId="285AE4AD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45FFF4C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075F1E5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414402,43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71B961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3322066,33</w:t>
            </w:r>
          </w:p>
        </w:tc>
      </w:tr>
      <w:tr w:rsidR="00E119F5" w:rsidRPr="00E119F5" w14:paraId="5DE024A1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42038A4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5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1CDC9FE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414404,00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56F05B0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3322066,08</w:t>
            </w:r>
          </w:p>
        </w:tc>
      </w:tr>
      <w:tr w:rsidR="00E119F5" w:rsidRPr="00E119F5" w14:paraId="32921F8E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7AEA2A9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6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04702D7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414428,60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5E8BC1A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3322032,47</w:t>
            </w:r>
          </w:p>
        </w:tc>
      </w:tr>
      <w:tr w:rsidR="00E119F5" w:rsidRPr="00E119F5" w14:paraId="1A0B3137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2AD1614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7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3D8DC0B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414422,40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226800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3321984,70</w:t>
            </w:r>
          </w:p>
        </w:tc>
      </w:tr>
      <w:tr w:rsidR="00E119F5" w:rsidRPr="00E119F5" w14:paraId="1479AB03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3A6BD13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554516D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414422,40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568A58B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3321984,70</w:t>
            </w:r>
          </w:p>
        </w:tc>
      </w:tr>
      <w:tr w:rsidR="00E119F5" w:rsidRPr="00E119F5" w14:paraId="433E3633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1AA25FB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623ED03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414306,98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EC6949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3321989,88</w:t>
            </w:r>
          </w:p>
        </w:tc>
      </w:tr>
      <w:tr w:rsidR="00E119F5" w:rsidRPr="00E119F5" w14:paraId="72965F9C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44B20CD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DA40E9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414332,10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9D0995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3321985,42</w:t>
            </w:r>
          </w:p>
        </w:tc>
      </w:tr>
      <w:tr w:rsidR="00E119F5" w:rsidRPr="00E119F5" w14:paraId="686F328D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0DDEE3C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3AD5FA5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414359,45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DF12D9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3321980,56</w:t>
            </w:r>
          </w:p>
        </w:tc>
      </w:tr>
      <w:tr w:rsidR="00E119F5" w:rsidRPr="00E119F5" w14:paraId="40A4D251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0CF3419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6B28D73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414386,92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8D50EC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3321975,69</w:t>
            </w:r>
          </w:p>
        </w:tc>
      </w:tr>
      <w:tr w:rsidR="00E119F5" w:rsidRPr="00E119F5" w14:paraId="4DE83228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0E25481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5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474B6BF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414420,46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379421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3321969,73</w:t>
            </w:r>
          </w:p>
        </w:tc>
      </w:tr>
      <w:tr w:rsidR="00E119F5" w:rsidRPr="00E119F5" w14:paraId="43A97023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5FD91A4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6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26D1BEE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414416,21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57967F9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3321937,01</w:t>
            </w:r>
          </w:p>
        </w:tc>
      </w:tr>
      <w:tr w:rsidR="00E119F5" w:rsidRPr="00E119F5" w14:paraId="1D812AAC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563FD5F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7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6A004A1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414412,16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2827E4C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3321905,80</w:t>
            </w:r>
          </w:p>
        </w:tc>
      </w:tr>
      <w:tr w:rsidR="00E119F5" w:rsidRPr="00E119F5" w14:paraId="1D083C2A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7F4EC3A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8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0BB5B0B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414376,02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544959D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3321911,96</w:t>
            </w:r>
          </w:p>
        </w:tc>
      </w:tr>
      <w:tr w:rsidR="00E119F5" w:rsidRPr="00E119F5" w14:paraId="741B5892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5FF8CD6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9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66EDDB5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414348,63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4E036A8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3321916,62</w:t>
            </w:r>
          </w:p>
        </w:tc>
      </w:tr>
      <w:tr w:rsidR="00E119F5" w:rsidRPr="00E119F5" w14:paraId="76638DF2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5821BF7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10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21BB1DC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414321,11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22717A0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3321921,31</w:t>
            </w:r>
          </w:p>
        </w:tc>
      </w:tr>
      <w:tr w:rsidR="00E119F5" w:rsidRPr="00E119F5" w14:paraId="31C58440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6449859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3968AF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414295,86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715DAD1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3321925,61</w:t>
            </w:r>
          </w:p>
        </w:tc>
      </w:tr>
      <w:tr w:rsidR="00E119F5" w:rsidRPr="00E119F5" w14:paraId="510D119E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016F56B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12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275E0DD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414301,40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5E467BE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3321957,64</w:t>
            </w:r>
          </w:p>
        </w:tc>
      </w:tr>
      <w:tr w:rsidR="00E119F5" w:rsidRPr="00E119F5" w14:paraId="7ED1BAF7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7D69CCB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5EE04F8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414306,98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5E585C1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3321989,88</w:t>
            </w:r>
          </w:p>
        </w:tc>
      </w:tr>
      <w:tr w:rsidR="00E119F5" w:rsidRPr="00E119F5" w14:paraId="3D6D5810" w14:textId="77777777" w:rsidTr="00BA0EFD">
        <w:trPr>
          <w:trHeight w:val="288"/>
        </w:trPr>
        <w:tc>
          <w:tcPr>
            <w:tcW w:w="4531" w:type="dxa"/>
            <w:gridSpan w:val="3"/>
            <w:shd w:val="clear" w:color="auto" w:fill="auto"/>
            <w:noWrap/>
            <w:vAlign w:val="bottom"/>
            <w:hideMark/>
          </w:tcPr>
          <w:p w14:paraId="4B6D5BF3" w14:textId="3BDD4079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Зона застройки индивидуальными жилыми домами в границах земель населенных пунктов (нЖин-Ваг1)</w:t>
            </w:r>
          </w:p>
        </w:tc>
      </w:tr>
      <w:tr w:rsidR="00E119F5" w:rsidRPr="00E119F5" w14:paraId="3B3DC28B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26D82F0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4E91423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414293,30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5A5F89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3321910,83</w:t>
            </w:r>
          </w:p>
        </w:tc>
      </w:tr>
      <w:tr w:rsidR="00E119F5" w:rsidRPr="00E119F5" w14:paraId="1D4E98F3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4B5D2F9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50F8105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414318,47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5798D5C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3321906,39</w:t>
            </w:r>
          </w:p>
        </w:tc>
      </w:tr>
      <w:tr w:rsidR="00E119F5" w:rsidRPr="00E119F5" w14:paraId="29FA6BE0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6B4E71B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3B6CCE8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414345,92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583CA7B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3321901,54</w:t>
            </w:r>
          </w:p>
        </w:tc>
      </w:tr>
      <w:tr w:rsidR="00E119F5" w:rsidRPr="00E119F5" w14:paraId="4390FC76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07092EC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0654E0F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414373,38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148091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3321896,69</w:t>
            </w:r>
          </w:p>
        </w:tc>
      </w:tr>
      <w:tr w:rsidR="00E119F5" w:rsidRPr="00E119F5" w14:paraId="4DC64C55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2C321D8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5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19A471A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414410,14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54A80B4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3321890,20</w:t>
            </w:r>
          </w:p>
        </w:tc>
      </w:tr>
      <w:tr w:rsidR="00E119F5" w:rsidRPr="00E119F5" w14:paraId="6E9047CF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4B6B3E0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6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6C379AF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414405,99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2C41ACD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3321858,19</w:t>
            </w:r>
          </w:p>
        </w:tc>
      </w:tr>
      <w:tr w:rsidR="00E119F5" w:rsidRPr="00E119F5" w14:paraId="152DF1AC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301FC7A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7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4E3A805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414402,05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55B934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3321827,84</w:t>
            </w:r>
          </w:p>
        </w:tc>
      </w:tr>
      <w:tr w:rsidR="00E119F5" w:rsidRPr="00E119F5" w14:paraId="785B8728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1E9D160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8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0B62A30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414362,68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215C60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3321834,22</w:t>
            </w:r>
          </w:p>
        </w:tc>
      </w:tr>
      <w:tr w:rsidR="00E119F5" w:rsidRPr="00E119F5" w14:paraId="22466F22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6A5D10B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9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0F5696F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414335,23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7E9755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3321838,66</w:t>
            </w:r>
          </w:p>
        </w:tc>
      </w:tr>
      <w:tr w:rsidR="00E119F5" w:rsidRPr="00E119F5" w14:paraId="0844E6AF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0322228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10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4F92565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414307,70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C0789F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3321843,12</w:t>
            </w:r>
          </w:p>
        </w:tc>
      </w:tr>
      <w:tr w:rsidR="00E119F5" w:rsidRPr="00E119F5" w14:paraId="5222804F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5652772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34B1FA1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414282,30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2AD540C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3321847,23</w:t>
            </w:r>
          </w:p>
        </w:tc>
      </w:tr>
      <w:tr w:rsidR="00E119F5" w:rsidRPr="00E119F5" w14:paraId="3EFE2879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10A1402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12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1525D4E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414287,80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765947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3321879,01</w:t>
            </w:r>
          </w:p>
        </w:tc>
      </w:tr>
      <w:tr w:rsidR="00E119F5" w:rsidRPr="00E119F5" w14:paraId="50E03ECE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3763721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D1D994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414293,30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738F05D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3321910,83</w:t>
            </w:r>
          </w:p>
        </w:tc>
      </w:tr>
      <w:tr w:rsidR="00E119F5" w:rsidRPr="00E119F5" w14:paraId="043FAEDD" w14:textId="77777777" w:rsidTr="00BA0EFD">
        <w:trPr>
          <w:trHeight w:val="288"/>
        </w:trPr>
        <w:tc>
          <w:tcPr>
            <w:tcW w:w="4531" w:type="dxa"/>
            <w:gridSpan w:val="3"/>
            <w:shd w:val="clear" w:color="auto" w:fill="auto"/>
            <w:noWrap/>
            <w:vAlign w:val="bottom"/>
            <w:hideMark/>
          </w:tcPr>
          <w:p w14:paraId="730E3CCE" w14:textId="5C24B148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Зона застройки индивидуальными жилыми домами в границах земель населенных пунктов (нЖин-Ваг1)</w:t>
            </w:r>
          </w:p>
        </w:tc>
      </w:tr>
      <w:tr w:rsidR="00E119F5" w:rsidRPr="00E119F5" w14:paraId="65038029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1A2409D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39B11E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414360,03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F0A30E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3321819,00</w:t>
            </w:r>
          </w:p>
        </w:tc>
      </w:tr>
      <w:tr w:rsidR="00E119F5" w:rsidRPr="00E119F5" w14:paraId="7621BE9D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5258881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296A13C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414400,03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5868ED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3321812,29</w:t>
            </w:r>
          </w:p>
        </w:tc>
      </w:tr>
      <w:tr w:rsidR="00E119F5" w:rsidRPr="00E119F5" w14:paraId="0AF60638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079A934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5012045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414395,74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5E3DFBE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3321779,17</w:t>
            </w:r>
          </w:p>
        </w:tc>
      </w:tr>
      <w:tr w:rsidR="00E119F5" w:rsidRPr="00E119F5" w14:paraId="4EA94D2E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1B594D6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4BFAADE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414391,52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AEE2FB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3321746,66</w:t>
            </w:r>
          </w:p>
        </w:tc>
      </w:tr>
      <w:tr w:rsidR="00E119F5" w:rsidRPr="00E119F5" w14:paraId="504A3F11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5002C57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5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155F15D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414349,02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7BD5B33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3321754,32</w:t>
            </w:r>
          </w:p>
        </w:tc>
      </w:tr>
      <w:tr w:rsidR="00E119F5" w:rsidRPr="00E119F5" w14:paraId="2C4A0314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4B625E9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6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17D3CAE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414354,45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31AF58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3321786,29</w:t>
            </w:r>
          </w:p>
        </w:tc>
      </w:tr>
      <w:tr w:rsidR="00E119F5" w:rsidRPr="00E119F5" w14:paraId="752AF0A9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2E64D13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6CBBC2C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414360,03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7A2B961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3321819,00</w:t>
            </w:r>
          </w:p>
        </w:tc>
      </w:tr>
      <w:tr w:rsidR="00E119F5" w:rsidRPr="00E119F5" w14:paraId="59C979C3" w14:textId="77777777" w:rsidTr="00BA0EFD">
        <w:trPr>
          <w:trHeight w:val="288"/>
        </w:trPr>
        <w:tc>
          <w:tcPr>
            <w:tcW w:w="4531" w:type="dxa"/>
            <w:gridSpan w:val="3"/>
            <w:shd w:val="clear" w:color="auto" w:fill="auto"/>
            <w:noWrap/>
            <w:vAlign w:val="bottom"/>
            <w:hideMark/>
          </w:tcPr>
          <w:p w14:paraId="54FBC536" w14:textId="66091138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Зона застройки индивидуальными жилыми домами в границах земель населенных пунктов (нЖин-Ваг1)</w:t>
            </w:r>
          </w:p>
        </w:tc>
      </w:tr>
      <w:tr w:rsidR="00E119F5" w:rsidRPr="00E119F5" w14:paraId="01934C6B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2151232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40BF606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414279,73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8E2D85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3321832,45</w:t>
            </w:r>
          </w:p>
        </w:tc>
      </w:tr>
      <w:tr w:rsidR="00E119F5" w:rsidRPr="00E119F5" w14:paraId="6926A391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0AE7562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67E1C3C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414305,05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5B1FAC6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3321828,21</w:t>
            </w:r>
          </w:p>
        </w:tc>
      </w:tr>
      <w:tr w:rsidR="00E119F5" w:rsidRPr="00E119F5" w14:paraId="75E7FF63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0A5DE6F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4F71694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414299,58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4CE12F7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3321796,09</w:t>
            </w:r>
          </w:p>
        </w:tc>
      </w:tr>
      <w:tr w:rsidR="00E119F5" w:rsidRPr="00E119F5" w14:paraId="4A1F3EFB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603D7A8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3191F60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414294,19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4798C08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3321764,26</w:t>
            </w:r>
          </w:p>
        </w:tc>
      </w:tr>
      <w:tr w:rsidR="00E119F5" w:rsidRPr="00E119F5" w14:paraId="720E4BB3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2BBFFCA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5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F4C417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414269,03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2B79932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3321768,74</w:t>
            </w:r>
          </w:p>
        </w:tc>
      </w:tr>
      <w:tr w:rsidR="00E119F5" w:rsidRPr="00E119F5" w14:paraId="0E033C38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297B15C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6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1FE4D2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414274,44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43E39CC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3321800,58</w:t>
            </w:r>
          </w:p>
        </w:tc>
      </w:tr>
      <w:tr w:rsidR="00E119F5" w:rsidRPr="00E119F5" w14:paraId="1774CFAE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2D29D85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395DF4C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414279,73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4832D7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3321832,45</w:t>
            </w:r>
          </w:p>
        </w:tc>
      </w:tr>
      <w:tr w:rsidR="00E119F5" w:rsidRPr="00E119F5" w14:paraId="2A523245" w14:textId="77777777" w:rsidTr="00BA0EFD">
        <w:trPr>
          <w:trHeight w:val="288"/>
        </w:trPr>
        <w:tc>
          <w:tcPr>
            <w:tcW w:w="4531" w:type="dxa"/>
            <w:gridSpan w:val="3"/>
            <w:shd w:val="clear" w:color="auto" w:fill="auto"/>
            <w:noWrap/>
            <w:vAlign w:val="bottom"/>
            <w:hideMark/>
          </w:tcPr>
          <w:p w14:paraId="42B81032" w14:textId="046D0412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Зона застройки индивидуальными жилыми домами в границах земель населенных пунктов (нЖин-Ваг1)</w:t>
            </w:r>
          </w:p>
        </w:tc>
      </w:tr>
      <w:tr w:rsidR="00E119F5" w:rsidRPr="00E119F5" w14:paraId="6032A011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2E5F4E5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194C5DA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414252,61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21B2B76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3321675,65</w:t>
            </w:r>
          </w:p>
        </w:tc>
      </w:tr>
      <w:tr w:rsidR="00E119F5" w:rsidRPr="00E119F5" w14:paraId="6E86BF5B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1133881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00F9958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414278,14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1E94EF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3321671,15</w:t>
            </w:r>
          </w:p>
        </w:tc>
      </w:tr>
      <w:tr w:rsidR="00E119F5" w:rsidRPr="00E119F5" w14:paraId="3830A138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4267EDC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281A6D4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414305,59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8DED8D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3321666,32</w:t>
            </w:r>
          </w:p>
        </w:tc>
      </w:tr>
      <w:tr w:rsidR="00E119F5" w:rsidRPr="00E119F5" w14:paraId="6B11432A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3CA5AC4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3ACEC57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414333,03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297AE78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3321661,49</w:t>
            </w:r>
          </w:p>
        </w:tc>
      </w:tr>
      <w:tr w:rsidR="00E119F5" w:rsidRPr="00E119F5" w14:paraId="3D9C9D90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104A9EA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5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19B4C12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414360,48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4662211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3321656,65</w:t>
            </w:r>
          </w:p>
        </w:tc>
      </w:tr>
      <w:tr w:rsidR="00E119F5" w:rsidRPr="00E119F5" w14:paraId="65127801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3C55833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6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3797B00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414382,14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51487DE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3321652,84</w:t>
            </w:r>
          </w:p>
        </w:tc>
      </w:tr>
      <w:tr w:rsidR="00E119F5" w:rsidRPr="00E119F5" w14:paraId="3413BD3A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1092B8F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7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67CDFC0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414390,64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44B33E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3321618,34</w:t>
            </w:r>
          </w:p>
        </w:tc>
      </w:tr>
      <w:tr w:rsidR="00E119F5" w:rsidRPr="00E119F5" w14:paraId="02B3C4F1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744F216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8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1AC1434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414399,13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33E28E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3321583,76</w:t>
            </w:r>
          </w:p>
        </w:tc>
      </w:tr>
      <w:tr w:rsidR="00E119F5" w:rsidRPr="00E119F5" w14:paraId="2EC6CD43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45970CA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9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4ECDF90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414349,58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4ED7258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3321592,65</w:t>
            </w:r>
          </w:p>
        </w:tc>
      </w:tr>
      <w:tr w:rsidR="00E119F5" w:rsidRPr="00E119F5" w14:paraId="293D9D01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1BBD3F6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10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463752B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414322,16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536D756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3321597,56</w:t>
            </w:r>
          </w:p>
        </w:tc>
      </w:tr>
      <w:tr w:rsidR="00E119F5" w:rsidRPr="00E119F5" w14:paraId="1DEAD9B6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3BBCE5C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58C73EB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414294,72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EBE846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3321602,48</w:t>
            </w:r>
          </w:p>
        </w:tc>
      </w:tr>
      <w:tr w:rsidR="00E119F5" w:rsidRPr="00E119F5" w14:paraId="579ECA3F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55AED0B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12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2E88EB4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414267,28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55B68F2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3321607,40</w:t>
            </w:r>
          </w:p>
        </w:tc>
      </w:tr>
      <w:tr w:rsidR="00E119F5" w:rsidRPr="00E119F5" w14:paraId="2CBF08BA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01C1AF2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13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E68291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414241,59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7CFDB96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3321612,01</w:t>
            </w:r>
          </w:p>
        </w:tc>
      </w:tr>
      <w:tr w:rsidR="00E119F5" w:rsidRPr="00E119F5" w14:paraId="4244F2B0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37BE8CB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14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2429AE8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414247,10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E18A37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3321643,84</w:t>
            </w:r>
          </w:p>
        </w:tc>
      </w:tr>
      <w:tr w:rsidR="00E119F5" w:rsidRPr="00E119F5" w14:paraId="58FC633E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6A1F229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477E5D0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414252,61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55C3F0D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3321675,65</w:t>
            </w:r>
          </w:p>
        </w:tc>
      </w:tr>
      <w:tr w:rsidR="00E119F5" w:rsidRPr="00E119F5" w14:paraId="3C0DB6F6" w14:textId="77777777" w:rsidTr="00BA0EFD">
        <w:trPr>
          <w:trHeight w:val="288"/>
        </w:trPr>
        <w:tc>
          <w:tcPr>
            <w:tcW w:w="4531" w:type="dxa"/>
            <w:gridSpan w:val="3"/>
            <w:shd w:val="clear" w:color="auto" w:fill="auto"/>
            <w:noWrap/>
            <w:vAlign w:val="bottom"/>
            <w:hideMark/>
          </w:tcPr>
          <w:p w14:paraId="4F063435" w14:textId="40E890E9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Зона застройки индивидуальными жилыми домами в границах земель населенных пунктов (нЖин-Ваг1)</w:t>
            </w:r>
          </w:p>
        </w:tc>
      </w:tr>
      <w:tr w:rsidR="00E119F5" w:rsidRPr="00E119F5" w14:paraId="0FF0FEDB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7530CFC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6CA12D3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414266,02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7E514C8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3321592,45</w:t>
            </w:r>
          </w:p>
        </w:tc>
      </w:tr>
      <w:tr w:rsidR="00E119F5" w:rsidRPr="00E119F5" w14:paraId="1E8E10AD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2B6DD32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2F495BF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414294,68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2C5A482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3321587,30</w:t>
            </w:r>
          </w:p>
        </w:tc>
      </w:tr>
      <w:tr w:rsidR="00E119F5" w:rsidRPr="00E119F5" w14:paraId="6BB68FD6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4B228BE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075DC23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414323,43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2F13CC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3321582,13</w:t>
            </w:r>
          </w:p>
        </w:tc>
      </w:tr>
      <w:tr w:rsidR="00E119F5" w:rsidRPr="00E119F5" w14:paraId="6DBBFECE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55B8FF4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3525137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414352,10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A69890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3321576,97</w:t>
            </w:r>
          </w:p>
        </w:tc>
      </w:tr>
      <w:tr w:rsidR="00E119F5" w:rsidRPr="00E119F5" w14:paraId="6811AD67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602B166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5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0083B8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414380,64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6E05B0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3321571,84</w:t>
            </w:r>
          </w:p>
        </w:tc>
      </w:tr>
      <w:tr w:rsidR="00E119F5" w:rsidRPr="00E119F5" w14:paraId="0D3943F7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093644A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6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01F4744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414403,08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A1E088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3321567,81</w:t>
            </w:r>
          </w:p>
        </w:tc>
      </w:tr>
      <w:tr w:rsidR="00E119F5" w:rsidRPr="00E119F5" w14:paraId="0C9294C8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68F111F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7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034A927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414411,45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5EE1840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3321533,84</w:t>
            </w:r>
          </w:p>
        </w:tc>
      </w:tr>
      <w:tr w:rsidR="00E119F5" w:rsidRPr="00E119F5" w14:paraId="0E2F8708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6E62626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8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4F6691B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414419,43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2CEFFFA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3321501,44</w:t>
            </w:r>
          </w:p>
        </w:tc>
      </w:tr>
      <w:tr w:rsidR="00E119F5" w:rsidRPr="00E119F5" w14:paraId="6BCF843F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505BFDD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9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42538C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414369,91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530116A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3321510,26</w:t>
            </w:r>
          </w:p>
        </w:tc>
      </w:tr>
      <w:tr w:rsidR="00E119F5" w:rsidRPr="00E119F5" w14:paraId="435004D5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131154D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10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1AF0313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414341,73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B9DE46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3321515,29</w:t>
            </w:r>
          </w:p>
        </w:tc>
      </w:tr>
      <w:tr w:rsidR="00E119F5" w:rsidRPr="00E119F5" w14:paraId="58F25D28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6FD628C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05E8675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414313,12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FD13BD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3321520,38</w:t>
            </w:r>
          </w:p>
        </w:tc>
      </w:tr>
      <w:tr w:rsidR="00E119F5" w:rsidRPr="00E119F5" w14:paraId="48287BBF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64ECB97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12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6895218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414284,04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C34944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3321525,56</w:t>
            </w:r>
          </w:p>
        </w:tc>
      </w:tr>
      <w:tr w:rsidR="00E119F5" w:rsidRPr="00E119F5" w14:paraId="775D3C83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54202B1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13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12145D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414255,38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2480AC4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3321530,67</w:t>
            </w:r>
          </w:p>
        </w:tc>
      </w:tr>
      <w:tr w:rsidR="00E119F5" w:rsidRPr="00E119F5" w14:paraId="1B7EB665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4EE753F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14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1B8C233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414260,80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A2EABB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3321561,94</w:t>
            </w:r>
          </w:p>
        </w:tc>
      </w:tr>
      <w:tr w:rsidR="00E119F5" w:rsidRPr="00E119F5" w14:paraId="745749E5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6728008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04A931F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414266,02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9EE419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3321592,45</w:t>
            </w:r>
          </w:p>
        </w:tc>
      </w:tr>
      <w:tr w:rsidR="00E119F5" w:rsidRPr="00E119F5" w14:paraId="7E2AEE3E" w14:textId="77777777" w:rsidTr="00BA0EFD">
        <w:trPr>
          <w:trHeight w:val="288"/>
        </w:trPr>
        <w:tc>
          <w:tcPr>
            <w:tcW w:w="4531" w:type="dxa"/>
            <w:gridSpan w:val="3"/>
            <w:shd w:val="clear" w:color="auto" w:fill="auto"/>
            <w:noWrap/>
            <w:vAlign w:val="bottom"/>
            <w:hideMark/>
          </w:tcPr>
          <w:p w14:paraId="27D3A9EF" w14:textId="73E4F3FC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Зона застройки индивидуальными жилыми домами в границах земель населенных пунктов (нЖин-Ваг1)</w:t>
            </w:r>
          </w:p>
        </w:tc>
      </w:tr>
      <w:tr w:rsidR="00E119F5" w:rsidRPr="00E119F5" w14:paraId="22D247EB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5002B81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135DE01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414108,15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36B9F7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3322024,62</w:t>
            </w:r>
          </w:p>
        </w:tc>
      </w:tr>
      <w:tr w:rsidR="00E119F5" w:rsidRPr="00E119F5" w14:paraId="329B9461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781DBD1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27ECEAF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414130,15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46FEA8B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3322020,77</w:t>
            </w:r>
          </w:p>
        </w:tc>
      </w:tr>
      <w:tr w:rsidR="00E119F5" w:rsidRPr="00E119F5" w14:paraId="4654D7A7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1598188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06F2550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414157,40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9B4C0C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3322016,00</w:t>
            </w:r>
          </w:p>
        </w:tc>
      </w:tr>
      <w:tr w:rsidR="00E119F5" w:rsidRPr="00E119F5" w14:paraId="6F9982F6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3FE20C7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5E041EA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414184,86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5F197B3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3322011,19</w:t>
            </w:r>
          </w:p>
        </w:tc>
      </w:tr>
      <w:tr w:rsidR="00E119F5" w:rsidRPr="00E119F5" w14:paraId="1936DF75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6F42133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5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54E8554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414212,30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701CBAC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3322006,39</w:t>
            </w:r>
          </w:p>
        </w:tc>
      </w:tr>
      <w:tr w:rsidR="00E119F5" w:rsidRPr="00E119F5" w14:paraId="4C8FFFE7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6927399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6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20D8FE2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414239,76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F9B86D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3322001,58</w:t>
            </w:r>
          </w:p>
        </w:tc>
      </w:tr>
      <w:tr w:rsidR="00E119F5" w:rsidRPr="00E119F5" w14:paraId="2AAF2A89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4B59240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7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35C8C61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414267,21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726513A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3321996,78</w:t>
            </w:r>
          </w:p>
        </w:tc>
      </w:tr>
      <w:tr w:rsidR="00E119F5" w:rsidRPr="00E119F5" w14:paraId="5618FFC9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1CFF86D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8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11E49B0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414292,26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A1B585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3321992,39</w:t>
            </w:r>
          </w:p>
        </w:tc>
      </w:tr>
      <w:tr w:rsidR="00E119F5" w:rsidRPr="00E119F5" w14:paraId="50E25ABB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1819975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9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28D0A05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414286,66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6A4872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3321960,20</w:t>
            </w:r>
          </w:p>
        </w:tc>
      </w:tr>
      <w:tr w:rsidR="00E119F5" w:rsidRPr="00E119F5" w14:paraId="4D765311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16BF972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10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4F17214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414281,08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4564F77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3321928,15</w:t>
            </w:r>
          </w:p>
        </w:tc>
      </w:tr>
      <w:tr w:rsidR="00E119F5" w:rsidRPr="00E119F5" w14:paraId="0B0BDF1D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4F5D8DE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531A229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414256,22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2CAD2FB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3321932,43</w:t>
            </w:r>
          </w:p>
        </w:tc>
      </w:tr>
      <w:tr w:rsidR="00E119F5" w:rsidRPr="00E119F5" w14:paraId="65DD15CF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617B236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12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4C09949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414228,87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26960F7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3321937,13</w:t>
            </w:r>
          </w:p>
        </w:tc>
      </w:tr>
      <w:tr w:rsidR="00E119F5" w:rsidRPr="00E119F5" w14:paraId="0FD7D07B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6D9A998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13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5F00255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414201,30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23A519B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3321941,87</w:t>
            </w:r>
          </w:p>
        </w:tc>
      </w:tr>
      <w:tr w:rsidR="00E119F5" w:rsidRPr="00E119F5" w14:paraId="65BDF3E4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6565BA1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14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0AA152D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414173,96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9F48C7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3321946,58</w:t>
            </w:r>
          </w:p>
        </w:tc>
      </w:tr>
      <w:tr w:rsidR="00E119F5" w:rsidRPr="00E119F5" w14:paraId="47400B9E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43426E4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15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668DB50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414146,53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5674E9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3321951,29</w:t>
            </w:r>
          </w:p>
        </w:tc>
      </w:tr>
      <w:tr w:rsidR="00E119F5" w:rsidRPr="00E119F5" w14:paraId="028439E9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7F0A8EC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16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5314551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414119,22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4E11234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3321955,99</w:t>
            </w:r>
          </w:p>
        </w:tc>
      </w:tr>
      <w:tr w:rsidR="00E119F5" w:rsidRPr="00E119F5" w14:paraId="59277CF0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25AE599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17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2CAED2D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414091,03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49DA5CD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3321960,84</w:t>
            </w:r>
          </w:p>
        </w:tc>
      </w:tr>
      <w:tr w:rsidR="00E119F5" w:rsidRPr="00E119F5" w14:paraId="4D49E39D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5AF0FA2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18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69BA54E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414099,73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2C5829D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3321993,25</w:t>
            </w:r>
          </w:p>
        </w:tc>
      </w:tr>
      <w:tr w:rsidR="00E119F5" w:rsidRPr="00E119F5" w14:paraId="55393B37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26ADD4F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5CF631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414108,15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0194A0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3322024,62</w:t>
            </w:r>
          </w:p>
        </w:tc>
      </w:tr>
      <w:tr w:rsidR="00E119F5" w:rsidRPr="00E119F5" w14:paraId="19AF5985" w14:textId="77777777" w:rsidTr="00BA0EFD">
        <w:trPr>
          <w:trHeight w:val="288"/>
        </w:trPr>
        <w:tc>
          <w:tcPr>
            <w:tcW w:w="4531" w:type="dxa"/>
            <w:gridSpan w:val="3"/>
            <w:shd w:val="clear" w:color="auto" w:fill="auto"/>
            <w:noWrap/>
            <w:vAlign w:val="bottom"/>
            <w:hideMark/>
          </w:tcPr>
          <w:p w14:paraId="20027781" w14:textId="4D04EF5D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Зона застройки индивидуальными жилыми домами в границах земель населенных пунктов (нЖин-Ваг1)</w:t>
            </w:r>
          </w:p>
        </w:tc>
      </w:tr>
      <w:tr w:rsidR="00E119F5" w:rsidRPr="00E119F5" w14:paraId="04DE2ED3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770A0BF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577B16D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414087,13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2827406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3321946,31</w:t>
            </w:r>
          </w:p>
        </w:tc>
      </w:tr>
      <w:tr w:rsidR="00E119F5" w:rsidRPr="00E119F5" w14:paraId="5C247D34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5AB6F6B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3824C9A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414109,32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7659552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3321942,46</w:t>
            </w:r>
          </w:p>
        </w:tc>
      </w:tr>
      <w:tr w:rsidR="00E119F5" w:rsidRPr="00E119F5" w14:paraId="19C710B2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7EE40B0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0D88154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414139,20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8A47FC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3321937,27</w:t>
            </w:r>
          </w:p>
        </w:tc>
      </w:tr>
      <w:tr w:rsidR="00E119F5" w:rsidRPr="00E119F5" w14:paraId="75FA3766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04D84BD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8E336E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414165,21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FBDF8A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3321932,76</w:t>
            </w:r>
          </w:p>
        </w:tc>
      </w:tr>
      <w:tr w:rsidR="00E119F5" w:rsidRPr="00E119F5" w14:paraId="2C5CD50F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1B2C3E7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5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0B6613C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414192,66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610C4D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3321927,99</w:t>
            </w:r>
          </w:p>
        </w:tc>
      </w:tr>
      <w:tr w:rsidR="00E119F5" w:rsidRPr="00E119F5" w14:paraId="5314B06F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00666F9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6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4D32D0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414187,22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4740C9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3321896,07</w:t>
            </w:r>
          </w:p>
        </w:tc>
      </w:tr>
      <w:tr w:rsidR="00E119F5" w:rsidRPr="00E119F5" w14:paraId="0BF4FA53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5BC1848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7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2A058EE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414182,63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247EA5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3321869,02</w:t>
            </w:r>
          </w:p>
        </w:tc>
      </w:tr>
      <w:tr w:rsidR="00E119F5" w:rsidRPr="00E119F5" w14:paraId="2B158B03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5033EDE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8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33AE07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414178,17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4C2AA8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3321869,98</w:t>
            </w:r>
          </w:p>
        </w:tc>
      </w:tr>
      <w:tr w:rsidR="00E119F5" w:rsidRPr="00E119F5" w14:paraId="6A75FE24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7482B6D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9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55AE7F7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414175,21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225D258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3321852,55</w:t>
            </w:r>
          </w:p>
        </w:tc>
      </w:tr>
      <w:tr w:rsidR="00E119F5" w:rsidRPr="00E119F5" w14:paraId="3ECACD72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4BA3913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10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5D0667D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414160,20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59CA3E7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3321854,50</w:t>
            </w:r>
          </w:p>
        </w:tc>
      </w:tr>
      <w:tr w:rsidR="00E119F5" w:rsidRPr="00E119F5" w14:paraId="32E96113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0538581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5D97733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414155,32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62C0C8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3321895,50</w:t>
            </w:r>
          </w:p>
        </w:tc>
      </w:tr>
      <w:tr w:rsidR="00E119F5" w:rsidRPr="00E119F5" w14:paraId="6402E258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3E3DDB1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12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6609C16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414135,73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F4CE53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3321915,56</w:t>
            </w:r>
          </w:p>
        </w:tc>
      </w:tr>
      <w:tr w:rsidR="00E119F5" w:rsidRPr="00E119F5" w14:paraId="721A0B36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5DB248F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13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1BA64DB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414114,66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5600A72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3321911,97</w:t>
            </w:r>
          </w:p>
        </w:tc>
      </w:tr>
      <w:tr w:rsidR="00E119F5" w:rsidRPr="00E119F5" w14:paraId="6DC25201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6C2D1AB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14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1966C15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414099,98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612E40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3321902,99</w:t>
            </w:r>
          </w:p>
        </w:tc>
      </w:tr>
      <w:tr w:rsidR="00E119F5" w:rsidRPr="00E119F5" w14:paraId="1F9E6796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52D0E76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15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334B0C3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414070,68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11FE4E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3321885,06</w:t>
            </w:r>
          </w:p>
        </w:tc>
      </w:tr>
      <w:tr w:rsidR="00E119F5" w:rsidRPr="00E119F5" w14:paraId="566CFFD6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1AF8B94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52E81C0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414087,13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2D88067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3321946,31</w:t>
            </w:r>
          </w:p>
        </w:tc>
      </w:tr>
      <w:tr w:rsidR="00E119F5" w:rsidRPr="00E119F5" w14:paraId="5AED639B" w14:textId="77777777" w:rsidTr="00BA0EFD">
        <w:trPr>
          <w:trHeight w:val="288"/>
        </w:trPr>
        <w:tc>
          <w:tcPr>
            <w:tcW w:w="4531" w:type="dxa"/>
            <w:gridSpan w:val="3"/>
            <w:shd w:val="clear" w:color="auto" w:fill="auto"/>
            <w:noWrap/>
            <w:vAlign w:val="bottom"/>
            <w:hideMark/>
          </w:tcPr>
          <w:p w14:paraId="1B2AFB0A" w14:textId="187610E9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Зона застройки индивидуальными жилыми домами в границах земель населенных пунктов (нЖин-Ваг1)</w:t>
            </w:r>
          </w:p>
        </w:tc>
      </w:tr>
      <w:tr w:rsidR="00E119F5" w:rsidRPr="00E119F5" w14:paraId="54AB7EF0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60131B4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580986A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414248,88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0804A3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3321815,71</w:t>
            </w:r>
          </w:p>
        </w:tc>
      </w:tr>
      <w:tr w:rsidR="00E119F5" w:rsidRPr="00E119F5" w14:paraId="37305543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5231930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52E36B8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414261,46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79A12C6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3321813,51</w:t>
            </w:r>
          </w:p>
        </w:tc>
      </w:tr>
      <w:tr w:rsidR="00E119F5" w:rsidRPr="00E119F5" w14:paraId="0D44C4B1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5443C4E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46E4C7E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414261,46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51D5AC6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3321813,50</w:t>
            </w:r>
          </w:p>
        </w:tc>
      </w:tr>
      <w:tr w:rsidR="00E119F5" w:rsidRPr="00E119F5" w14:paraId="7619D87C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223A6DC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36923CF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414250,78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2339A91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3321752,19</w:t>
            </w:r>
          </w:p>
        </w:tc>
      </w:tr>
      <w:tr w:rsidR="00E119F5" w:rsidRPr="00E119F5" w14:paraId="6162019E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5892FF2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5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1A53BA5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414244,64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91F508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3321716,94</w:t>
            </w:r>
          </w:p>
        </w:tc>
      </w:tr>
      <w:tr w:rsidR="00E119F5" w:rsidRPr="00E119F5" w14:paraId="3AA8C66B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07E506C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6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841EE3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414238,50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45C795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3321681,67</w:t>
            </w:r>
          </w:p>
        </w:tc>
      </w:tr>
      <w:tr w:rsidR="00E119F5" w:rsidRPr="00E119F5" w14:paraId="3E24AD92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77D0C45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7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1F095D2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414232,72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454689E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3321648,53</w:t>
            </w:r>
          </w:p>
        </w:tc>
      </w:tr>
      <w:tr w:rsidR="00E119F5" w:rsidRPr="00E119F5" w14:paraId="06C544EF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2023874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8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0E0A062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414227,02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19A47E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3321615,78</w:t>
            </w:r>
          </w:p>
        </w:tc>
      </w:tr>
      <w:tr w:rsidR="00E119F5" w:rsidRPr="00E119F5" w14:paraId="2EB442C8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58F23A6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9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5FB7300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414208,11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1BA2F4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3321618,91</w:t>
            </w:r>
          </w:p>
        </w:tc>
      </w:tr>
      <w:tr w:rsidR="00E119F5" w:rsidRPr="00E119F5" w14:paraId="16657892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5472CEE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10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5377F1A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414208,12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B7F1C1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3321620,00</w:t>
            </w:r>
          </w:p>
        </w:tc>
      </w:tr>
      <w:tr w:rsidR="00E119F5" w:rsidRPr="00E119F5" w14:paraId="2CEBC25D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4DCF473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23EAE79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414197,12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5C3359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3321639,00</w:t>
            </w:r>
          </w:p>
        </w:tc>
      </w:tr>
      <w:tr w:rsidR="00E119F5" w:rsidRPr="00E119F5" w14:paraId="727DC8AC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6B8C41D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12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EC625E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414197,12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2A8D84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3321655,25</w:t>
            </w:r>
          </w:p>
        </w:tc>
      </w:tr>
      <w:tr w:rsidR="00E119F5" w:rsidRPr="00E119F5" w14:paraId="4FD21457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5E88671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13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31E8D4D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414197,11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4C395DD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3321689,27</w:t>
            </w:r>
          </w:p>
        </w:tc>
      </w:tr>
      <w:tr w:rsidR="00E119F5" w:rsidRPr="00E119F5" w14:paraId="1643D912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4963248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14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B7CF72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414197,11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4218DA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3321725,98</w:t>
            </w:r>
          </w:p>
        </w:tc>
      </w:tr>
      <w:tr w:rsidR="00E119F5" w:rsidRPr="00E119F5" w14:paraId="111CEE7F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43EB511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15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3593D3F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414197,10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337DCC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3321746,61</w:t>
            </w:r>
          </w:p>
        </w:tc>
      </w:tr>
      <w:tr w:rsidR="00E119F5" w:rsidRPr="00E119F5" w14:paraId="66F3817B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1DF646D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16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0C07B81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414207,91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F2EF18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3321760,26</w:t>
            </w:r>
          </w:p>
        </w:tc>
      </w:tr>
      <w:tr w:rsidR="00E119F5" w:rsidRPr="00E119F5" w14:paraId="50284B04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26BB3E8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17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85B6C2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414242,10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651189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3321803,47</w:t>
            </w:r>
          </w:p>
        </w:tc>
      </w:tr>
      <w:tr w:rsidR="00E119F5" w:rsidRPr="00E119F5" w14:paraId="75F30F15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34D2B83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12F1CEB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414248,88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193961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3321815,71</w:t>
            </w:r>
          </w:p>
        </w:tc>
      </w:tr>
      <w:tr w:rsidR="00E119F5" w:rsidRPr="00E119F5" w14:paraId="63212343" w14:textId="77777777" w:rsidTr="00BA0EFD">
        <w:trPr>
          <w:trHeight w:val="288"/>
        </w:trPr>
        <w:tc>
          <w:tcPr>
            <w:tcW w:w="4531" w:type="dxa"/>
            <w:gridSpan w:val="3"/>
            <w:shd w:val="clear" w:color="auto" w:fill="auto"/>
            <w:noWrap/>
            <w:vAlign w:val="bottom"/>
            <w:hideMark/>
          </w:tcPr>
          <w:p w14:paraId="65A76D83" w14:textId="319E298F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Зона застройки индивидуальными жилыми домами в границах земель населенных пунктов (нЖин-Ваг1)</w:t>
            </w:r>
          </w:p>
        </w:tc>
      </w:tr>
      <w:tr w:rsidR="00E119F5" w:rsidRPr="00E119F5" w14:paraId="12B4D191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0952B80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456AB39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414152,85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297899E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3321714,78</w:t>
            </w:r>
          </w:p>
        </w:tc>
      </w:tr>
      <w:tr w:rsidR="00E119F5" w:rsidRPr="00E119F5" w14:paraId="732D2992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3DD8665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31DA059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414173,03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4148B3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3321714,16</w:t>
            </w:r>
          </w:p>
        </w:tc>
      </w:tr>
      <w:tr w:rsidR="00E119F5" w:rsidRPr="00E119F5" w14:paraId="33705626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26A0C48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009FED2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414172,80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25A761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3321626,11</w:t>
            </w:r>
          </w:p>
        </w:tc>
      </w:tr>
      <w:tr w:rsidR="00E119F5" w:rsidRPr="00E119F5" w14:paraId="2B2B7031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77A5CB5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2E763DB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414142,11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929FF1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3321631,93</w:t>
            </w:r>
          </w:p>
        </w:tc>
      </w:tr>
      <w:tr w:rsidR="00E119F5" w:rsidRPr="00E119F5" w14:paraId="58BDBA25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3C7BDE0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5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702287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414075,24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28D6EFE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3321644,11</w:t>
            </w:r>
          </w:p>
        </w:tc>
      </w:tr>
      <w:tr w:rsidR="00E119F5" w:rsidRPr="00E119F5" w14:paraId="146BC26C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019AFFC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6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3252283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414080,52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4DD9A0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3321659,78</w:t>
            </w:r>
          </w:p>
        </w:tc>
      </w:tr>
      <w:tr w:rsidR="00E119F5" w:rsidRPr="00E119F5" w14:paraId="155225C4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050E755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7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16B7C94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414083,45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23B296D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3321658,98</w:t>
            </w:r>
          </w:p>
        </w:tc>
      </w:tr>
      <w:tr w:rsidR="00E119F5" w:rsidRPr="00E119F5" w14:paraId="4557578A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0B7F960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8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38AA4C4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414139,00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783C88C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3321657,56</w:t>
            </w:r>
          </w:p>
        </w:tc>
      </w:tr>
      <w:tr w:rsidR="00E119F5" w:rsidRPr="00E119F5" w14:paraId="4DC98919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42C613B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9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43EE168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414144,47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FE275A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3321662,88</w:t>
            </w:r>
          </w:p>
        </w:tc>
      </w:tr>
      <w:tr w:rsidR="00E119F5" w:rsidRPr="00E119F5" w14:paraId="05FE1699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479D6BB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10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D39E09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414148,79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06AA30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3321667,08</w:t>
            </w:r>
          </w:p>
        </w:tc>
      </w:tr>
      <w:tr w:rsidR="00E119F5" w:rsidRPr="00E119F5" w14:paraId="05BCB6EF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7FB59C2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533B92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414152,85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5C5360F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3321714,78</w:t>
            </w:r>
          </w:p>
        </w:tc>
      </w:tr>
      <w:tr w:rsidR="00E119F5" w:rsidRPr="00E119F5" w14:paraId="2E0F9CEA" w14:textId="77777777" w:rsidTr="00BA0EFD">
        <w:trPr>
          <w:trHeight w:val="288"/>
        </w:trPr>
        <w:tc>
          <w:tcPr>
            <w:tcW w:w="4531" w:type="dxa"/>
            <w:gridSpan w:val="3"/>
            <w:shd w:val="clear" w:color="auto" w:fill="auto"/>
            <w:noWrap/>
            <w:vAlign w:val="bottom"/>
            <w:hideMark/>
          </w:tcPr>
          <w:p w14:paraId="165AA243" w14:textId="5A5F5CD8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Зона застройки индивидуальными жилыми домами в границах земель населенных пунктов (нЖин-Ваг1)</w:t>
            </w:r>
          </w:p>
        </w:tc>
      </w:tr>
      <w:tr w:rsidR="00E119F5" w:rsidRPr="00E119F5" w14:paraId="3E7D8C6B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280375C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27CB2D8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414070,14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89EC87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3321629,81</w:t>
            </w:r>
          </w:p>
        </w:tc>
      </w:tr>
      <w:tr w:rsidR="00E119F5" w:rsidRPr="00E119F5" w14:paraId="1D4A8111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7180C32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3CAB62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414095,36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42BB0F6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3321625,07</w:t>
            </w:r>
          </w:p>
        </w:tc>
      </w:tr>
      <w:tr w:rsidR="00E119F5" w:rsidRPr="00E119F5" w14:paraId="00FDF13A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4E4627D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472511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414128,37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09CF8B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3321618,87</w:t>
            </w:r>
          </w:p>
        </w:tc>
      </w:tr>
      <w:tr w:rsidR="00E119F5" w:rsidRPr="00E119F5" w14:paraId="3A22A089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291BFDC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31E2E47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414169,70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863077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3321611,11</w:t>
            </w:r>
          </w:p>
        </w:tc>
      </w:tr>
      <w:tr w:rsidR="00E119F5" w:rsidRPr="00E119F5" w14:paraId="00B792C0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5D75756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5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E25846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414151,33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056102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3321602,12</w:t>
            </w:r>
          </w:p>
        </w:tc>
      </w:tr>
      <w:tr w:rsidR="00E119F5" w:rsidRPr="00E119F5" w14:paraId="75B4CCC8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1D8581A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6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25CBCAD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414148,71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631206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3321585,66</w:t>
            </w:r>
          </w:p>
        </w:tc>
      </w:tr>
      <w:tr w:rsidR="00E119F5" w:rsidRPr="00E119F5" w14:paraId="01ED6F4C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34210BC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7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2CE3D6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414149,61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D160C9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3321584,38</w:t>
            </w:r>
          </w:p>
        </w:tc>
      </w:tr>
      <w:tr w:rsidR="00E119F5" w:rsidRPr="00E119F5" w14:paraId="0FD7A755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0CD36EE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8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2651976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414162,61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2329A62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3321565,94</w:t>
            </w:r>
          </w:p>
        </w:tc>
      </w:tr>
      <w:tr w:rsidR="00E119F5" w:rsidRPr="00E119F5" w14:paraId="04580558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5F3B277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9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B657ED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414187,62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7FC003A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3321563,85</w:t>
            </w:r>
          </w:p>
        </w:tc>
      </w:tr>
      <w:tr w:rsidR="00E119F5" w:rsidRPr="00E119F5" w14:paraId="2E78F571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3FD1A9F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10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6971DD3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414193,61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503F7BB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3321574,34</w:t>
            </w:r>
          </w:p>
        </w:tc>
      </w:tr>
      <w:tr w:rsidR="00E119F5" w:rsidRPr="00E119F5" w14:paraId="3B465757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716CB61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29323A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414207,77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1CB31E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3321599,14</w:t>
            </w:r>
          </w:p>
        </w:tc>
      </w:tr>
      <w:tr w:rsidR="00E119F5" w:rsidRPr="00E119F5" w14:paraId="5F6D2297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1491781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12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2BB8581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414207,85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5A17D5A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3321603,71</w:t>
            </w:r>
          </w:p>
        </w:tc>
      </w:tr>
      <w:tr w:rsidR="00E119F5" w:rsidRPr="00E119F5" w14:paraId="7EB33029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78D4E56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13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1A71858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414224,47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01B345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3321601,00</w:t>
            </w:r>
          </w:p>
        </w:tc>
      </w:tr>
      <w:tr w:rsidR="00E119F5" w:rsidRPr="00E119F5" w14:paraId="655CDCA8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3B4B973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14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5DF42E3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414213,57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7B9D874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3321538,04</w:t>
            </w:r>
          </w:p>
        </w:tc>
      </w:tr>
      <w:tr w:rsidR="00E119F5" w:rsidRPr="00E119F5" w14:paraId="4BBE19A9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3689F5B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15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65A461C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414197,40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E4798C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3321540,91</w:t>
            </w:r>
          </w:p>
        </w:tc>
      </w:tr>
      <w:tr w:rsidR="00E119F5" w:rsidRPr="00E119F5" w14:paraId="36A0362F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56EB47E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16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1B333FA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414159,08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81D49A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3321547,71</w:t>
            </w:r>
          </w:p>
        </w:tc>
      </w:tr>
      <w:tr w:rsidR="00E119F5" w:rsidRPr="00E119F5" w14:paraId="1754767D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3B4B75B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17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58F0337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414117,85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1F24BD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3321555,04</w:t>
            </w:r>
          </w:p>
        </w:tc>
      </w:tr>
      <w:tr w:rsidR="00E119F5" w:rsidRPr="00E119F5" w14:paraId="58C13E22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1E5244C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18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5526001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414084,47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2DDED5E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3321560,96</w:t>
            </w:r>
          </w:p>
        </w:tc>
      </w:tr>
      <w:tr w:rsidR="00E119F5" w:rsidRPr="00E119F5" w14:paraId="5E4D9555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08798D2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19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3A299D4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414047,92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982E9B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3321567,45</w:t>
            </w:r>
          </w:p>
        </w:tc>
      </w:tr>
      <w:tr w:rsidR="00E119F5" w:rsidRPr="00E119F5" w14:paraId="12A34AE6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6166B50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20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3C3B642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414059,31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4D7EC04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3321599,42</w:t>
            </w:r>
          </w:p>
        </w:tc>
      </w:tr>
      <w:tr w:rsidR="00E119F5" w:rsidRPr="00E119F5" w14:paraId="4FDAB644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1D7D0AA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610DC1B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414070,14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7CD73A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3321629,81</w:t>
            </w:r>
          </w:p>
        </w:tc>
      </w:tr>
      <w:tr w:rsidR="00E119F5" w:rsidRPr="00E119F5" w14:paraId="46421986" w14:textId="77777777" w:rsidTr="00BA0EFD">
        <w:trPr>
          <w:trHeight w:val="288"/>
        </w:trPr>
        <w:tc>
          <w:tcPr>
            <w:tcW w:w="4531" w:type="dxa"/>
            <w:gridSpan w:val="3"/>
            <w:shd w:val="clear" w:color="auto" w:fill="auto"/>
            <w:noWrap/>
            <w:vAlign w:val="bottom"/>
            <w:hideMark/>
          </w:tcPr>
          <w:p w14:paraId="6A2FC915" w14:textId="0A4B821F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Зона застройки индивидуальными жилыми домами в границах земель населенных пунктов (нЖин-Ваг1)</w:t>
            </w:r>
          </w:p>
        </w:tc>
      </w:tr>
      <w:tr w:rsidR="00E119F5" w:rsidRPr="00E119F5" w14:paraId="5D98632B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70D9FCE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5C8E25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413774,82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6A11B1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3321640,76</w:t>
            </w:r>
          </w:p>
        </w:tc>
      </w:tr>
      <w:tr w:rsidR="00E119F5" w:rsidRPr="00E119F5" w14:paraId="3C726E44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3A215C7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2CE4EDA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413774,86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57E619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3321640,75</w:t>
            </w:r>
          </w:p>
        </w:tc>
      </w:tr>
      <w:tr w:rsidR="00E119F5" w:rsidRPr="00E119F5" w14:paraId="416C6F67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0CFCF81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5FC5D4C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413801,25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4380DB5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3321632,02</w:t>
            </w:r>
          </w:p>
        </w:tc>
      </w:tr>
      <w:tr w:rsidR="00E119F5" w:rsidRPr="00E119F5" w14:paraId="6473A95E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77FA9C7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6452014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413827,68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907347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3321623,28</w:t>
            </w:r>
          </w:p>
        </w:tc>
      </w:tr>
      <w:tr w:rsidR="00E119F5" w:rsidRPr="00E119F5" w14:paraId="644CA67E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44355E9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5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4E7A2F0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413854,11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406B028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3321614,53</w:t>
            </w:r>
          </w:p>
        </w:tc>
      </w:tr>
      <w:tr w:rsidR="00E119F5" w:rsidRPr="00E119F5" w14:paraId="72E66F0E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6B9C2B7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6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613CE34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413880,54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77E6F8D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3321605,79</w:t>
            </w:r>
          </w:p>
        </w:tc>
      </w:tr>
      <w:tr w:rsidR="00E119F5" w:rsidRPr="00E119F5" w14:paraId="558D4BA3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0D3F699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7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54C2A94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413906,97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4AE530C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3321597,05</w:t>
            </w:r>
          </w:p>
        </w:tc>
      </w:tr>
      <w:tr w:rsidR="00E119F5" w:rsidRPr="00E119F5" w14:paraId="6E6F548C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289B840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8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124FC3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413933,39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2EDF8D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3321588,31</w:t>
            </w:r>
          </w:p>
        </w:tc>
      </w:tr>
      <w:tr w:rsidR="00E119F5" w:rsidRPr="00E119F5" w14:paraId="7137C426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400B6AE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9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11111D6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413959,82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58A29B9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3321579,56</w:t>
            </w:r>
          </w:p>
        </w:tc>
      </w:tr>
      <w:tr w:rsidR="00E119F5" w:rsidRPr="00E119F5" w14:paraId="55C855DC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036CCCE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10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FFDB7B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413986,25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437E0D1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3321570,82</w:t>
            </w:r>
          </w:p>
        </w:tc>
      </w:tr>
      <w:tr w:rsidR="00E119F5" w:rsidRPr="00E119F5" w14:paraId="63981A9B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0192CF7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82DA2F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414012,68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9D24B1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3321562,08</w:t>
            </w:r>
          </w:p>
        </w:tc>
      </w:tr>
      <w:tr w:rsidR="00E119F5" w:rsidRPr="00E119F5" w14:paraId="25D848C7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5D41974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12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385673D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414036,19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7A7A7A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3321554,30</w:t>
            </w:r>
          </w:p>
        </w:tc>
      </w:tr>
      <w:tr w:rsidR="00E119F5" w:rsidRPr="00E119F5" w14:paraId="06BE77CA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756CC53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13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68D6E7C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414039,28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785E56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3321553,75</w:t>
            </w:r>
          </w:p>
        </w:tc>
      </w:tr>
      <w:tr w:rsidR="00E119F5" w:rsidRPr="00E119F5" w14:paraId="038AE968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54062BE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14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0BCF9E4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414064,71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6F8D83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3321549,25</w:t>
            </w:r>
          </w:p>
        </w:tc>
      </w:tr>
      <w:tr w:rsidR="00E119F5" w:rsidRPr="00E119F5" w14:paraId="3DF5CF9B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0328FC3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15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565FD39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414093,44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545485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3321544,16</w:t>
            </w:r>
          </w:p>
        </w:tc>
      </w:tr>
      <w:tr w:rsidR="00E119F5" w:rsidRPr="00E119F5" w14:paraId="6D1800CC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1A2A538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16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64D2992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414122,16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7E49B7A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3321539,07</w:t>
            </w:r>
          </w:p>
        </w:tc>
      </w:tr>
      <w:tr w:rsidR="00E119F5" w:rsidRPr="00E119F5" w14:paraId="0709EBEF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4CE37EA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17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4E7FBAB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414150,87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529FE3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3321533,99</w:t>
            </w:r>
          </w:p>
        </w:tc>
      </w:tr>
      <w:tr w:rsidR="00E119F5" w:rsidRPr="00E119F5" w14:paraId="03CBA446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22ACD78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18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5BD586F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414179,62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29A6EC8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3321528,89</w:t>
            </w:r>
          </w:p>
        </w:tc>
      </w:tr>
      <w:tr w:rsidR="00E119F5" w:rsidRPr="00E119F5" w14:paraId="7F2688CB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3669C6A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19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12F5E6F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414208,32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7EAAF28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3321523,81</w:t>
            </w:r>
          </w:p>
        </w:tc>
      </w:tr>
      <w:tr w:rsidR="00E119F5" w:rsidRPr="00E119F5" w14:paraId="405C2FC3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045AC1A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20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28C4829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414237,05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5D2503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3321518,72</w:t>
            </w:r>
          </w:p>
        </w:tc>
      </w:tr>
      <w:tr w:rsidR="00E119F5" w:rsidRPr="00E119F5" w14:paraId="116F7C43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2BA1274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606BB32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414265,73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EC5483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3321513,64</w:t>
            </w:r>
          </w:p>
        </w:tc>
      </w:tr>
      <w:tr w:rsidR="00E119F5" w:rsidRPr="00E119F5" w14:paraId="061505F0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7CFEBE7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22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53DF1C2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414294,46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146D98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3321508,55</w:t>
            </w:r>
          </w:p>
        </w:tc>
      </w:tr>
      <w:tr w:rsidR="00E119F5" w:rsidRPr="00E119F5" w14:paraId="1EC57E12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6F918A7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23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3D7B20D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414323,15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7A70DB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3321503,47</w:t>
            </w:r>
          </w:p>
        </w:tc>
      </w:tr>
      <w:tr w:rsidR="00E119F5" w:rsidRPr="00E119F5" w14:paraId="03288721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19823D8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24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348008D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414351,94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2EE0DA6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3321498,37</w:t>
            </w:r>
          </w:p>
        </w:tc>
      </w:tr>
      <w:tr w:rsidR="00E119F5" w:rsidRPr="00E119F5" w14:paraId="62F98E09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44D4B64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25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2F62CCD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414380,66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7C584FC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3321493,28</w:t>
            </w:r>
          </w:p>
        </w:tc>
      </w:tr>
      <w:tr w:rsidR="00E119F5" w:rsidRPr="00E119F5" w14:paraId="210C9CBA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1ACADC2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26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36C27F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414423,29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747301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3321485,73</w:t>
            </w:r>
          </w:p>
        </w:tc>
      </w:tr>
      <w:tr w:rsidR="00E119F5" w:rsidRPr="00E119F5" w14:paraId="2AD39A6A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7BE5522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27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278D800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414431,92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7A76637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3321450,74</w:t>
            </w:r>
          </w:p>
        </w:tc>
      </w:tr>
      <w:tr w:rsidR="00E119F5" w:rsidRPr="00E119F5" w14:paraId="41368FC3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12D78C7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28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235187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414374,28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79F82F2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3321461,06</w:t>
            </w:r>
          </w:p>
        </w:tc>
      </w:tr>
      <w:tr w:rsidR="00E119F5" w:rsidRPr="00E119F5" w14:paraId="642EC809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6536118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29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664AE17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414345,73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1B7D33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3321466,18</w:t>
            </w:r>
          </w:p>
        </w:tc>
      </w:tr>
      <w:tr w:rsidR="00E119F5" w:rsidRPr="00E119F5" w14:paraId="5BCC109A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71BCE00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30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5EC4A4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414316,89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4EB8EA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3321471,34</w:t>
            </w:r>
          </w:p>
        </w:tc>
      </w:tr>
      <w:tr w:rsidR="00E119F5" w:rsidRPr="00E119F5" w14:paraId="60B736FF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3EA5DAC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BC707A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414288,33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D7D086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3321476,45</w:t>
            </w:r>
          </w:p>
        </w:tc>
      </w:tr>
      <w:tr w:rsidR="00E119F5" w:rsidRPr="00E119F5" w14:paraId="314F0F02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6FC5B29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32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0E6168E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414259,47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4A015CB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3321481,62</w:t>
            </w:r>
          </w:p>
        </w:tc>
      </w:tr>
      <w:tr w:rsidR="00E119F5" w:rsidRPr="00E119F5" w14:paraId="35C38D17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40FF857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25B0C40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414230,91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95C520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3321486,73</w:t>
            </w:r>
          </w:p>
        </w:tc>
      </w:tr>
      <w:tr w:rsidR="00E119F5" w:rsidRPr="00E119F5" w14:paraId="7C627DE8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2A088E3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34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2543915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414202,05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2C2AAE0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3321491,90</w:t>
            </w:r>
          </w:p>
        </w:tc>
      </w:tr>
      <w:tr w:rsidR="00E119F5" w:rsidRPr="00E119F5" w14:paraId="265D012C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69851EC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35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32FB592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414173,51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F979C8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3321497,01</w:t>
            </w:r>
          </w:p>
        </w:tc>
      </w:tr>
      <w:tr w:rsidR="00E119F5" w:rsidRPr="00E119F5" w14:paraId="3B46D802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5902C0E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36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59AE9E6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414144,63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AFEC7E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3321502,18</w:t>
            </w:r>
          </w:p>
        </w:tc>
      </w:tr>
      <w:tr w:rsidR="00E119F5" w:rsidRPr="00E119F5" w14:paraId="301A9E05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27D9935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37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60F5C5B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414116,07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4FB00E1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3321507,30</w:t>
            </w:r>
          </w:p>
        </w:tc>
      </w:tr>
      <w:tr w:rsidR="00E119F5" w:rsidRPr="00E119F5" w14:paraId="4D099BD6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082CE8B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38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3DE9094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414087,23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015BD3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3321512,46</w:t>
            </w:r>
          </w:p>
        </w:tc>
      </w:tr>
      <w:tr w:rsidR="00E119F5" w:rsidRPr="00E119F5" w14:paraId="6BC94BB7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04AC2FF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39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5CB80A2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414058,52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B6AD06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3321517,60</w:t>
            </w:r>
          </w:p>
        </w:tc>
      </w:tr>
      <w:tr w:rsidR="00E119F5" w:rsidRPr="00E119F5" w14:paraId="55397570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246A9EF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40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2960804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414028,35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76271AB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3321523,00</w:t>
            </w:r>
          </w:p>
        </w:tc>
      </w:tr>
      <w:tr w:rsidR="00E119F5" w:rsidRPr="00E119F5" w14:paraId="46237F44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185B2D1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CDEB32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414024,21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68C0EE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3321523,74</w:t>
            </w:r>
          </w:p>
        </w:tc>
      </w:tr>
      <w:tr w:rsidR="00E119F5" w:rsidRPr="00E119F5" w14:paraId="6A580E01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5AD6300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42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65FCDAE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414001,76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066946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3321531,12</w:t>
            </w:r>
          </w:p>
        </w:tc>
      </w:tr>
      <w:tr w:rsidR="00E119F5" w:rsidRPr="00E119F5" w14:paraId="1B151946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4F1E2D5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43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53BED29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413975,24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5AA22FE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3321539,83</w:t>
            </w:r>
          </w:p>
        </w:tc>
      </w:tr>
      <w:tr w:rsidR="00E119F5" w:rsidRPr="00E119F5" w14:paraId="282DC4EA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1377502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44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634B753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413948,83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0DD630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3321548,50</w:t>
            </w:r>
          </w:p>
        </w:tc>
      </w:tr>
      <w:tr w:rsidR="00E119F5" w:rsidRPr="00E119F5" w14:paraId="08B1EBC7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7EE7FAA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45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2487DAF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413922,40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AE8312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3321557,18</w:t>
            </w:r>
          </w:p>
        </w:tc>
      </w:tr>
      <w:tr w:rsidR="00E119F5" w:rsidRPr="00E119F5" w14:paraId="3BD2AD41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2CAEDF8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46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4BC1F44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413895,95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AC5A83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3321565,87</w:t>
            </w:r>
          </w:p>
        </w:tc>
      </w:tr>
      <w:tr w:rsidR="00E119F5" w:rsidRPr="00E119F5" w14:paraId="6CB1145A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1C4D72D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47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623BDFA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413869,50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2E00B87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3321574,56</w:t>
            </w:r>
          </w:p>
        </w:tc>
      </w:tr>
      <w:tr w:rsidR="00E119F5" w:rsidRPr="00E119F5" w14:paraId="303A3A5A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6066B53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48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5F429D7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413843,10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9A0286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3321583,23</w:t>
            </w:r>
          </w:p>
        </w:tc>
      </w:tr>
      <w:tr w:rsidR="00E119F5" w:rsidRPr="00E119F5" w14:paraId="7E6C5A92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44DD671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49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CC983E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413816,57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59D5E98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3321591,94</w:t>
            </w:r>
          </w:p>
        </w:tc>
      </w:tr>
      <w:tr w:rsidR="00E119F5" w:rsidRPr="00E119F5" w14:paraId="6080B49F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1DDB894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50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0A2E348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413790,16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29A2AAD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3321600,62</w:t>
            </w:r>
          </w:p>
        </w:tc>
      </w:tr>
      <w:tr w:rsidR="00E119F5" w:rsidRPr="00E119F5" w14:paraId="13680D08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449E32A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51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0409B99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413763,72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4217A9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3321609,30</w:t>
            </w:r>
          </w:p>
        </w:tc>
      </w:tr>
      <w:tr w:rsidR="00E119F5" w:rsidRPr="00E119F5" w14:paraId="07570822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19C8A52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41749A5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413774,82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150E46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3321640,76</w:t>
            </w:r>
          </w:p>
        </w:tc>
      </w:tr>
      <w:tr w:rsidR="00E119F5" w:rsidRPr="00E119F5" w14:paraId="574B8186" w14:textId="77777777" w:rsidTr="00BA0EFD">
        <w:trPr>
          <w:trHeight w:val="288"/>
        </w:trPr>
        <w:tc>
          <w:tcPr>
            <w:tcW w:w="4531" w:type="dxa"/>
            <w:gridSpan w:val="3"/>
            <w:shd w:val="clear" w:color="auto" w:fill="auto"/>
            <w:noWrap/>
            <w:vAlign w:val="bottom"/>
            <w:hideMark/>
          </w:tcPr>
          <w:p w14:paraId="1D1204B6" w14:textId="1A82FE80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Зона застройки индивидуальными жилыми домами в границах земель населенных пунктов (нЖин-Ваг1)</w:t>
            </w:r>
          </w:p>
        </w:tc>
      </w:tr>
      <w:tr w:rsidR="00E119F5" w:rsidRPr="00E119F5" w14:paraId="6020B7F1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06B4CF7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6188D82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413510,19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59D8758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3321728,13</w:t>
            </w:r>
          </w:p>
        </w:tc>
      </w:tr>
      <w:tr w:rsidR="00E119F5" w:rsidRPr="00E119F5" w14:paraId="4B51B764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623D8FD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6EC3E52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413537,00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C3BC06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3321719,23</w:t>
            </w:r>
          </w:p>
        </w:tc>
      </w:tr>
      <w:tr w:rsidR="00E119F5" w:rsidRPr="00E119F5" w14:paraId="60E5E154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18F54E2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15C4B57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413563,32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6727B0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3321710,50</w:t>
            </w:r>
          </w:p>
        </w:tc>
      </w:tr>
      <w:tr w:rsidR="00E119F5" w:rsidRPr="00E119F5" w14:paraId="582ED5C0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6E02390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6653398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413589,74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21D3DF6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3321701,74</w:t>
            </w:r>
          </w:p>
        </w:tc>
      </w:tr>
      <w:tr w:rsidR="00E119F5" w:rsidRPr="00E119F5" w14:paraId="1AF6E0B1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17CB045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5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62722C0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413616,16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51112CF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3321692,97</w:t>
            </w:r>
          </w:p>
        </w:tc>
      </w:tr>
      <w:tr w:rsidR="00E119F5" w:rsidRPr="00E119F5" w14:paraId="165598F3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0C169B6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6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5A55761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413605,04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BA14EB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3321661,42</w:t>
            </w:r>
          </w:p>
        </w:tc>
      </w:tr>
      <w:tr w:rsidR="00E119F5" w:rsidRPr="00E119F5" w14:paraId="0718101E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6CD96D4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7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6C42362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413578,58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4325401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3321670,11</w:t>
            </w:r>
          </w:p>
        </w:tc>
      </w:tr>
      <w:tr w:rsidR="00E119F5" w:rsidRPr="00E119F5" w14:paraId="3A95B676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412F020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8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436C8F3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413552,13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6BE38C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3321678,80</w:t>
            </w:r>
          </w:p>
        </w:tc>
      </w:tr>
      <w:tr w:rsidR="00E119F5" w:rsidRPr="00E119F5" w14:paraId="4D389EAA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1C85AA3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9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4EE0595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413526,79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FD082D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3321687,12</w:t>
            </w:r>
          </w:p>
        </w:tc>
      </w:tr>
      <w:tr w:rsidR="00E119F5" w:rsidRPr="00E119F5" w14:paraId="0EB974A5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102BC5D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10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A507F2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413494,06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7D2BA72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3321697,87</w:t>
            </w:r>
          </w:p>
        </w:tc>
      </w:tr>
      <w:tr w:rsidR="00E119F5" w:rsidRPr="00E119F5" w14:paraId="4799C85E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7BBC84D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0A409D4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413505,75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BDE3B6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3321702,96</w:t>
            </w:r>
          </w:p>
        </w:tc>
      </w:tr>
      <w:tr w:rsidR="00E119F5" w:rsidRPr="00E119F5" w14:paraId="5EE98B23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71A891F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6AF5A0E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413510,19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C2B946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3321728,13</w:t>
            </w:r>
          </w:p>
        </w:tc>
      </w:tr>
      <w:tr w:rsidR="00E119F5" w:rsidRPr="00E119F5" w14:paraId="5CFF5BB2" w14:textId="77777777" w:rsidTr="00BA0EFD">
        <w:trPr>
          <w:trHeight w:val="288"/>
        </w:trPr>
        <w:tc>
          <w:tcPr>
            <w:tcW w:w="4531" w:type="dxa"/>
            <w:gridSpan w:val="3"/>
            <w:shd w:val="clear" w:color="auto" w:fill="auto"/>
            <w:noWrap/>
            <w:vAlign w:val="bottom"/>
            <w:hideMark/>
          </w:tcPr>
          <w:p w14:paraId="5B90CC6D" w14:textId="2C5D4994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Зона застройки индивидуальными жилыми домами в границах земель населенных пунктов (нЖин-Ваг1)</w:t>
            </w:r>
          </w:p>
        </w:tc>
      </w:tr>
      <w:tr w:rsidR="00E119F5" w:rsidRPr="00E119F5" w14:paraId="08718436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4B6D9D4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47383A1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413557,14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531930C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3321941,13</w:t>
            </w:r>
          </w:p>
        </w:tc>
      </w:tr>
      <w:tr w:rsidR="00E119F5" w:rsidRPr="00E119F5" w14:paraId="42EE8011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05E9C26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3D347B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413582,15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B7281E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3321932,81</w:t>
            </w:r>
          </w:p>
        </w:tc>
      </w:tr>
      <w:tr w:rsidR="00E119F5" w:rsidRPr="00E119F5" w14:paraId="4967D25C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52B3DD6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594167F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413607,48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D3F889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3321924,38</w:t>
            </w:r>
          </w:p>
        </w:tc>
      </w:tr>
      <w:tr w:rsidR="00E119F5" w:rsidRPr="00E119F5" w14:paraId="14A29994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2EFDF48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5F9AC87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413633,69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50096CD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3321915,66</w:t>
            </w:r>
          </w:p>
        </w:tc>
      </w:tr>
      <w:tr w:rsidR="00E119F5" w:rsidRPr="00E119F5" w14:paraId="5E6CD671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3CEA923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5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0DF729F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413679,44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5E1172C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3321900,43</w:t>
            </w:r>
          </w:p>
        </w:tc>
      </w:tr>
      <w:tr w:rsidR="00E119F5" w:rsidRPr="00E119F5" w14:paraId="1E7FF6D0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106B95F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6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0A64708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413702,92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4A3CEDE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3321892,62</w:t>
            </w:r>
          </w:p>
        </w:tc>
      </w:tr>
      <w:tr w:rsidR="00E119F5" w:rsidRPr="00E119F5" w14:paraId="46B15FCD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2E2C440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7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339CE4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413712,07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BAB539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3321889,58</w:t>
            </w:r>
          </w:p>
        </w:tc>
      </w:tr>
      <w:tr w:rsidR="00E119F5" w:rsidRPr="00E119F5" w14:paraId="3B5AC5D0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1DB526E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8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49A2F15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413745,20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B118CF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3321878,19</w:t>
            </w:r>
          </w:p>
        </w:tc>
      </w:tr>
      <w:tr w:rsidR="00E119F5" w:rsidRPr="00E119F5" w14:paraId="0AC259E7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246398B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9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1BE6DB1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413771,43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26F815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3321869,18</w:t>
            </w:r>
          </w:p>
        </w:tc>
      </w:tr>
      <w:tr w:rsidR="00E119F5" w:rsidRPr="00E119F5" w14:paraId="0B9258B8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5CFF9E3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10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5566077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413797,64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4638C96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3321860,17</w:t>
            </w:r>
          </w:p>
        </w:tc>
      </w:tr>
      <w:tr w:rsidR="00E119F5" w:rsidRPr="00E119F5" w14:paraId="186EDC62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0862537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3F283CF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413823,95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5B8AA6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3321851,13</w:t>
            </w:r>
          </w:p>
        </w:tc>
      </w:tr>
      <w:tr w:rsidR="00E119F5" w:rsidRPr="00E119F5" w14:paraId="557F1472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70096BB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12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3475928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413850,05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D8369D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3321842,16</w:t>
            </w:r>
          </w:p>
        </w:tc>
      </w:tr>
      <w:tr w:rsidR="00E119F5" w:rsidRPr="00E119F5" w14:paraId="297EDEAC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074048F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13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483CB0C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413876,46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5B56BC3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3321833,08</w:t>
            </w:r>
          </w:p>
        </w:tc>
      </w:tr>
      <w:tr w:rsidR="00E119F5" w:rsidRPr="00E119F5" w14:paraId="53476B71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033146C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14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1474EF0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413902,87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503866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3321824,01</w:t>
            </w:r>
          </w:p>
        </w:tc>
      </w:tr>
      <w:tr w:rsidR="00E119F5" w:rsidRPr="00E119F5" w14:paraId="7B71C2E7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75F1A1F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15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51DF91B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413929,30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8E6059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3321814,93</w:t>
            </w:r>
          </w:p>
        </w:tc>
      </w:tr>
      <w:tr w:rsidR="00E119F5" w:rsidRPr="00E119F5" w14:paraId="1C689EFC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564F0F9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16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32157DC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413955,73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7D86188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3321805,84</w:t>
            </w:r>
          </w:p>
        </w:tc>
      </w:tr>
      <w:tr w:rsidR="00E119F5" w:rsidRPr="00E119F5" w14:paraId="6ECA87D0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74A7E13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17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6777F99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413982,30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0AFAE9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3321796,71</w:t>
            </w:r>
          </w:p>
        </w:tc>
      </w:tr>
      <w:tr w:rsidR="00E119F5" w:rsidRPr="00E119F5" w14:paraId="72C97F53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6AC91B0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18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401F4A5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414008,86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B73C14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3321787,59</w:t>
            </w:r>
          </w:p>
        </w:tc>
      </w:tr>
      <w:tr w:rsidR="00E119F5" w:rsidRPr="00E119F5" w14:paraId="39ED3EAD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3726938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19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5DF59B8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414035,42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25D21F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3321778,46</w:t>
            </w:r>
          </w:p>
        </w:tc>
      </w:tr>
      <w:tr w:rsidR="00E119F5" w:rsidRPr="00E119F5" w14:paraId="194772E0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5D8A37E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20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1A90916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414053,45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7281F5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3321772,27</w:t>
            </w:r>
          </w:p>
        </w:tc>
      </w:tr>
      <w:tr w:rsidR="00E119F5" w:rsidRPr="00E119F5" w14:paraId="03FCAC26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650EB12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FAFCED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414067,60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69F9AA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3321772,13</w:t>
            </w:r>
          </w:p>
        </w:tc>
      </w:tr>
      <w:tr w:rsidR="00E119F5" w:rsidRPr="00E119F5" w14:paraId="19FFBBE8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0F64D91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22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2AEA06E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414051,45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F18805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3321737,31</w:t>
            </w:r>
          </w:p>
        </w:tc>
      </w:tr>
      <w:tr w:rsidR="00E119F5" w:rsidRPr="00E119F5" w14:paraId="785BA6E5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02D87F5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23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4699C7B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414024,73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490215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3321746,33</w:t>
            </w:r>
          </w:p>
        </w:tc>
      </w:tr>
      <w:tr w:rsidR="00E119F5" w:rsidRPr="00E119F5" w14:paraId="4BEE0208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6F1EAA6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24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067C448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413998,03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85CD1E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3321755,34</w:t>
            </w:r>
          </w:p>
        </w:tc>
      </w:tr>
      <w:tr w:rsidR="00E119F5" w:rsidRPr="00E119F5" w14:paraId="22B37A9B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04D0C8B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25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58B01BB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413971,46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77235CF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3321764,31</w:t>
            </w:r>
          </w:p>
        </w:tc>
      </w:tr>
      <w:tr w:rsidR="00E119F5" w:rsidRPr="00E119F5" w14:paraId="49159C7B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5A73496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26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13D2C32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413945,09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794F8B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3321773,21</w:t>
            </w:r>
          </w:p>
        </w:tc>
      </w:tr>
      <w:tr w:rsidR="00E119F5" w:rsidRPr="00E119F5" w14:paraId="7369E60C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5D20F00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27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53A5121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413918,51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7EB4A6A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3321782,18</w:t>
            </w:r>
          </w:p>
        </w:tc>
      </w:tr>
      <w:tr w:rsidR="00E119F5" w:rsidRPr="00E119F5" w14:paraId="38B378E7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40AB5FF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28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098D0EC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413892,04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37B9FF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3321791,11</w:t>
            </w:r>
          </w:p>
        </w:tc>
      </w:tr>
      <w:tr w:rsidR="00E119F5" w:rsidRPr="00E119F5" w14:paraId="786E6DD5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5832110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29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13C434F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413865,58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9302E5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3321800,04</w:t>
            </w:r>
          </w:p>
        </w:tc>
      </w:tr>
      <w:tr w:rsidR="00E119F5" w:rsidRPr="00E119F5" w14:paraId="77F2D202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3F78875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30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0DED750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413839,31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9AEF4D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3321808,91</w:t>
            </w:r>
          </w:p>
        </w:tc>
      </w:tr>
      <w:tr w:rsidR="00E119F5" w:rsidRPr="00E119F5" w14:paraId="408106C9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396F9FF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0A59CA7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413813,04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1B9D08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3321817,77</w:t>
            </w:r>
          </w:p>
        </w:tc>
      </w:tr>
      <w:tr w:rsidR="00E119F5" w:rsidRPr="00E119F5" w14:paraId="0F13BCA1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30EE14A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32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389B170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413786,74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0CEF82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3321826,65</w:t>
            </w:r>
          </w:p>
        </w:tc>
      </w:tr>
      <w:tr w:rsidR="00E119F5" w:rsidRPr="00E119F5" w14:paraId="45963424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03381DA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1AD5FC6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413760,47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E412E3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3321835,52</w:t>
            </w:r>
          </w:p>
        </w:tc>
      </w:tr>
      <w:tr w:rsidR="00E119F5" w:rsidRPr="00E119F5" w14:paraId="55E45B68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2E5B2C3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34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ABBD30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413734,57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29AC0D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3321844,26</w:t>
            </w:r>
          </w:p>
        </w:tc>
      </w:tr>
      <w:tr w:rsidR="00E119F5" w:rsidRPr="00E119F5" w14:paraId="41E92984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34938F2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35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1BE8AED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413710,12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4888C48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3321852,51</w:t>
            </w:r>
          </w:p>
        </w:tc>
      </w:tr>
      <w:tr w:rsidR="00E119F5" w:rsidRPr="00E119F5" w14:paraId="4124E974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28EA940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36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4A3EB48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413700,91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2A077E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3321884,33</w:t>
            </w:r>
          </w:p>
        </w:tc>
      </w:tr>
      <w:tr w:rsidR="00E119F5" w:rsidRPr="00E119F5" w14:paraId="631C7072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401CEFB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37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3126156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413677,86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D0EFD6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3321896,56</w:t>
            </w:r>
          </w:p>
        </w:tc>
      </w:tr>
      <w:tr w:rsidR="00E119F5" w:rsidRPr="00E119F5" w14:paraId="794C28D8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5512B44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38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499C0DF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413647,05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2CFCF3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3321873,63</w:t>
            </w:r>
          </w:p>
        </w:tc>
      </w:tr>
      <w:tr w:rsidR="00E119F5" w:rsidRPr="00E119F5" w14:paraId="2E0B6254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79C7E07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39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03FAA7F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413623,15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420AA93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3321881,63</w:t>
            </w:r>
          </w:p>
        </w:tc>
      </w:tr>
      <w:tr w:rsidR="00E119F5" w:rsidRPr="00E119F5" w14:paraId="70CD8F60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05C7E9D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40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61628ED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413596,12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D0F58C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3321890,67</w:t>
            </w:r>
          </w:p>
        </w:tc>
      </w:tr>
      <w:tr w:rsidR="00E119F5" w:rsidRPr="00E119F5" w14:paraId="7CBE5D22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190241D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06A4F1E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413571,78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0E217F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3321898,81</w:t>
            </w:r>
          </w:p>
        </w:tc>
      </w:tr>
      <w:tr w:rsidR="00E119F5" w:rsidRPr="00E119F5" w14:paraId="04997B47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2E07CB9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42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C1AA7B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413547,04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259FF57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3321907,09</w:t>
            </w:r>
          </w:p>
        </w:tc>
      </w:tr>
      <w:tr w:rsidR="00E119F5" w:rsidRPr="00E119F5" w14:paraId="42FCDC1C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0F1B157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1D13DC7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413557,14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DFE61D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3321941,13</w:t>
            </w:r>
          </w:p>
        </w:tc>
      </w:tr>
      <w:tr w:rsidR="00E119F5" w:rsidRPr="00E119F5" w14:paraId="2307FB54" w14:textId="77777777" w:rsidTr="00BA0EFD">
        <w:trPr>
          <w:trHeight w:val="288"/>
        </w:trPr>
        <w:tc>
          <w:tcPr>
            <w:tcW w:w="4531" w:type="dxa"/>
            <w:gridSpan w:val="3"/>
            <w:shd w:val="clear" w:color="auto" w:fill="auto"/>
            <w:noWrap/>
            <w:vAlign w:val="bottom"/>
            <w:hideMark/>
          </w:tcPr>
          <w:p w14:paraId="71DC1469" w14:textId="57DC09C9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Зона застройки индивидуальными жилыми домами в границах земель населенных пунктов (нЖин-Ваг1)</w:t>
            </w:r>
          </w:p>
        </w:tc>
      </w:tr>
      <w:tr w:rsidR="00E119F5" w:rsidRPr="00E119F5" w14:paraId="458808A3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044190A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6257D11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413593,32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5DFCC7C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3321875,98</w:t>
            </w:r>
          </w:p>
        </w:tc>
      </w:tr>
      <w:tr w:rsidR="00E119F5" w:rsidRPr="00E119F5" w14:paraId="3BFEF005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0EC020A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BB2169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413619,04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7A1969D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3321867,43</w:t>
            </w:r>
          </w:p>
        </w:tc>
      </w:tr>
      <w:tr w:rsidR="00E119F5" w:rsidRPr="00E119F5" w14:paraId="6164D1E3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3E4AB43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52F0E8B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413645,03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7F1B9D0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3321858,79</w:t>
            </w:r>
          </w:p>
        </w:tc>
      </w:tr>
      <w:tr w:rsidR="00E119F5" w:rsidRPr="00E119F5" w14:paraId="7168C053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73D4ED7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4AA7060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413645,03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49F616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3321822,59</w:t>
            </w:r>
          </w:p>
        </w:tc>
      </w:tr>
      <w:tr w:rsidR="00E119F5" w:rsidRPr="00E119F5" w14:paraId="5D20E171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5AA71F6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5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586D420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413645,03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728B17E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3321820,76</w:t>
            </w:r>
          </w:p>
        </w:tc>
      </w:tr>
      <w:tr w:rsidR="00E119F5" w:rsidRPr="00E119F5" w14:paraId="5C9DA19B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517594E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6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26DD33A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413664,05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F12BB0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3321811,12</w:t>
            </w:r>
          </w:p>
        </w:tc>
      </w:tr>
      <w:tr w:rsidR="00E119F5" w:rsidRPr="00E119F5" w14:paraId="67249DBA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264D9BA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7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0A589E6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413670,53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4C07A6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3321807,84</w:t>
            </w:r>
          </w:p>
        </w:tc>
      </w:tr>
      <w:tr w:rsidR="00E119F5" w:rsidRPr="00E119F5" w14:paraId="23AA77C3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02C3E06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8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2F83D41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413695,23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F6C2A9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3321813,26</w:t>
            </w:r>
          </w:p>
        </w:tc>
      </w:tr>
      <w:tr w:rsidR="00E119F5" w:rsidRPr="00E119F5" w14:paraId="412A4EBF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5DC1416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9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59F6731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413702,31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5EAA2A6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3321814,82</w:t>
            </w:r>
          </w:p>
        </w:tc>
      </w:tr>
      <w:tr w:rsidR="00E119F5" w:rsidRPr="00E119F5" w14:paraId="50B9774A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0F1BC33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10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371DCA6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413707,65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CEBE4E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3321837,52</w:t>
            </w:r>
          </w:p>
        </w:tc>
      </w:tr>
      <w:tr w:rsidR="00E119F5" w:rsidRPr="00E119F5" w14:paraId="2964BF36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7622380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19CB94A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413726,82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2134C5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3321831,05</w:t>
            </w:r>
          </w:p>
        </w:tc>
      </w:tr>
      <w:tr w:rsidR="00E119F5" w:rsidRPr="00E119F5" w14:paraId="3A9327DC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19083C0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12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6BF3C85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413715,77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259656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3321799,03</w:t>
            </w:r>
          </w:p>
        </w:tc>
      </w:tr>
      <w:tr w:rsidR="00E119F5" w:rsidRPr="00E119F5" w14:paraId="204AD4E1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3A6CF2C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13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00AB5EB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413704,64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495D6DD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3321766,76</w:t>
            </w:r>
          </w:p>
        </w:tc>
      </w:tr>
      <w:tr w:rsidR="00E119F5" w:rsidRPr="00E119F5" w14:paraId="76BD7DF0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71D5748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14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24E4797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413681,87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C14D85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3321774,36</w:t>
            </w:r>
          </w:p>
        </w:tc>
      </w:tr>
      <w:tr w:rsidR="00E119F5" w:rsidRPr="00E119F5" w14:paraId="0049E842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5E9560B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15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23AB2D8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413654,50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78FF96D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3321783,49</w:t>
            </w:r>
          </w:p>
        </w:tc>
      </w:tr>
      <w:tr w:rsidR="00E119F5" w:rsidRPr="00E119F5" w14:paraId="17B79CD5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2E5FEA1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16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30A4647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413625,03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2DAE6DD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3321793,33</w:t>
            </w:r>
          </w:p>
        </w:tc>
      </w:tr>
      <w:tr w:rsidR="00E119F5" w:rsidRPr="00E119F5" w14:paraId="7B266709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7A0849C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17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2B04470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413599,03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5E26375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3321802,01</w:t>
            </w:r>
          </w:p>
        </w:tc>
      </w:tr>
      <w:tr w:rsidR="00E119F5" w:rsidRPr="00E119F5" w14:paraId="3FA2DB57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0B4BC15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18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4446D2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413573,12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01BA55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3321810,66</w:t>
            </w:r>
          </w:p>
        </w:tc>
      </w:tr>
      <w:tr w:rsidR="00E119F5" w:rsidRPr="00E119F5" w14:paraId="259A6EBA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65C55F3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19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5FE1A0B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413547,56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DDF2BA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3321819,19</w:t>
            </w:r>
          </w:p>
        </w:tc>
      </w:tr>
      <w:tr w:rsidR="00E119F5" w:rsidRPr="00E119F5" w14:paraId="14939362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30968CF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20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1AA9DC4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413517,14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175859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3321829,34</w:t>
            </w:r>
          </w:p>
        </w:tc>
      </w:tr>
      <w:tr w:rsidR="00E119F5" w:rsidRPr="00E119F5" w14:paraId="1AFD2D8C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7C89C4A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4C4B47C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413527,53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7F0C6EA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3321861,64</w:t>
            </w:r>
          </w:p>
        </w:tc>
      </w:tr>
      <w:tr w:rsidR="00E119F5" w:rsidRPr="00E119F5" w14:paraId="295B637D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7DC90E8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22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253F338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413557,84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4A7830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3321851,79</w:t>
            </w:r>
          </w:p>
        </w:tc>
      </w:tr>
      <w:tr w:rsidR="00E119F5" w:rsidRPr="00E119F5" w14:paraId="5C5EAFF7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32047D1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23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1409F0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413583,42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57225D3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3321843,16</w:t>
            </w:r>
          </w:p>
        </w:tc>
      </w:tr>
      <w:tr w:rsidR="00E119F5" w:rsidRPr="00E119F5" w14:paraId="07D9D390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37917E4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63A66B0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413593,32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2656B8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3321875,98</w:t>
            </w:r>
          </w:p>
        </w:tc>
      </w:tr>
      <w:tr w:rsidR="00E119F5" w:rsidRPr="00E119F5" w14:paraId="4E772FA1" w14:textId="77777777" w:rsidTr="00BA0EFD">
        <w:trPr>
          <w:trHeight w:val="288"/>
        </w:trPr>
        <w:tc>
          <w:tcPr>
            <w:tcW w:w="4531" w:type="dxa"/>
            <w:gridSpan w:val="3"/>
            <w:shd w:val="clear" w:color="auto" w:fill="auto"/>
            <w:noWrap/>
            <w:vAlign w:val="bottom"/>
            <w:hideMark/>
          </w:tcPr>
          <w:p w14:paraId="179F1F0F" w14:textId="417E957A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Зона застройки индивидуальными жилыми домами в границах земель населенных пунктов (нЖин-Ваг1)</w:t>
            </w:r>
          </w:p>
        </w:tc>
      </w:tr>
      <w:tr w:rsidR="00E119F5" w:rsidRPr="00E119F5" w14:paraId="65B30530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4D6B21A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21F61E2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413741,04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79EF203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3321826,25</w:t>
            </w:r>
          </w:p>
        </w:tc>
      </w:tr>
      <w:tr w:rsidR="00E119F5" w:rsidRPr="00E119F5" w14:paraId="53B98FA9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1FDAF95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2E9CAF4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413765,18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4BFD693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3321818,10</w:t>
            </w:r>
          </w:p>
        </w:tc>
      </w:tr>
      <w:tr w:rsidR="00E119F5" w:rsidRPr="00E119F5" w14:paraId="47203E65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10C920D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0EFD6E7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413792,57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2B82771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3321808,86</w:t>
            </w:r>
          </w:p>
        </w:tc>
      </w:tr>
      <w:tr w:rsidR="00E119F5" w:rsidRPr="00E119F5" w14:paraId="5DDFBDB7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3B067EA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0334F3C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413819,92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2179EF5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3321799,62</w:t>
            </w:r>
          </w:p>
        </w:tc>
      </w:tr>
      <w:tr w:rsidR="00E119F5" w:rsidRPr="00E119F5" w14:paraId="7518C8AE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6B7DEF8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5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595B8E1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413847,32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28663C0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3321790,37</w:t>
            </w:r>
          </w:p>
        </w:tc>
      </w:tr>
      <w:tr w:rsidR="00E119F5" w:rsidRPr="00E119F5" w14:paraId="6AFAD0B2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52D79EA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6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34EDD4E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413874,70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230DFEF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3321781,13</w:t>
            </w:r>
          </w:p>
        </w:tc>
      </w:tr>
      <w:tr w:rsidR="00E119F5" w:rsidRPr="00E119F5" w14:paraId="4B09A0C9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332538B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7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35FEC96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413901,99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A827D3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3321771,92</w:t>
            </w:r>
          </w:p>
        </w:tc>
      </w:tr>
      <w:tr w:rsidR="00E119F5" w:rsidRPr="00E119F5" w14:paraId="666886D8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4B6A0CA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8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3E73F6A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413929,44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1CB116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3321762,66</w:t>
            </w:r>
          </w:p>
        </w:tc>
      </w:tr>
      <w:tr w:rsidR="00E119F5" w:rsidRPr="00E119F5" w14:paraId="64C5FD6B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5309FD2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9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414205E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413956,80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CEA54D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3321753,42</w:t>
            </w:r>
          </w:p>
        </w:tc>
      </w:tr>
      <w:tr w:rsidR="00E119F5" w:rsidRPr="00E119F5" w14:paraId="0DE1E7DB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1A97E3F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10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50122CE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413984,27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450E15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3321744,15</w:t>
            </w:r>
          </w:p>
        </w:tc>
      </w:tr>
      <w:tr w:rsidR="00E119F5" w:rsidRPr="00E119F5" w14:paraId="6117E86B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2E886BD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429DE22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414011,56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DFAFF1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3321734,93</w:t>
            </w:r>
          </w:p>
        </w:tc>
      </w:tr>
      <w:tr w:rsidR="00E119F5" w:rsidRPr="00E119F5" w14:paraId="4FCC1131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6D3C486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12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3CB1A69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414039,28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65040A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3321725,58</w:t>
            </w:r>
          </w:p>
        </w:tc>
      </w:tr>
      <w:tr w:rsidR="00E119F5" w:rsidRPr="00E119F5" w14:paraId="0F19DBC7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62BC613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13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6FE946D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414064,31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34FFFE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3321717,13</w:t>
            </w:r>
          </w:p>
        </w:tc>
      </w:tr>
      <w:tr w:rsidR="00E119F5" w:rsidRPr="00E119F5" w14:paraId="29513B7C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6E11090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14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1E934F8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414077,31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45F5BC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3321712,74</w:t>
            </w:r>
          </w:p>
        </w:tc>
      </w:tr>
      <w:tr w:rsidR="00E119F5" w:rsidRPr="00E119F5" w14:paraId="5608E28B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2C63DB7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15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0DE8234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414070,53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D9E1E9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3321683,36</w:t>
            </w:r>
          </w:p>
        </w:tc>
      </w:tr>
      <w:tr w:rsidR="00E119F5" w:rsidRPr="00E119F5" w14:paraId="3A24D07D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2DE7DE3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16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3344B72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414065,43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E331E7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3321661,28</w:t>
            </w:r>
          </w:p>
        </w:tc>
      </w:tr>
      <w:tr w:rsidR="00E119F5" w:rsidRPr="00E119F5" w14:paraId="33A76402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315F1EA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17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2927E54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414060,73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7A94A5B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3321648,08</w:t>
            </w:r>
          </w:p>
        </w:tc>
      </w:tr>
      <w:tr w:rsidR="00E119F5" w:rsidRPr="00E119F5" w14:paraId="55D98A6C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37B46F7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18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2025717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414041,70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577F9DE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3321654,42</w:t>
            </w:r>
          </w:p>
        </w:tc>
      </w:tr>
      <w:tr w:rsidR="00E119F5" w:rsidRPr="00E119F5" w14:paraId="3A0101AF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15A0337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19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3DE33B1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414016,11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515EB98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3321662,95</w:t>
            </w:r>
          </w:p>
        </w:tc>
      </w:tr>
      <w:tr w:rsidR="00E119F5" w:rsidRPr="00E119F5" w14:paraId="78BA3A59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53AA578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20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48ED0F1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413988,64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4969BE6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3321672,11</w:t>
            </w:r>
          </w:p>
        </w:tc>
      </w:tr>
      <w:tr w:rsidR="00E119F5" w:rsidRPr="00E119F5" w14:paraId="148E4386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1B5D6CB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6A211A4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413961,10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2F9CF3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3321681,29</w:t>
            </w:r>
          </w:p>
        </w:tc>
      </w:tr>
      <w:tr w:rsidR="00E119F5" w:rsidRPr="00E119F5" w14:paraId="07DE9BA5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30C1326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22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EB7D1F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413934,16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CFED92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3321690,27</w:t>
            </w:r>
          </w:p>
        </w:tc>
      </w:tr>
      <w:tr w:rsidR="00E119F5" w:rsidRPr="00E119F5" w14:paraId="59AFC2DE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0205CC0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23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33700BA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413906,55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C7B852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3321699,47</w:t>
            </w:r>
          </w:p>
        </w:tc>
      </w:tr>
      <w:tr w:rsidR="00E119F5" w:rsidRPr="00E119F5" w14:paraId="14F8BDAD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46D3A42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24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404E30E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413879,17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2B716F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3321708,59</w:t>
            </w:r>
          </w:p>
        </w:tc>
      </w:tr>
      <w:tr w:rsidR="00E119F5" w:rsidRPr="00E119F5" w14:paraId="7667A2A9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2591555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25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5382B22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413851,74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57F8948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3321717,74</w:t>
            </w:r>
          </w:p>
        </w:tc>
      </w:tr>
      <w:tr w:rsidR="00E119F5" w:rsidRPr="00E119F5" w14:paraId="110E574E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00D82B8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26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00099BF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413824,27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BB099F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3321726,89</w:t>
            </w:r>
          </w:p>
        </w:tc>
      </w:tr>
      <w:tr w:rsidR="00E119F5" w:rsidRPr="00E119F5" w14:paraId="56902631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6E3800C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27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58313D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413796,85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409CB31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3321736,03</w:t>
            </w:r>
          </w:p>
        </w:tc>
      </w:tr>
      <w:tr w:rsidR="00E119F5" w:rsidRPr="00E119F5" w14:paraId="0E54477C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73160AA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28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2FA3953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413769,41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1A126A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3321745,18</w:t>
            </w:r>
          </w:p>
        </w:tc>
      </w:tr>
      <w:tr w:rsidR="00E119F5" w:rsidRPr="00E119F5" w14:paraId="0D085077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524714B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29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0BF2CB4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413743,02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7C6D6D5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3321753,98</w:t>
            </w:r>
          </w:p>
        </w:tc>
      </w:tr>
      <w:tr w:rsidR="00E119F5" w:rsidRPr="00E119F5" w14:paraId="72C5F02A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13039F0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30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0CF79E9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413718,88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28AD2C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3321762,02</w:t>
            </w:r>
          </w:p>
        </w:tc>
      </w:tr>
      <w:tr w:rsidR="00E119F5" w:rsidRPr="00E119F5" w14:paraId="6C46B6AF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2E9B787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1D6934C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413730,52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81AEEC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3321795,76</w:t>
            </w:r>
          </w:p>
        </w:tc>
      </w:tr>
      <w:tr w:rsidR="00E119F5" w:rsidRPr="00E119F5" w14:paraId="096F5331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6FDB3D7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48D24C5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413741,04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46C8339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3321826,25</w:t>
            </w:r>
          </w:p>
        </w:tc>
      </w:tr>
      <w:tr w:rsidR="00E119F5" w:rsidRPr="00E119F5" w14:paraId="576CF4B3" w14:textId="77777777" w:rsidTr="00BA0EFD">
        <w:trPr>
          <w:trHeight w:val="288"/>
        </w:trPr>
        <w:tc>
          <w:tcPr>
            <w:tcW w:w="4531" w:type="dxa"/>
            <w:gridSpan w:val="3"/>
            <w:shd w:val="clear" w:color="auto" w:fill="auto"/>
            <w:noWrap/>
            <w:vAlign w:val="bottom"/>
            <w:hideMark/>
          </w:tcPr>
          <w:p w14:paraId="4320ABD5" w14:textId="2CF8DC0D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Зона застройки индивидуальными жилыми домами в границах земель населенных пунктов (нЖин-Ваг1)</w:t>
            </w:r>
          </w:p>
        </w:tc>
      </w:tr>
      <w:tr w:rsidR="00E119F5" w:rsidRPr="00E119F5" w14:paraId="65463D98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09F46D9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011C14C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413713,99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2D565D4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3321747,84</w:t>
            </w:r>
          </w:p>
        </w:tc>
      </w:tr>
      <w:tr w:rsidR="00E119F5" w:rsidRPr="00E119F5" w14:paraId="5C81E958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52B5E7C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27892FC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413736,62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54FBD75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3321740,30</w:t>
            </w:r>
          </w:p>
        </w:tc>
      </w:tr>
      <w:tr w:rsidR="00E119F5" w:rsidRPr="00E119F5" w14:paraId="6EF15591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7EE1B7A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344F3D9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413760,35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5EFB6F7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3321732,39</w:t>
            </w:r>
          </w:p>
        </w:tc>
      </w:tr>
      <w:tr w:rsidR="00E119F5" w:rsidRPr="00E119F5" w14:paraId="7D658433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3B6C943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4F7FA5A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413787,68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F03BC8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3321723,28</w:t>
            </w:r>
          </w:p>
        </w:tc>
      </w:tr>
      <w:tr w:rsidR="00E119F5" w:rsidRPr="00E119F5" w14:paraId="3BDBF9F4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3A8D990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5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65348F2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413814,76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2C650E2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3321714,25</w:t>
            </w:r>
          </w:p>
        </w:tc>
      </w:tr>
      <w:tr w:rsidR="00E119F5" w:rsidRPr="00E119F5" w14:paraId="5182E917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0110EA0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6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00EF912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413841,91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19F260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3321705,21</w:t>
            </w:r>
          </w:p>
        </w:tc>
      </w:tr>
      <w:tr w:rsidR="00E119F5" w:rsidRPr="00E119F5" w14:paraId="4CE41E10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2635034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7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5ACC5E1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413869,31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D4360C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3321696,07</w:t>
            </w:r>
          </w:p>
        </w:tc>
      </w:tr>
      <w:tr w:rsidR="00E119F5" w:rsidRPr="00E119F5" w14:paraId="1E312BCF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6662242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8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5E11CBE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413896,49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BC9222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3321687,01</w:t>
            </w:r>
          </w:p>
        </w:tc>
      </w:tr>
      <w:tr w:rsidR="00E119F5" w:rsidRPr="00E119F5" w14:paraId="3EE24AA5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5F6A69A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9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10643A7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413923,31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7024627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3321678,07</w:t>
            </w:r>
          </w:p>
        </w:tc>
      </w:tr>
      <w:tr w:rsidR="00E119F5" w:rsidRPr="00E119F5" w14:paraId="68E9DF24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0A56668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10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2FA6E5B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413950,47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0C74D3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3321669,02</w:t>
            </w:r>
          </w:p>
        </w:tc>
      </w:tr>
      <w:tr w:rsidR="00E119F5" w:rsidRPr="00E119F5" w14:paraId="7CE8823D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6F224FB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12588E4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413977,53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A55E96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3321660,00</w:t>
            </w:r>
          </w:p>
        </w:tc>
      </w:tr>
      <w:tr w:rsidR="00E119F5" w:rsidRPr="00E119F5" w14:paraId="14F13430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7ED94C3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12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14E46D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414031,84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300134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3321641,90</w:t>
            </w:r>
          </w:p>
        </w:tc>
      </w:tr>
      <w:tr w:rsidR="00E119F5" w:rsidRPr="00E119F5" w14:paraId="3EAE0113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046BC64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13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35A2EF3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414055,69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46BF946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3321633,95</w:t>
            </w:r>
          </w:p>
        </w:tc>
      </w:tr>
      <w:tr w:rsidR="00E119F5" w:rsidRPr="00E119F5" w14:paraId="25A33A4B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346C09D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14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2FC1A7E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414044,32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35381B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3321602,04</w:t>
            </w:r>
          </w:p>
        </w:tc>
      </w:tr>
      <w:tr w:rsidR="00E119F5" w:rsidRPr="00E119F5" w14:paraId="22D2D412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020024A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15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5A8B6A4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414033,28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179A59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3321571,05</w:t>
            </w:r>
          </w:p>
        </w:tc>
      </w:tr>
      <w:tr w:rsidR="00E119F5" w:rsidRPr="00E119F5" w14:paraId="47E6C207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0D1E893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16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6781B75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414009,41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7662D08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3321578,93</w:t>
            </w:r>
          </w:p>
        </w:tc>
      </w:tr>
      <w:tr w:rsidR="00E119F5" w:rsidRPr="00E119F5" w14:paraId="6FA4DB7C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7AAE717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17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1143C3C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413955,43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FBAE30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3321596,76</w:t>
            </w:r>
          </w:p>
        </w:tc>
      </w:tr>
      <w:tr w:rsidR="00E119F5" w:rsidRPr="00E119F5" w14:paraId="7C9DE605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228510C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18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65E11E9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413927,91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860976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3321605,85</w:t>
            </w:r>
          </w:p>
        </w:tc>
      </w:tr>
      <w:tr w:rsidR="00E119F5" w:rsidRPr="00E119F5" w14:paraId="643506F4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508E3B3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19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B8267F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413900,94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54DAAD3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3321614,76</w:t>
            </w:r>
          </w:p>
        </w:tc>
      </w:tr>
      <w:tr w:rsidR="00E119F5" w:rsidRPr="00E119F5" w14:paraId="241341DB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615899E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20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1F1515E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413873,87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6F5F06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3321623,70</w:t>
            </w:r>
          </w:p>
        </w:tc>
      </w:tr>
      <w:tr w:rsidR="00E119F5" w:rsidRPr="00E119F5" w14:paraId="2FEC7A09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11D2442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4A8C6A1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413846,46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7CF1F3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3321632,75</w:t>
            </w:r>
          </w:p>
        </w:tc>
      </w:tr>
      <w:tr w:rsidR="00E119F5" w:rsidRPr="00E119F5" w14:paraId="070A1729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1E127FF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22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46C2FDC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413819,26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418E316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3321641,74</w:t>
            </w:r>
          </w:p>
        </w:tc>
      </w:tr>
      <w:tr w:rsidR="00E119F5" w:rsidRPr="00E119F5" w14:paraId="574F2102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2927321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23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5FB9B76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413792,12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72BCFD5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3321650,70</w:t>
            </w:r>
          </w:p>
        </w:tc>
      </w:tr>
      <w:tr w:rsidR="00E119F5" w:rsidRPr="00E119F5" w14:paraId="40C389C9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11B22B1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24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B2AB66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413764,90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0A4E3C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3321659,69</w:t>
            </w:r>
          </w:p>
        </w:tc>
      </w:tr>
      <w:tr w:rsidR="00E119F5" w:rsidRPr="00E119F5" w14:paraId="20C73AFB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2889AFD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25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452BEAC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413737,78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40DAB10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3321668,65</w:t>
            </w:r>
          </w:p>
        </w:tc>
      </w:tr>
      <w:tr w:rsidR="00E119F5" w:rsidRPr="00E119F5" w14:paraId="046053D6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162E814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26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11236A2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413713,27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6ACF5D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3321676,74</w:t>
            </w:r>
          </w:p>
        </w:tc>
      </w:tr>
      <w:tr w:rsidR="00E119F5" w:rsidRPr="00E119F5" w14:paraId="4DBE91B0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7E7CEF9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27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1A004C3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413691,90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877FA0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3321683,80</w:t>
            </w:r>
          </w:p>
        </w:tc>
      </w:tr>
      <w:tr w:rsidR="00E119F5" w:rsidRPr="00E119F5" w14:paraId="553C7E72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22E7F5E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28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37D1D7D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413702,88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852380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3321715,64</w:t>
            </w:r>
          </w:p>
        </w:tc>
      </w:tr>
      <w:tr w:rsidR="00E119F5" w:rsidRPr="00E119F5" w14:paraId="440BF746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0CCBB8B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E798A5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413713,99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7BCE0E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3321747,84</w:t>
            </w:r>
          </w:p>
        </w:tc>
      </w:tr>
      <w:tr w:rsidR="00E119F5" w:rsidRPr="00E119F5" w14:paraId="50870492" w14:textId="77777777" w:rsidTr="00BA0EFD">
        <w:trPr>
          <w:trHeight w:val="288"/>
        </w:trPr>
        <w:tc>
          <w:tcPr>
            <w:tcW w:w="4531" w:type="dxa"/>
            <w:gridSpan w:val="3"/>
            <w:shd w:val="clear" w:color="auto" w:fill="auto"/>
            <w:noWrap/>
            <w:vAlign w:val="bottom"/>
            <w:hideMark/>
          </w:tcPr>
          <w:p w14:paraId="06C862E8" w14:textId="1851163D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Зона застройки индивидуальными жилыми домами в границах земель населенных пунктов (нЖин-Ваг1)</w:t>
            </w:r>
          </w:p>
        </w:tc>
      </w:tr>
      <w:tr w:rsidR="00E119F5" w:rsidRPr="00E119F5" w14:paraId="716ACB23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66C727E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0152EB7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413512,92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51F00B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3321814,86</w:t>
            </w:r>
          </w:p>
        </w:tc>
      </w:tr>
      <w:tr w:rsidR="00E119F5" w:rsidRPr="00E119F5" w14:paraId="5B6EFC14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28FFE98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CAF154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413544,82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3D0C6F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3321804,23</w:t>
            </w:r>
          </w:p>
        </w:tc>
      </w:tr>
      <w:tr w:rsidR="00E119F5" w:rsidRPr="00E119F5" w14:paraId="167A3A7F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4BC9642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0813302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413570,93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32B7D7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3321795,52</w:t>
            </w:r>
          </w:p>
        </w:tc>
      </w:tr>
      <w:tr w:rsidR="00E119F5" w:rsidRPr="00E119F5" w14:paraId="485D059F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6A22C6F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5336FD3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413597,05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7F9D15D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3321786,82</w:t>
            </w:r>
          </w:p>
        </w:tc>
      </w:tr>
      <w:tr w:rsidR="00E119F5" w:rsidRPr="00E119F5" w14:paraId="2A97B055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33AD771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5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20BF388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413623,16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2E948B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3321778,11</w:t>
            </w:r>
          </w:p>
        </w:tc>
      </w:tr>
      <w:tr w:rsidR="00E119F5" w:rsidRPr="00E119F5" w14:paraId="461D89CE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18547F8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6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CAD1EE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413649,28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88875D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3321769,40</w:t>
            </w:r>
          </w:p>
        </w:tc>
      </w:tr>
      <w:tr w:rsidR="00E119F5" w:rsidRPr="00E119F5" w14:paraId="2334E120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763C6F5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7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0789203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413675,39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2A5F1A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3321760,70</w:t>
            </w:r>
          </w:p>
        </w:tc>
      </w:tr>
      <w:tr w:rsidR="00E119F5" w:rsidRPr="00E119F5" w14:paraId="0AE31E32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3EAD3E5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8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173DBF3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413699,75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6DE580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3321752,58</w:t>
            </w:r>
          </w:p>
        </w:tc>
      </w:tr>
      <w:tr w:rsidR="00E119F5" w:rsidRPr="00E119F5" w14:paraId="7688653B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460A12F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9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0B87884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413688,88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9838B6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3321721,07</w:t>
            </w:r>
          </w:p>
        </w:tc>
      </w:tr>
      <w:tr w:rsidR="00E119F5" w:rsidRPr="00E119F5" w14:paraId="0C8A4285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69A06EB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10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4AC413B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413677,68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5F34ED8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3321688,58</w:t>
            </w:r>
          </w:p>
        </w:tc>
      </w:tr>
      <w:tr w:rsidR="00E119F5" w:rsidRPr="00E119F5" w14:paraId="02AAB88B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2F26AB4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98691A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413654,76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A8E5DA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3321696,15</w:t>
            </w:r>
          </w:p>
        </w:tc>
      </w:tr>
      <w:tr w:rsidR="00E119F5" w:rsidRPr="00E119F5" w14:paraId="3FCDE570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6A7651C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12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582D5D9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413628,63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5F6BA60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3321704,79</w:t>
            </w:r>
          </w:p>
        </w:tc>
      </w:tr>
      <w:tr w:rsidR="00E119F5" w:rsidRPr="00E119F5" w14:paraId="62D375A4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58E7D3A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13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50B0737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413602,51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C4A20A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3321713,42</w:t>
            </w:r>
          </w:p>
        </w:tc>
      </w:tr>
      <w:tr w:rsidR="00E119F5" w:rsidRPr="00E119F5" w14:paraId="27DA8A54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6554FFA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14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08E072C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413576,34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25A0E0B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3321722,06</w:t>
            </w:r>
          </w:p>
        </w:tc>
      </w:tr>
      <w:tr w:rsidR="00E119F5" w:rsidRPr="00E119F5" w14:paraId="28101D80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05F97FE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15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4FAD5E8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413550,22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4910E43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3321730,69</w:t>
            </w:r>
          </w:p>
        </w:tc>
      </w:tr>
      <w:tr w:rsidR="00E119F5" w:rsidRPr="00E119F5" w14:paraId="7B0318C9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0D48733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16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2F78FC4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413538,64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4F729D2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3321734,52</w:t>
            </w:r>
          </w:p>
        </w:tc>
      </w:tr>
      <w:tr w:rsidR="00E119F5" w:rsidRPr="00E119F5" w14:paraId="7FE6D158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40DAC56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17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23D3563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413524,92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7DA00B8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3321741,92</w:t>
            </w:r>
          </w:p>
        </w:tc>
      </w:tr>
      <w:tr w:rsidR="00E119F5" w:rsidRPr="00E119F5" w14:paraId="15E322A2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54FA09B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18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1752945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413494,67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561244B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3321758,22</w:t>
            </w:r>
          </w:p>
        </w:tc>
      </w:tr>
      <w:tr w:rsidR="00E119F5" w:rsidRPr="00E119F5" w14:paraId="629E4629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45B467E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19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35022A6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413502,45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2F22BC4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3321782,67</w:t>
            </w:r>
          </w:p>
        </w:tc>
      </w:tr>
      <w:tr w:rsidR="00E119F5" w:rsidRPr="00E119F5" w14:paraId="5CBF3118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6CF6869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4895ED5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413512,92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ABF6CD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3321814,86</w:t>
            </w:r>
          </w:p>
        </w:tc>
      </w:tr>
      <w:tr w:rsidR="00E119F5" w:rsidRPr="00E119F5" w14:paraId="403B6A48" w14:textId="77777777" w:rsidTr="00BA0EFD">
        <w:trPr>
          <w:trHeight w:val="288"/>
        </w:trPr>
        <w:tc>
          <w:tcPr>
            <w:tcW w:w="4531" w:type="dxa"/>
            <w:gridSpan w:val="3"/>
            <w:shd w:val="clear" w:color="auto" w:fill="auto"/>
            <w:noWrap/>
            <w:vAlign w:val="bottom"/>
            <w:hideMark/>
          </w:tcPr>
          <w:p w14:paraId="69067E56" w14:textId="77777777" w:rsidR="00BA0EFD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 xml:space="preserve">Зона уличной и дорожной сети </w:t>
            </w:r>
          </w:p>
          <w:p w14:paraId="3B803343" w14:textId="38DF4929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(УДС-Ваг1)</w:t>
            </w:r>
          </w:p>
        </w:tc>
      </w:tr>
      <w:tr w:rsidR="00E119F5" w:rsidRPr="00E119F5" w14:paraId="762C38D2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426916E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54A1B34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414166,44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5A68811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3322115,86</w:t>
            </w:r>
          </w:p>
        </w:tc>
      </w:tr>
      <w:tr w:rsidR="00E119F5" w:rsidRPr="00E119F5" w14:paraId="03080A91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198CD3B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4AA2DE0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414265,91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52CCED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3322100,13</w:t>
            </w:r>
          </w:p>
        </w:tc>
      </w:tr>
      <w:tr w:rsidR="00E119F5" w:rsidRPr="00E119F5" w14:paraId="69122E0A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668A04D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57E86D5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414309,68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AB8A80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3322093,18</w:t>
            </w:r>
          </w:p>
        </w:tc>
      </w:tr>
      <w:tr w:rsidR="00E119F5" w:rsidRPr="00E119F5" w14:paraId="3D28863C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797D234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50BE447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414338,32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2E563B2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3322091,68</w:t>
            </w:r>
          </w:p>
        </w:tc>
      </w:tr>
      <w:tr w:rsidR="00E119F5" w:rsidRPr="00E119F5" w14:paraId="7F6FA2D7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56B28CA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5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1ACBC3B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414447,86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620B29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3322074,32</w:t>
            </w:r>
          </w:p>
        </w:tc>
      </w:tr>
      <w:tr w:rsidR="00E119F5" w:rsidRPr="00E119F5" w14:paraId="785D394F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78C7127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6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081BF23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414451,48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326F3A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3322073,75</w:t>
            </w:r>
          </w:p>
        </w:tc>
      </w:tr>
      <w:tr w:rsidR="00E119F5" w:rsidRPr="00E119F5" w14:paraId="474BD5D5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2B6C730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7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A85999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414447,50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72627C6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3322059,19</w:t>
            </w:r>
          </w:p>
        </w:tc>
      </w:tr>
      <w:tr w:rsidR="00E119F5" w:rsidRPr="00E119F5" w14:paraId="0ED26CFC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435738C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8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042AE3F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414445,36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7C777BB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3322059,53</w:t>
            </w:r>
          </w:p>
        </w:tc>
      </w:tr>
      <w:tr w:rsidR="00E119F5" w:rsidRPr="00E119F5" w14:paraId="10111CEF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39ABADE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9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0A3C47A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414404,00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45956A0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3322066,08</w:t>
            </w:r>
          </w:p>
        </w:tc>
      </w:tr>
      <w:tr w:rsidR="00E119F5" w:rsidRPr="00E119F5" w14:paraId="1A2087DF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7B8FAB8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10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51B353E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414402,43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7A7597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3322066,33</w:t>
            </w:r>
          </w:p>
        </w:tc>
      </w:tr>
      <w:tr w:rsidR="00E119F5" w:rsidRPr="00E119F5" w14:paraId="1C82B176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6D0934B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15389EB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414374,99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82C749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3322070,68</w:t>
            </w:r>
          </w:p>
        </w:tc>
      </w:tr>
      <w:tr w:rsidR="00E119F5" w:rsidRPr="00E119F5" w14:paraId="5E2D7A20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5CDEAA1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12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65305DB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414347,46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B873CA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3322075,05</w:t>
            </w:r>
          </w:p>
        </w:tc>
      </w:tr>
      <w:tr w:rsidR="00E119F5" w:rsidRPr="00E119F5" w14:paraId="6E076F01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11B2F9B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13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1A229E0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414322,42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D151D0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3322079,02</w:t>
            </w:r>
          </w:p>
        </w:tc>
      </w:tr>
      <w:tr w:rsidR="00E119F5" w:rsidRPr="00E119F5" w14:paraId="0C98E0C1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2E3A74E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14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13A4497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414315,75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20A2476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3322040,08</w:t>
            </w:r>
          </w:p>
        </w:tc>
      </w:tr>
      <w:tr w:rsidR="00E119F5" w:rsidRPr="00E119F5" w14:paraId="7F08C438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5FF30C6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15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0A2F9F6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414309,64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00370B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3322004,56</w:t>
            </w:r>
          </w:p>
        </w:tc>
      </w:tr>
      <w:tr w:rsidR="00E119F5" w:rsidRPr="00E119F5" w14:paraId="3044136D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0E5C961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16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10F628F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414334,63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4E8DC82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3322000,20</w:t>
            </w:r>
          </w:p>
        </w:tc>
      </w:tr>
      <w:tr w:rsidR="00E119F5" w:rsidRPr="00E119F5" w14:paraId="15C01ABD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3EAA0A3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17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1C570D7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414362,02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52AB6EA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3321995,31</w:t>
            </w:r>
          </w:p>
        </w:tc>
      </w:tr>
      <w:tr w:rsidR="00E119F5" w:rsidRPr="00E119F5" w14:paraId="57D57A20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05CE8EF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18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605060F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414389,46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6A3E00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3321990,42</w:t>
            </w:r>
          </w:p>
        </w:tc>
      </w:tr>
      <w:tr w:rsidR="00E119F5" w:rsidRPr="00E119F5" w14:paraId="251FDAD3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33BB0FD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19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2A5A97E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414422,40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708122C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3321984,70</w:t>
            </w:r>
          </w:p>
        </w:tc>
      </w:tr>
      <w:tr w:rsidR="00E119F5" w:rsidRPr="00E119F5" w14:paraId="63570B61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521AA2D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20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62E642A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414432,46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6973EF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3321982,95</w:t>
            </w:r>
          </w:p>
        </w:tc>
      </w:tr>
      <w:tr w:rsidR="00E119F5" w:rsidRPr="00E119F5" w14:paraId="557E25A9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1D5C61E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C25AB3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414442,43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4C257EC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3321981,22</w:t>
            </w:r>
          </w:p>
        </w:tc>
      </w:tr>
      <w:tr w:rsidR="00E119F5" w:rsidRPr="00E119F5" w14:paraId="7349E291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63779E2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22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EFB559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414442,47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B0FAC1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3321978,25</w:t>
            </w:r>
          </w:p>
        </w:tc>
      </w:tr>
      <w:tr w:rsidR="00E119F5" w:rsidRPr="00E119F5" w14:paraId="3814B30F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7485CA4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23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4BAF3FC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414448,84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D2F3BC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3321964,72</w:t>
            </w:r>
          </w:p>
        </w:tc>
      </w:tr>
      <w:tr w:rsidR="00E119F5" w:rsidRPr="00E119F5" w14:paraId="160997EC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0D260CA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24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07C06A7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414443,38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7BC0299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3321965,69</w:t>
            </w:r>
          </w:p>
        </w:tc>
      </w:tr>
      <w:tr w:rsidR="00E119F5" w:rsidRPr="00E119F5" w14:paraId="65955007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0916069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25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2D0777C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414420,46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28A7AC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3321969,75</w:t>
            </w:r>
          </w:p>
        </w:tc>
      </w:tr>
      <w:tr w:rsidR="00E119F5" w:rsidRPr="00E119F5" w14:paraId="532EFCC4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2C2C02A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26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2F6F4A1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414420,46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5B792FE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3321969,73</w:t>
            </w:r>
          </w:p>
        </w:tc>
      </w:tr>
      <w:tr w:rsidR="00E119F5" w:rsidRPr="00E119F5" w14:paraId="039E68D6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4CA3DB3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27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451DE26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414386,92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2682D12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3321975,69</w:t>
            </w:r>
          </w:p>
        </w:tc>
      </w:tr>
      <w:tr w:rsidR="00E119F5" w:rsidRPr="00E119F5" w14:paraId="3FD36D4A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6F289EE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28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0464D08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414359,45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2A9F643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3321980,56</w:t>
            </w:r>
          </w:p>
        </w:tc>
      </w:tr>
      <w:tr w:rsidR="00E119F5" w:rsidRPr="00E119F5" w14:paraId="5317FAAA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2D14804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29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068A202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414332,10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7C0125E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3321985,42</w:t>
            </w:r>
          </w:p>
        </w:tc>
      </w:tr>
      <w:tr w:rsidR="00E119F5" w:rsidRPr="00E119F5" w14:paraId="758114AC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59F82D6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30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20F222C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414306,98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42E0BA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3321989,88</w:t>
            </w:r>
          </w:p>
        </w:tc>
      </w:tr>
      <w:tr w:rsidR="00E119F5" w:rsidRPr="00E119F5" w14:paraId="090D03B9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74030DF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343C4DF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414301,40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888F43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3321957,64</w:t>
            </w:r>
          </w:p>
        </w:tc>
      </w:tr>
      <w:tr w:rsidR="00E119F5" w:rsidRPr="00E119F5" w14:paraId="00A9199A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535496B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32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6F26C16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414295,86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CD6348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3321925,61</w:t>
            </w:r>
          </w:p>
        </w:tc>
      </w:tr>
      <w:tr w:rsidR="00E119F5" w:rsidRPr="00E119F5" w14:paraId="24EDF18E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7247C92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46FD2E2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414321,11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79E0176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3321921,31</w:t>
            </w:r>
          </w:p>
        </w:tc>
      </w:tr>
      <w:tr w:rsidR="00E119F5" w:rsidRPr="00E119F5" w14:paraId="6AA12001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57589E3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34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DBB793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414348,63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C25A11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3321916,62</w:t>
            </w:r>
          </w:p>
        </w:tc>
      </w:tr>
      <w:tr w:rsidR="00E119F5" w:rsidRPr="00E119F5" w14:paraId="3EF10F7A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4255B8D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35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6DA1720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414376,02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59FCFB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3321911,96</w:t>
            </w:r>
          </w:p>
        </w:tc>
      </w:tr>
      <w:tr w:rsidR="00E119F5" w:rsidRPr="00E119F5" w14:paraId="29CD481D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40EB8D4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36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2798452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414412,16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7A1808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3321905,80</w:t>
            </w:r>
          </w:p>
        </w:tc>
      </w:tr>
      <w:tr w:rsidR="00E119F5" w:rsidRPr="00E119F5" w14:paraId="3C5D23D8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43543E6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37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11EBB6C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414412,14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AD0190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3321905,65</w:t>
            </w:r>
          </w:p>
        </w:tc>
      </w:tr>
      <w:tr w:rsidR="00E119F5" w:rsidRPr="00E119F5" w14:paraId="19E842F7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5C34EA7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38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512A3C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414449,59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721E20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3321899,22</w:t>
            </w:r>
          </w:p>
        </w:tc>
      </w:tr>
      <w:tr w:rsidR="00E119F5" w:rsidRPr="00E119F5" w14:paraId="7FA927D4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7E5DC83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39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6ED6883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414451,64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734CCF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3321898,87</w:t>
            </w:r>
          </w:p>
        </w:tc>
      </w:tr>
      <w:tr w:rsidR="00E119F5" w:rsidRPr="00E119F5" w14:paraId="0BA28B6D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1769DE0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40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5376E57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414449,96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34CFD6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3321884,69</w:t>
            </w:r>
          </w:p>
        </w:tc>
      </w:tr>
      <w:tr w:rsidR="00E119F5" w:rsidRPr="00E119F5" w14:paraId="4AE3E58E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75CB85B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1BD6F69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414447,92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20BE984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3321884,97</w:t>
            </w:r>
          </w:p>
        </w:tc>
      </w:tr>
      <w:tr w:rsidR="00E119F5" w:rsidRPr="00E119F5" w14:paraId="18A08655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23EA60A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42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18B18B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414410,14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03F54B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3321890,20</w:t>
            </w:r>
          </w:p>
        </w:tc>
      </w:tr>
      <w:tr w:rsidR="00E119F5" w:rsidRPr="00E119F5" w14:paraId="1C9A4A9C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614E2CA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43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0F14706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414373,38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E28C1A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3321896,69</w:t>
            </w:r>
          </w:p>
        </w:tc>
      </w:tr>
      <w:tr w:rsidR="00E119F5" w:rsidRPr="00E119F5" w14:paraId="34CD4287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662D10D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44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69EB336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414345,92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7F211FC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3321901,54</w:t>
            </w:r>
          </w:p>
        </w:tc>
      </w:tr>
      <w:tr w:rsidR="00E119F5" w:rsidRPr="00E119F5" w14:paraId="26629126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417E0D1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45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1BC8C8E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414318,47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0CF28F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3321906,39</w:t>
            </w:r>
          </w:p>
        </w:tc>
      </w:tr>
      <w:tr w:rsidR="00E119F5" w:rsidRPr="00E119F5" w14:paraId="589F6C0B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2E67325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46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480379F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414293,30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486B54C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3321910,83</w:t>
            </w:r>
          </w:p>
        </w:tc>
      </w:tr>
      <w:tr w:rsidR="00E119F5" w:rsidRPr="00E119F5" w14:paraId="717FA3DE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7700CC7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47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4B0F5B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414287,80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43CED9A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3321879,01</w:t>
            </w:r>
          </w:p>
        </w:tc>
      </w:tr>
      <w:tr w:rsidR="00E119F5" w:rsidRPr="00E119F5" w14:paraId="02BC400B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48BE663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48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4B63716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414282,30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4101F26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3321847,23</w:t>
            </w:r>
          </w:p>
        </w:tc>
      </w:tr>
      <w:tr w:rsidR="00E119F5" w:rsidRPr="00E119F5" w14:paraId="2DB2022F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0AF1A07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49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2A4DC9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414307,70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9AFF0B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3321843,12</w:t>
            </w:r>
          </w:p>
        </w:tc>
      </w:tr>
      <w:tr w:rsidR="00E119F5" w:rsidRPr="00E119F5" w14:paraId="3E09E7B3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210A81E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50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2B26DAB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414335,23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CA200E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3321838,66</w:t>
            </w:r>
          </w:p>
        </w:tc>
      </w:tr>
      <w:tr w:rsidR="00E119F5" w:rsidRPr="00E119F5" w14:paraId="4D27035C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1D0A9DF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51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3B59C6D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414362,68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7E2E315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3321834,22</w:t>
            </w:r>
          </w:p>
        </w:tc>
      </w:tr>
      <w:tr w:rsidR="00E119F5" w:rsidRPr="00E119F5" w14:paraId="40EE2B97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6CB8C1E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52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06F3A0D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414402,05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4B6D735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3321827,84</w:t>
            </w:r>
          </w:p>
        </w:tc>
      </w:tr>
      <w:tr w:rsidR="00E119F5" w:rsidRPr="00E119F5" w14:paraId="0B510810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0C0B240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53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2272417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414401,96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447388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3321827,18</w:t>
            </w:r>
          </w:p>
        </w:tc>
      </w:tr>
      <w:tr w:rsidR="00E119F5" w:rsidRPr="00E119F5" w14:paraId="153A6E66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3EAEFFF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54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5A9D87E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414401,97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872BFF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3321827,18</w:t>
            </w:r>
          </w:p>
        </w:tc>
      </w:tr>
      <w:tr w:rsidR="00E119F5" w:rsidRPr="00E119F5" w14:paraId="3796F5F0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7DA9FD7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55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D6DCA3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414440,42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77F2C5B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3321820,74</w:t>
            </w:r>
          </w:p>
        </w:tc>
      </w:tr>
      <w:tr w:rsidR="00E119F5" w:rsidRPr="00E119F5" w14:paraId="7F96D0E7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3565BB8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56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1AD8CF0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414442,35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A8A882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3321820,42</w:t>
            </w:r>
          </w:p>
        </w:tc>
      </w:tr>
      <w:tr w:rsidR="00E119F5" w:rsidRPr="00E119F5" w14:paraId="418255F1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57D934B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57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42C821A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414440,59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2BEEC7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3321805,49</w:t>
            </w:r>
          </w:p>
        </w:tc>
      </w:tr>
      <w:tr w:rsidR="00E119F5" w:rsidRPr="00E119F5" w14:paraId="62F4B856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4027C7A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58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512442D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414438,62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772509C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3321805,82</w:t>
            </w:r>
          </w:p>
        </w:tc>
      </w:tr>
      <w:tr w:rsidR="00E119F5" w:rsidRPr="00E119F5" w14:paraId="3FA07809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6150992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59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6C0F515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414400,03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22AF717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3321812,29</w:t>
            </w:r>
          </w:p>
        </w:tc>
      </w:tr>
      <w:tr w:rsidR="00E119F5" w:rsidRPr="00E119F5" w14:paraId="76FD3458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0A29C5A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60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F8FEC4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414360,03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4F687FD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3321819,00</w:t>
            </w:r>
          </w:p>
        </w:tc>
      </w:tr>
      <w:tr w:rsidR="00E119F5" w:rsidRPr="00E119F5" w14:paraId="1422DF0C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6ACDFA9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61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B1479E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414305,05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5B95928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3321828,21</w:t>
            </w:r>
          </w:p>
        </w:tc>
      </w:tr>
      <w:tr w:rsidR="00E119F5" w:rsidRPr="00E119F5" w14:paraId="2060ACD3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18D383F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62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057A3B7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414279,73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D48794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3321832,45</w:t>
            </w:r>
          </w:p>
        </w:tc>
      </w:tr>
      <w:tr w:rsidR="00E119F5" w:rsidRPr="00E119F5" w14:paraId="3F9514CF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37D2D7F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63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2EB328B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414274,44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2A2DF17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3321800,58</w:t>
            </w:r>
          </w:p>
        </w:tc>
      </w:tr>
      <w:tr w:rsidR="00E119F5" w:rsidRPr="00E119F5" w14:paraId="3E5CC20A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554C13F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64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62A7424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414269,03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45A74DB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3321768,74</w:t>
            </w:r>
          </w:p>
        </w:tc>
      </w:tr>
      <w:tr w:rsidR="00E119F5" w:rsidRPr="00E119F5" w14:paraId="07B05DB0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078CD6B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65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4115351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414294,19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5A1B52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3321764,26</w:t>
            </w:r>
          </w:p>
        </w:tc>
      </w:tr>
      <w:tr w:rsidR="00E119F5" w:rsidRPr="00E119F5" w14:paraId="26E1E907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1406D05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66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6473D50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414349,02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4ABF45B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3321754,32</w:t>
            </w:r>
          </w:p>
        </w:tc>
      </w:tr>
      <w:tr w:rsidR="00E119F5" w:rsidRPr="00E119F5" w14:paraId="16A9377C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43B574D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67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234FC73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414391,52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4699D5B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3321746,66</w:t>
            </w:r>
          </w:p>
        </w:tc>
      </w:tr>
      <w:tr w:rsidR="00E119F5" w:rsidRPr="00E119F5" w14:paraId="0F6C6877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74C24DA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68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5D294BE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414391,09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451566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3321743,39</w:t>
            </w:r>
          </w:p>
        </w:tc>
      </w:tr>
      <w:tr w:rsidR="00E119F5" w:rsidRPr="00E119F5" w14:paraId="776084EC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4CF055C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69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3B1878A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414390,04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4D8AC8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3321735,24</w:t>
            </w:r>
          </w:p>
        </w:tc>
      </w:tr>
      <w:tr w:rsidR="00E119F5" w:rsidRPr="00E119F5" w14:paraId="087EFFEB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4CD83A8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70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1E4B5E4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414389,59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4C6CE44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3321731,77</w:t>
            </w:r>
          </w:p>
        </w:tc>
      </w:tr>
      <w:tr w:rsidR="00E119F5" w:rsidRPr="00E119F5" w14:paraId="50F1F63D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0B2C98B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71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48EB5CC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414346,42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8521B6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3321739,56</w:t>
            </w:r>
          </w:p>
        </w:tc>
      </w:tr>
      <w:tr w:rsidR="00E119F5" w:rsidRPr="00E119F5" w14:paraId="35C19901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6D80685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72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230885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414319,00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4AEB08E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3321744,50</w:t>
            </w:r>
          </w:p>
        </w:tc>
      </w:tr>
      <w:tr w:rsidR="00E119F5" w:rsidRPr="00E119F5" w14:paraId="21FD47FF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5F17845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73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243CFAA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414291,56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5269054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3321749,45</w:t>
            </w:r>
          </w:p>
        </w:tc>
      </w:tr>
      <w:tr w:rsidR="00E119F5" w:rsidRPr="00E119F5" w14:paraId="63237AF9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0CBFC02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74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333A783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414266,16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521F79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3321754,03</w:t>
            </w:r>
          </w:p>
        </w:tc>
      </w:tr>
      <w:tr w:rsidR="00E119F5" w:rsidRPr="00E119F5" w14:paraId="5C0E477B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6331819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75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D46581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414260,66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EAE9EC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3321722,23</w:t>
            </w:r>
          </w:p>
        </w:tc>
      </w:tr>
      <w:tr w:rsidR="00E119F5" w:rsidRPr="00E119F5" w14:paraId="65B3C92E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2AD917F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76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657865B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414255,16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56E336A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3321690,42</w:t>
            </w:r>
          </w:p>
        </w:tc>
      </w:tr>
      <w:tr w:rsidR="00E119F5" w:rsidRPr="00E119F5" w14:paraId="6061FBDC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3D39CBD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77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6D4EDB8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414280,74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549197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3321685,88</w:t>
            </w:r>
          </w:p>
        </w:tc>
      </w:tr>
      <w:tr w:rsidR="00E119F5" w:rsidRPr="00E119F5" w14:paraId="1A51B570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2A0811C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78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129E8D2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414308,18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79A022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3321681,00</w:t>
            </w:r>
          </w:p>
        </w:tc>
      </w:tr>
      <w:tr w:rsidR="00E119F5" w:rsidRPr="00E119F5" w14:paraId="703ABFF2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4BAA5BA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79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618B314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414335,62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3EEEE5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3321676,13</w:t>
            </w:r>
          </w:p>
        </w:tc>
      </w:tr>
      <w:tr w:rsidR="00E119F5" w:rsidRPr="00E119F5" w14:paraId="193FE757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18E28B2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80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4601CBF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414381,42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4DFA5FF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3321667,99</w:t>
            </w:r>
          </w:p>
        </w:tc>
      </w:tr>
      <w:tr w:rsidR="00E119F5" w:rsidRPr="00E119F5" w14:paraId="4B6CB0DC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439AA3F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81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1E90E66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414380,98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7E4466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3321664,51</w:t>
            </w:r>
          </w:p>
        </w:tc>
      </w:tr>
      <w:tr w:rsidR="00E119F5" w:rsidRPr="00E119F5" w14:paraId="66A04B5B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23C9B58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82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0C469C9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414380,40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BF239C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3321659,92</w:t>
            </w:r>
          </w:p>
        </w:tc>
      </w:tr>
      <w:tr w:rsidR="00E119F5" w:rsidRPr="00E119F5" w14:paraId="5DCD24EF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2E77D2C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83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45DCF0C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414381,23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480E0B1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3321656,54</w:t>
            </w:r>
          </w:p>
        </w:tc>
      </w:tr>
      <w:tr w:rsidR="00E119F5" w:rsidRPr="00E119F5" w14:paraId="536B96D2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220ED70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84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2E5B876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414382,14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86630D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3321652,84</w:t>
            </w:r>
          </w:p>
        </w:tc>
      </w:tr>
      <w:tr w:rsidR="00E119F5" w:rsidRPr="00E119F5" w14:paraId="0BE2CF5D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6185C86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85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646640F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414360,48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41D7B90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3321656,65</w:t>
            </w:r>
          </w:p>
        </w:tc>
      </w:tr>
      <w:tr w:rsidR="00E119F5" w:rsidRPr="00E119F5" w14:paraId="4B55DC08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1739D9A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86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215EF43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414333,03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52CADB8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3321661,49</w:t>
            </w:r>
          </w:p>
        </w:tc>
      </w:tr>
      <w:tr w:rsidR="00E119F5" w:rsidRPr="00E119F5" w14:paraId="290ED371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37E70C0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87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35C447D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414305,59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46042BB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3321666,32</w:t>
            </w:r>
          </w:p>
        </w:tc>
      </w:tr>
      <w:tr w:rsidR="00E119F5" w:rsidRPr="00E119F5" w14:paraId="07E21F77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38D2717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88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C57ACC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414278,14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4A8C6A9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3321671,15</w:t>
            </w:r>
          </w:p>
        </w:tc>
      </w:tr>
      <w:tr w:rsidR="00E119F5" w:rsidRPr="00E119F5" w14:paraId="1F45953C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08DDCE5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89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40414BE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414252,61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2409992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3321675,65</w:t>
            </w:r>
          </w:p>
        </w:tc>
      </w:tr>
      <w:tr w:rsidR="00E119F5" w:rsidRPr="00E119F5" w14:paraId="20A36290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4B7AE26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90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444B9D4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414247,10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23DE425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3321643,84</w:t>
            </w:r>
          </w:p>
        </w:tc>
      </w:tr>
      <w:tr w:rsidR="00E119F5" w:rsidRPr="00E119F5" w14:paraId="5511419D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3709042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91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6FF238B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414241,59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A75D24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3321612,01</w:t>
            </w:r>
          </w:p>
        </w:tc>
      </w:tr>
      <w:tr w:rsidR="00E119F5" w:rsidRPr="00E119F5" w14:paraId="6F7314AE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120F10F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92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670B4B1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414267,28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74BBBD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3321607,40</w:t>
            </w:r>
          </w:p>
        </w:tc>
      </w:tr>
      <w:tr w:rsidR="00E119F5" w:rsidRPr="00E119F5" w14:paraId="66AD33F4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2CED39A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93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23CA22A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414294,72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CA0FA4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3321602,48</w:t>
            </w:r>
          </w:p>
        </w:tc>
      </w:tr>
      <w:tr w:rsidR="00E119F5" w:rsidRPr="00E119F5" w14:paraId="053C64F1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1DAEF52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94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5BFFA70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414322,16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79B73A1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3321597,56</w:t>
            </w:r>
          </w:p>
        </w:tc>
      </w:tr>
      <w:tr w:rsidR="00E119F5" w:rsidRPr="00E119F5" w14:paraId="179B5AEF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78F92A4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95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09D7862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414349,58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2C42BEB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3321592,65</w:t>
            </w:r>
          </w:p>
        </w:tc>
      </w:tr>
      <w:tr w:rsidR="00E119F5" w:rsidRPr="00E119F5" w14:paraId="5196A899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3DFC3E3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96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10ECABF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414399,13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28CE0B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3321583,76</w:t>
            </w:r>
          </w:p>
        </w:tc>
      </w:tr>
      <w:tr w:rsidR="00E119F5" w:rsidRPr="00E119F5" w14:paraId="545FFE92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1BCECBA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97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67687A5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414400,04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2E2B762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3321580,05</w:t>
            </w:r>
          </w:p>
        </w:tc>
      </w:tr>
      <w:tr w:rsidR="00E119F5" w:rsidRPr="00E119F5" w14:paraId="4CD9D61D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01B6096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98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3F943AA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414402,17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49B821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3321571,53</w:t>
            </w:r>
          </w:p>
        </w:tc>
      </w:tr>
      <w:tr w:rsidR="00E119F5" w:rsidRPr="00E119F5" w14:paraId="0180F662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5BF7EDC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99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5168C91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414403,08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BF6AE1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3321567,81</w:t>
            </w:r>
          </w:p>
        </w:tc>
      </w:tr>
      <w:tr w:rsidR="00E119F5" w:rsidRPr="00E119F5" w14:paraId="3707AD43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4B78BB2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100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1B0D82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414380,64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286147A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3321571,84</w:t>
            </w:r>
          </w:p>
        </w:tc>
      </w:tr>
      <w:tr w:rsidR="00E119F5" w:rsidRPr="00E119F5" w14:paraId="2E55A72D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3C8EAF0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101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48DD17D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414352,10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4E7DEA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3321576,97</w:t>
            </w:r>
          </w:p>
        </w:tc>
      </w:tr>
      <w:tr w:rsidR="00E119F5" w:rsidRPr="00E119F5" w14:paraId="687439B6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26FB428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102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10337B4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414323,43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220D048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3321582,13</w:t>
            </w:r>
          </w:p>
        </w:tc>
      </w:tr>
      <w:tr w:rsidR="00E119F5" w:rsidRPr="00E119F5" w14:paraId="3ABB6C09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4DD6E69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103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48580E4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414294,68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7528D68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3321587,30</w:t>
            </w:r>
          </w:p>
        </w:tc>
      </w:tr>
      <w:tr w:rsidR="00E119F5" w:rsidRPr="00E119F5" w14:paraId="2A774DA3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432C718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104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1B0B52B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414266,02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C70B25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3321592,45</w:t>
            </w:r>
          </w:p>
        </w:tc>
      </w:tr>
      <w:tr w:rsidR="00E119F5" w:rsidRPr="00E119F5" w14:paraId="7ED48C3D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3DEA345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105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5CE7BEE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414239,03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4194A6E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3321597,24</w:t>
            </w:r>
          </w:p>
        </w:tc>
      </w:tr>
      <w:tr w:rsidR="00E119F5" w:rsidRPr="00E119F5" w14:paraId="2DA4CA71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3B14FE9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106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2F76C4A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414233,78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7A62716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3321566,80</w:t>
            </w:r>
          </w:p>
        </w:tc>
      </w:tr>
      <w:tr w:rsidR="00E119F5" w:rsidRPr="00E119F5" w14:paraId="362EC23D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25F7250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107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1555089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414228,38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7A374A6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3321535,48</w:t>
            </w:r>
          </w:p>
        </w:tc>
      </w:tr>
      <w:tr w:rsidR="00E119F5" w:rsidRPr="00E119F5" w14:paraId="5B44FE83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3ADE703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108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0283772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414255,37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87DC04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3321530,67</w:t>
            </w:r>
          </w:p>
        </w:tc>
      </w:tr>
      <w:tr w:rsidR="00E119F5" w:rsidRPr="00E119F5" w14:paraId="519A0D62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00E4DF5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109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6757FB0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414255,38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545CB6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3321530,67</w:t>
            </w:r>
          </w:p>
        </w:tc>
      </w:tr>
      <w:tr w:rsidR="00E119F5" w:rsidRPr="00E119F5" w14:paraId="656A7B87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1E003AF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110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09E247A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414284,04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48E3C78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3321525,56</w:t>
            </w:r>
          </w:p>
        </w:tc>
      </w:tr>
      <w:tr w:rsidR="00E119F5" w:rsidRPr="00E119F5" w14:paraId="63D6F35D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4111E30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111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664050F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414313,12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4C6F45D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3321520,38</w:t>
            </w:r>
          </w:p>
        </w:tc>
      </w:tr>
      <w:tr w:rsidR="00E119F5" w:rsidRPr="00E119F5" w14:paraId="4850FCF5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484321B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112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5270FE4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414341,73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53D9099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3321515,29</w:t>
            </w:r>
          </w:p>
        </w:tc>
      </w:tr>
      <w:tr w:rsidR="00E119F5" w:rsidRPr="00E119F5" w14:paraId="4387ED13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6605117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113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6B7B6FC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414369,91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797CCB1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3321510,26</w:t>
            </w:r>
          </w:p>
        </w:tc>
      </w:tr>
      <w:tr w:rsidR="00E119F5" w:rsidRPr="00E119F5" w14:paraId="48E0AE76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509EC2E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114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5A7D8F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414419,43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433AFBF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3321501,44</w:t>
            </w:r>
          </w:p>
        </w:tc>
      </w:tr>
      <w:tr w:rsidR="00E119F5" w:rsidRPr="00E119F5" w14:paraId="3240884E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6E91B12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115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6645AED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414420,34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A510BD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3321497,75</w:t>
            </w:r>
          </w:p>
        </w:tc>
      </w:tr>
      <w:tr w:rsidR="00E119F5" w:rsidRPr="00E119F5" w14:paraId="73956CD1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70B9F79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116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295B70B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414422,43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3FFB37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3321489,25</w:t>
            </w:r>
          </w:p>
        </w:tc>
      </w:tr>
      <w:tr w:rsidR="00E119F5" w:rsidRPr="00E119F5" w14:paraId="61E88043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467C86C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117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324BA66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414423,29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B3BD85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3321485,73</w:t>
            </w:r>
          </w:p>
        </w:tc>
      </w:tr>
      <w:tr w:rsidR="00E119F5" w:rsidRPr="00E119F5" w14:paraId="2A9892CE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2F8D7CA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118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61F5001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414380,66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F116D3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3321493,28</w:t>
            </w:r>
          </w:p>
        </w:tc>
      </w:tr>
      <w:tr w:rsidR="00E119F5" w:rsidRPr="00E119F5" w14:paraId="38797909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3A44B3E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119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8B6F1F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414351,94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D6EA33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3321498,37</w:t>
            </w:r>
          </w:p>
        </w:tc>
      </w:tr>
      <w:tr w:rsidR="00E119F5" w:rsidRPr="00E119F5" w14:paraId="221776BF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27251D3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120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55DFBE9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414323,15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39FBCB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3321503,47</w:t>
            </w:r>
          </w:p>
        </w:tc>
      </w:tr>
      <w:tr w:rsidR="00E119F5" w:rsidRPr="00E119F5" w14:paraId="0D7F09BA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7933550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121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4152C17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414294,46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ED5DCA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3321508,55</w:t>
            </w:r>
          </w:p>
        </w:tc>
      </w:tr>
      <w:tr w:rsidR="00E119F5" w:rsidRPr="00E119F5" w14:paraId="51B0E74D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5DA4DF3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122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1915099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414265,73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571EBFC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3321513,64</w:t>
            </w:r>
          </w:p>
        </w:tc>
      </w:tr>
      <w:tr w:rsidR="00E119F5" w:rsidRPr="00E119F5" w14:paraId="7F027301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0AA647E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123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2821DF2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414237,05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679F03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3321518,72</w:t>
            </w:r>
          </w:p>
        </w:tc>
      </w:tr>
      <w:tr w:rsidR="00E119F5" w:rsidRPr="00E119F5" w14:paraId="388B196F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1C02F09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124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37D3A04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414208,32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4CB78C3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3321523,81</w:t>
            </w:r>
          </w:p>
        </w:tc>
      </w:tr>
      <w:tr w:rsidR="00E119F5" w:rsidRPr="00E119F5" w14:paraId="44852E61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4B5B900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125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12B1ABD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414179,62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451B547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3321528,89</w:t>
            </w:r>
          </w:p>
        </w:tc>
      </w:tr>
      <w:tr w:rsidR="00E119F5" w:rsidRPr="00E119F5" w14:paraId="3353EA28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4451197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126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64A454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414150,87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A51130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3321533,99</w:t>
            </w:r>
          </w:p>
        </w:tc>
      </w:tr>
      <w:tr w:rsidR="00E119F5" w:rsidRPr="00E119F5" w14:paraId="3DE47767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354AC89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127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10FEFED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414122,16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21831C6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3321539,07</w:t>
            </w:r>
          </w:p>
        </w:tc>
      </w:tr>
      <w:tr w:rsidR="00E119F5" w:rsidRPr="00E119F5" w14:paraId="3B745CED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00C56CC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128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30EBF22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414093,44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6B4A6E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3321544,16</w:t>
            </w:r>
          </w:p>
        </w:tc>
      </w:tr>
      <w:tr w:rsidR="00E119F5" w:rsidRPr="00E119F5" w14:paraId="05E42301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7A1DC04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129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6265FE8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414064,71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7DE2EE7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3321549,25</w:t>
            </w:r>
          </w:p>
        </w:tc>
      </w:tr>
      <w:tr w:rsidR="00E119F5" w:rsidRPr="00E119F5" w14:paraId="6D32EDEB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1C1F9EE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130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0420C17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414039,28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77AAC42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3321553,75</w:t>
            </w:r>
          </w:p>
        </w:tc>
      </w:tr>
      <w:tr w:rsidR="00E119F5" w:rsidRPr="00E119F5" w14:paraId="4E82CF7A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55DE389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131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492E128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414036,19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789DA2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3321554,30</w:t>
            </w:r>
          </w:p>
        </w:tc>
      </w:tr>
      <w:tr w:rsidR="00E119F5" w:rsidRPr="00E119F5" w14:paraId="7C06BF39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0B5E55D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132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3D0FB66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414012,68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ED5681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3321562,08</w:t>
            </w:r>
          </w:p>
        </w:tc>
      </w:tr>
      <w:tr w:rsidR="00E119F5" w:rsidRPr="00E119F5" w14:paraId="2E01E514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29E2E67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133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00B1422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413986,25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2B426AA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3321570,82</w:t>
            </w:r>
          </w:p>
        </w:tc>
      </w:tr>
      <w:tr w:rsidR="00E119F5" w:rsidRPr="00E119F5" w14:paraId="49AAD042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19BE0AE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134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2AB4AE2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413959,82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7088C2E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3321579,56</w:t>
            </w:r>
          </w:p>
        </w:tc>
      </w:tr>
      <w:tr w:rsidR="00E119F5" w:rsidRPr="00E119F5" w14:paraId="153C66B2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3904413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135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347325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413933,39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D62755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3321588,31</w:t>
            </w:r>
          </w:p>
        </w:tc>
      </w:tr>
      <w:tr w:rsidR="00E119F5" w:rsidRPr="00E119F5" w14:paraId="01256AD8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493C773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136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2FB5FD1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413906,97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73BBA7E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3321597,05</w:t>
            </w:r>
          </w:p>
        </w:tc>
      </w:tr>
      <w:tr w:rsidR="00E119F5" w:rsidRPr="00E119F5" w14:paraId="57509A71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138081D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137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4400DBE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413880,54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700051D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3321605,79</w:t>
            </w:r>
          </w:p>
        </w:tc>
      </w:tr>
      <w:tr w:rsidR="00E119F5" w:rsidRPr="00E119F5" w14:paraId="5A8CB118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4A41CC4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138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5946707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413854,11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7E56948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3321614,53</w:t>
            </w:r>
          </w:p>
        </w:tc>
      </w:tr>
      <w:tr w:rsidR="00E119F5" w:rsidRPr="00E119F5" w14:paraId="36359445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6272CC7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139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691A0C6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413827,68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2759AC5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3321623,28</w:t>
            </w:r>
          </w:p>
        </w:tc>
      </w:tr>
      <w:tr w:rsidR="00E119F5" w:rsidRPr="00E119F5" w14:paraId="737F33FB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4085EEE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140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6D2B444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413801,25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2FE807C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3321632,02</w:t>
            </w:r>
          </w:p>
        </w:tc>
      </w:tr>
      <w:tr w:rsidR="00E119F5" w:rsidRPr="00E119F5" w14:paraId="293E89D5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71FA2A7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141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253B912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413774,86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793CB6D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3321640,75</w:t>
            </w:r>
          </w:p>
        </w:tc>
      </w:tr>
      <w:tr w:rsidR="00E119F5" w:rsidRPr="00E119F5" w14:paraId="0024509D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5F3A677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142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5E9F940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413774,82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2AFE7D9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3321640,76</w:t>
            </w:r>
          </w:p>
        </w:tc>
      </w:tr>
      <w:tr w:rsidR="00E119F5" w:rsidRPr="00E119F5" w14:paraId="4422EAEA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0C35533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143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4C5C64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413748,37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253CE6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3321649,47</w:t>
            </w:r>
          </w:p>
        </w:tc>
      </w:tr>
      <w:tr w:rsidR="00E119F5" w:rsidRPr="00E119F5" w14:paraId="13B1FEAA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0A9AD92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144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189148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413721,94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2E4EF0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3321658,16</w:t>
            </w:r>
          </w:p>
        </w:tc>
      </w:tr>
      <w:tr w:rsidR="00E119F5" w:rsidRPr="00E119F5" w14:paraId="25639A2C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2E83788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145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04B4AD4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413695,49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2268B13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3321666,87</w:t>
            </w:r>
          </w:p>
        </w:tc>
      </w:tr>
      <w:tr w:rsidR="00E119F5" w:rsidRPr="00E119F5" w14:paraId="46A3FABD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791E41E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146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18D241E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413669,05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5537542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3321675,57</w:t>
            </w:r>
          </w:p>
        </w:tc>
      </w:tr>
      <w:tr w:rsidR="00E119F5" w:rsidRPr="00E119F5" w14:paraId="5465BF74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1BD702B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147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228F3EE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413642,60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C6E094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3321684,27</w:t>
            </w:r>
          </w:p>
        </w:tc>
      </w:tr>
      <w:tr w:rsidR="00E119F5" w:rsidRPr="00E119F5" w14:paraId="268A619A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5E6EB1D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148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57AA344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413616,16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7A3EB6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3321692,97</w:t>
            </w:r>
          </w:p>
        </w:tc>
      </w:tr>
      <w:tr w:rsidR="00E119F5" w:rsidRPr="00E119F5" w14:paraId="5000E59E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25CF179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149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14C953C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413589,74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AA0A5A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3321701,74</w:t>
            </w:r>
          </w:p>
        </w:tc>
      </w:tr>
      <w:tr w:rsidR="00E119F5" w:rsidRPr="00E119F5" w14:paraId="67F5CA94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4D75BD5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150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38ED450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413563,32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17E5E5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3321710,50</w:t>
            </w:r>
          </w:p>
        </w:tc>
      </w:tr>
      <w:tr w:rsidR="00E119F5" w:rsidRPr="00E119F5" w14:paraId="4432559A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5B69789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151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844229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413537,00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8EF6CE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3321719,23</w:t>
            </w:r>
          </w:p>
        </w:tc>
      </w:tr>
      <w:tr w:rsidR="00E119F5" w:rsidRPr="00E119F5" w14:paraId="42944B1D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5A0AD3C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152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6C6C5E0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413510,19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460045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3321728,13</w:t>
            </w:r>
          </w:p>
        </w:tc>
      </w:tr>
      <w:tr w:rsidR="00E119F5" w:rsidRPr="00E119F5" w14:paraId="4D3D6CBE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4E125D8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153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319A83D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413510,80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FBFD43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3321731,61</w:t>
            </w:r>
          </w:p>
        </w:tc>
      </w:tr>
      <w:tr w:rsidR="00E119F5" w:rsidRPr="00E119F5" w14:paraId="4F3619A8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48818D4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154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2D1628A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413510,94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462331B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3321732,42</w:t>
            </w:r>
          </w:p>
        </w:tc>
      </w:tr>
      <w:tr w:rsidR="00E119F5" w:rsidRPr="00E119F5" w14:paraId="72DDE926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6983315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155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690A069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413499,54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40AAC89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3321738,58</w:t>
            </w:r>
          </w:p>
        </w:tc>
      </w:tr>
      <w:tr w:rsidR="00E119F5" w:rsidRPr="00E119F5" w14:paraId="20EAF86A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46463BA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156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0F6B88C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413485,77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2B6A1D1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3321746,01</w:t>
            </w:r>
          </w:p>
        </w:tc>
      </w:tr>
      <w:tr w:rsidR="00E119F5" w:rsidRPr="00E119F5" w14:paraId="1661C1D2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7148B40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157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0D3043B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413484,07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FA3B4F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3321740,47</w:t>
            </w:r>
          </w:p>
        </w:tc>
      </w:tr>
      <w:tr w:rsidR="00E119F5" w:rsidRPr="00E119F5" w14:paraId="74F330C1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3F554C3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158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465992E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413477,22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756669B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3321742,73</w:t>
            </w:r>
          </w:p>
        </w:tc>
      </w:tr>
      <w:tr w:rsidR="00E119F5" w:rsidRPr="00E119F5" w14:paraId="1513BE3F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30A245D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159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5C5E07F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413456,63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E649E2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3321742,18</w:t>
            </w:r>
          </w:p>
        </w:tc>
      </w:tr>
      <w:tr w:rsidR="00E119F5" w:rsidRPr="00E119F5" w14:paraId="17F4DA47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3176315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160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1E4F576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413445,61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4D9F0B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3321745,83</w:t>
            </w:r>
          </w:p>
        </w:tc>
      </w:tr>
      <w:tr w:rsidR="00E119F5" w:rsidRPr="00E119F5" w14:paraId="37E62BE2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27668CF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161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2439C76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413414,53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57A389B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3321756,12</w:t>
            </w:r>
          </w:p>
        </w:tc>
      </w:tr>
      <w:tr w:rsidR="00E119F5" w:rsidRPr="00E119F5" w14:paraId="4735D44C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142E5C1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162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5190844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413416,61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030478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3321762,77</w:t>
            </w:r>
          </w:p>
        </w:tc>
      </w:tr>
      <w:tr w:rsidR="00E119F5" w:rsidRPr="00E119F5" w14:paraId="1B4E29BE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771E4CE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163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607976A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413442,38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2ECA208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3321844,39</w:t>
            </w:r>
          </w:p>
        </w:tc>
      </w:tr>
      <w:tr w:rsidR="00E119F5" w:rsidRPr="00E119F5" w14:paraId="3EE2A4FB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20A423E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164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54034D5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413468,70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DBB8B7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3321929,80</w:t>
            </w:r>
          </w:p>
        </w:tc>
      </w:tr>
      <w:tr w:rsidR="00E119F5" w:rsidRPr="00E119F5" w14:paraId="09DC47FE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17E00CF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165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095E737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413469,71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78163B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3321933,03</w:t>
            </w:r>
          </w:p>
        </w:tc>
      </w:tr>
      <w:tr w:rsidR="00E119F5" w:rsidRPr="00E119F5" w14:paraId="0B4F7EE7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62C2983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166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5E555D2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413495,33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BE27FD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3321924,62</w:t>
            </w:r>
          </w:p>
        </w:tc>
      </w:tr>
      <w:tr w:rsidR="00E119F5" w:rsidRPr="00E119F5" w14:paraId="0FAA3F78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03C419F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167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15240AF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413521,39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22C58C7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3321915,90</w:t>
            </w:r>
          </w:p>
        </w:tc>
      </w:tr>
      <w:tr w:rsidR="00E119F5" w:rsidRPr="00E119F5" w14:paraId="03D33B15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1151A5B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168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044EAC5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413547,04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5935E65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3321907,09</w:t>
            </w:r>
          </w:p>
        </w:tc>
      </w:tr>
      <w:tr w:rsidR="00E119F5" w:rsidRPr="00E119F5" w14:paraId="2EBFB0BD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598E381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169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4009E12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413571,78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560F947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3321898,81</w:t>
            </w:r>
          </w:p>
        </w:tc>
      </w:tr>
      <w:tr w:rsidR="00E119F5" w:rsidRPr="00E119F5" w14:paraId="3C41DF14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0AEC00C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170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1AE69C0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413596,12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BFC61D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3321890,67</w:t>
            </w:r>
          </w:p>
        </w:tc>
      </w:tr>
      <w:tr w:rsidR="00E119F5" w:rsidRPr="00E119F5" w14:paraId="5F72165B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4617CCA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171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1A13A42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413623,15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7E8C179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3321881,63</w:t>
            </w:r>
          </w:p>
        </w:tc>
      </w:tr>
      <w:tr w:rsidR="00E119F5" w:rsidRPr="00E119F5" w14:paraId="774D0AF0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36D08FE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172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A2C770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413647,05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6DEAAD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3321873,63</w:t>
            </w:r>
          </w:p>
        </w:tc>
      </w:tr>
      <w:tr w:rsidR="00E119F5" w:rsidRPr="00E119F5" w14:paraId="17BD361D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61A99DA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173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43123BA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413645,03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2D86642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3321872,11</w:t>
            </w:r>
          </w:p>
        </w:tc>
      </w:tr>
      <w:tr w:rsidR="00E119F5" w:rsidRPr="00E119F5" w14:paraId="1FAD1F3A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50D1B95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174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18C14C4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413645,03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4A970BD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3321870,71</w:t>
            </w:r>
          </w:p>
        </w:tc>
      </w:tr>
      <w:tr w:rsidR="00E119F5" w:rsidRPr="00E119F5" w14:paraId="46A7860A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4F93C6C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175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33E219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413645,03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19BF23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3321862,37</w:t>
            </w:r>
          </w:p>
        </w:tc>
      </w:tr>
      <w:tr w:rsidR="00E119F5" w:rsidRPr="00E119F5" w14:paraId="758B7B8F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23CDFC9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176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3060B16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413645,03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881C5B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3321858,79</w:t>
            </w:r>
          </w:p>
        </w:tc>
      </w:tr>
      <w:tr w:rsidR="00E119F5" w:rsidRPr="00E119F5" w14:paraId="54511A44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03101AF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177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1BE7D6B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413619,04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2825FC6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3321867,43</w:t>
            </w:r>
          </w:p>
        </w:tc>
      </w:tr>
      <w:tr w:rsidR="00E119F5" w:rsidRPr="00E119F5" w14:paraId="4E06CA6D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46697F8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178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584EACF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413593,32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5D4F80A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3321875,98</w:t>
            </w:r>
          </w:p>
        </w:tc>
      </w:tr>
      <w:tr w:rsidR="00E119F5" w:rsidRPr="00E119F5" w14:paraId="70FF0E79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75908FE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179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45EEC9F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413567,78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74C6282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3321884,53</w:t>
            </w:r>
          </w:p>
        </w:tc>
      </w:tr>
      <w:tr w:rsidR="00E119F5" w:rsidRPr="00E119F5" w14:paraId="6C1FB93D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03DB1BB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180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07C1FFC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413538,03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87E9B7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3321894,50</w:t>
            </w:r>
          </w:p>
        </w:tc>
      </w:tr>
      <w:tr w:rsidR="00E119F5" w:rsidRPr="00E119F5" w14:paraId="06908126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1812472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181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104095E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413506,71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8C2DC7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3321904,99</w:t>
            </w:r>
          </w:p>
        </w:tc>
      </w:tr>
      <w:tr w:rsidR="00E119F5" w:rsidRPr="00E119F5" w14:paraId="50A6F097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70B73FF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182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411D79D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413479,53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22D7ECD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3321914,09</w:t>
            </w:r>
          </w:p>
        </w:tc>
      </w:tr>
      <w:tr w:rsidR="00E119F5" w:rsidRPr="00E119F5" w14:paraId="03ED279B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2F68B8E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183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5F8B67C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413469,44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21893D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3321881,80</w:t>
            </w:r>
          </w:p>
        </w:tc>
      </w:tr>
      <w:tr w:rsidR="00E119F5" w:rsidRPr="00E119F5" w14:paraId="4B7C8EA4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3C15202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184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117E730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413459,09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B0F0D4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3321848,66</w:t>
            </w:r>
          </w:p>
        </w:tc>
      </w:tr>
      <w:tr w:rsidR="00E119F5" w:rsidRPr="00E119F5" w14:paraId="6B2AEDAA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0479187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185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34ACAD3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413485,52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5F7D762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3321839,86</w:t>
            </w:r>
          </w:p>
        </w:tc>
      </w:tr>
      <w:tr w:rsidR="00E119F5" w:rsidRPr="00E119F5" w14:paraId="4CA04993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68EC8CB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186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55E023C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413517,14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2C9391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3321829,34</w:t>
            </w:r>
          </w:p>
        </w:tc>
      </w:tr>
      <w:tr w:rsidR="00E119F5" w:rsidRPr="00E119F5" w14:paraId="019D14F9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3C336FE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187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1C58F98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413547,56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C68F57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3321819,19</w:t>
            </w:r>
          </w:p>
        </w:tc>
      </w:tr>
      <w:tr w:rsidR="00E119F5" w:rsidRPr="00E119F5" w14:paraId="0853FAB9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023A3FE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188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0FB2DB5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413573,12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5B9543B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3321810,66</w:t>
            </w:r>
          </w:p>
        </w:tc>
      </w:tr>
      <w:tr w:rsidR="00E119F5" w:rsidRPr="00E119F5" w14:paraId="18A63DFF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18C6333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189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06A7C50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413599,03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D3EAE0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3321802,01</w:t>
            </w:r>
          </w:p>
        </w:tc>
      </w:tr>
      <w:tr w:rsidR="00E119F5" w:rsidRPr="00E119F5" w14:paraId="14F949BB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3CA52D3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190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27C3643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413625,03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DE7E99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3321793,33</w:t>
            </w:r>
          </w:p>
        </w:tc>
      </w:tr>
      <w:tr w:rsidR="00E119F5" w:rsidRPr="00E119F5" w14:paraId="012FC308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3A8E58C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191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01F0E64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413654,50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1BFABD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3321783,49</w:t>
            </w:r>
          </w:p>
        </w:tc>
      </w:tr>
      <w:tr w:rsidR="00E119F5" w:rsidRPr="00E119F5" w14:paraId="3E28E25A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2059BA5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192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2D4D4F9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413681,87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9F2AEC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3321774,36</w:t>
            </w:r>
          </w:p>
        </w:tc>
      </w:tr>
      <w:tr w:rsidR="00E119F5" w:rsidRPr="00E119F5" w14:paraId="42692BDE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418059C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193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401A0A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413704,64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7D7D13A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3321766,76</w:t>
            </w:r>
          </w:p>
        </w:tc>
      </w:tr>
      <w:tr w:rsidR="00E119F5" w:rsidRPr="00E119F5" w14:paraId="2100F4FB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57C4B0E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194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2FC34BC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413715,77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72401F6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3321799,03</w:t>
            </w:r>
          </w:p>
        </w:tc>
      </w:tr>
      <w:tr w:rsidR="00E119F5" w:rsidRPr="00E119F5" w14:paraId="44C3D094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3CC2F6C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195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1E81457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413726,82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051FF8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3321831,05</w:t>
            </w:r>
          </w:p>
        </w:tc>
      </w:tr>
      <w:tr w:rsidR="00E119F5" w:rsidRPr="00E119F5" w14:paraId="1AA5501E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27259A0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196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6891E2D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413707,65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FB8411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3321837,52</w:t>
            </w:r>
          </w:p>
        </w:tc>
      </w:tr>
      <w:tr w:rsidR="00E119F5" w:rsidRPr="00E119F5" w14:paraId="2C440FA9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52FF5D0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197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29A1808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413708,46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3CBCB5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3321840,95</w:t>
            </w:r>
          </w:p>
        </w:tc>
      </w:tr>
      <w:tr w:rsidR="00E119F5" w:rsidRPr="00E119F5" w14:paraId="6028B7E7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4A199E6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198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53DFF29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413710,33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5169BA9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3321848,91</w:t>
            </w:r>
          </w:p>
        </w:tc>
      </w:tr>
      <w:tr w:rsidR="00E119F5" w:rsidRPr="00E119F5" w14:paraId="0704A02D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152412D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199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23F316C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413710,69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FBE6A6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3321850,45</w:t>
            </w:r>
          </w:p>
        </w:tc>
      </w:tr>
      <w:tr w:rsidR="00E119F5" w:rsidRPr="00E119F5" w14:paraId="1F021069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57819F0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200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22BE069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413710,12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F0E9F4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3321852,51</w:t>
            </w:r>
          </w:p>
        </w:tc>
      </w:tr>
      <w:tr w:rsidR="00E119F5" w:rsidRPr="00E119F5" w14:paraId="52D82341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2D3C51E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201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E1EE8E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413734,57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2D8D10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3321844,26</w:t>
            </w:r>
          </w:p>
        </w:tc>
      </w:tr>
      <w:tr w:rsidR="00E119F5" w:rsidRPr="00E119F5" w14:paraId="3E061B7D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48CD5E6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202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09ABE54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413760,47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22875CF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3321835,52</w:t>
            </w:r>
          </w:p>
        </w:tc>
      </w:tr>
      <w:tr w:rsidR="00E119F5" w:rsidRPr="00E119F5" w14:paraId="09EAB90A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0B59674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203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FDAB7B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413786,74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4C80EC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3321826,65</w:t>
            </w:r>
          </w:p>
        </w:tc>
      </w:tr>
      <w:tr w:rsidR="00E119F5" w:rsidRPr="00E119F5" w14:paraId="7F4902F2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0CC96D9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204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267DA26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413813,04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CCC28E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3321817,77</w:t>
            </w:r>
          </w:p>
        </w:tc>
      </w:tr>
      <w:tr w:rsidR="00E119F5" w:rsidRPr="00E119F5" w14:paraId="7F0EAB16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2F02FB7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205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2076FB1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413839,31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F8BBE4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3321808,91</w:t>
            </w:r>
          </w:p>
        </w:tc>
      </w:tr>
      <w:tr w:rsidR="00E119F5" w:rsidRPr="00E119F5" w14:paraId="3B78836E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70C6654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206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0628190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413865,58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4B55F3D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3321800,04</w:t>
            </w:r>
          </w:p>
        </w:tc>
      </w:tr>
      <w:tr w:rsidR="00E119F5" w:rsidRPr="00E119F5" w14:paraId="0EDB4C7E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1956E44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207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357F94E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413892,04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7A7FAB4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3321791,11</w:t>
            </w:r>
          </w:p>
        </w:tc>
      </w:tr>
      <w:tr w:rsidR="00E119F5" w:rsidRPr="00E119F5" w14:paraId="16427C79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0E12352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208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6B8DAF3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413918,51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586FA7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3321782,18</w:t>
            </w:r>
          </w:p>
        </w:tc>
      </w:tr>
      <w:tr w:rsidR="00E119F5" w:rsidRPr="00E119F5" w14:paraId="4470EF07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0FADE30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209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1CEA8E4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413945,09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D612FB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3321773,21</w:t>
            </w:r>
          </w:p>
        </w:tc>
      </w:tr>
      <w:tr w:rsidR="00E119F5" w:rsidRPr="00E119F5" w14:paraId="75DA6C2C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3B8EAE2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210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6BBB89A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413971,46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49D693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3321764,31</w:t>
            </w:r>
          </w:p>
        </w:tc>
      </w:tr>
      <w:tr w:rsidR="00E119F5" w:rsidRPr="00E119F5" w14:paraId="12D8F922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5774C43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211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3598C2C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413998,03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40763B9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3321755,34</w:t>
            </w:r>
          </w:p>
        </w:tc>
      </w:tr>
      <w:tr w:rsidR="00E119F5" w:rsidRPr="00E119F5" w14:paraId="5E1F0508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28DA48B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212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5923A91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414024,73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481B65D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3321746,33</w:t>
            </w:r>
          </w:p>
        </w:tc>
      </w:tr>
      <w:tr w:rsidR="00E119F5" w:rsidRPr="00E119F5" w14:paraId="3546D7B9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6710DD8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213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0D0F1A7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414051,45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7766D2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3321737,31</w:t>
            </w:r>
          </w:p>
        </w:tc>
      </w:tr>
      <w:tr w:rsidR="00E119F5" w:rsidRPr="00E119F5" w14:paraId="1814282E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79CEAA8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214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0870BA1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414067,60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7A09F8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3321772,13</w:t>
            </w:r>
          </w:p>
        </w:tc>
      </w:tr>
      <w:tr w:rsidR="00E119F5" w:rsidRPr="00E119F5" w14:paraId="121FABFD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58561A0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215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A31EDB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414093,59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879578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3321807,29</w:t>
            </w:r>
          </w:p>
        </w:tc>
      </w:tr>
      <w:tr w:rsidR="00E119F5" w:rsidRPr="00E119F5" w14:paraId="708B1504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6415C97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216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32DFFD0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414096,09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55F9F07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3321814,90</w:t>
            </w:r>
          </w:p>
        </w:tc>
      </w:tr>
      <w:tr w:rsidR="00E119F5" w:rsidRPr="00E119F5" w14:paraId="7D9F37D9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22B22A1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217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2805CD7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414096,55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1A6F8B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3321816,30</w:t>
            </w:r>
          </w:p>
        </w:tc>
      </w:tr>
      <w:tr w:rsidR="00E119F5" w:rsidRPr="00E119F5" w14:paraId="6EA5C0A6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602E7DB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218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2999A7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414115,93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9C8926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3321804,88</w:t>
            </w:r>
          </w:p>
        </w:tc>
      </w:tr>
      <w:tr w:rsidR="00E119F5" w:rsidRPr="00E119F5" w14:paraId="5CE5F018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67DC9FD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219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15EC8E3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414142,16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2F1893A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3321789,42</w:t>
            </w:r>
          </w:p>
        </w:tc>
      </w:tr>
      <w:tr w:rsidR="00E119F5" w:rsidRPr="00E119F5" w14:paraId="5A30C1F1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7C38B4E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220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268159F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414150,21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4B64197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3321784,67</w:t>
            </w:r>
          </w:p>
        </w:tc>
      </w:tr>
      <w:tr w:rsidR="00E119F5" w:rsidRPr="00E119F5" w14:paraId="51A66534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1B8D15B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221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0E87CFA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414147,11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B36D56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3321779,52</w:t>
            </w:r>
          </w:p>
        </w:tc>
      </w:tr>
      <w:tr w:rsidR="00E119F5" w:rsidRPr="00E119F5" w14:paraId="22E7DE3A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778554F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222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5119F9E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414142,78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C94C8C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3321771,88</w:t>
            </w:r>
          </w:p>
        </w:tc>
      </w:tr>
      <w:tr w:rsidR="00E119F5" w:rsidRPr="00E119F5" w14:paraId="35D0C9EC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34451FD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223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5AE2C9C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414135,01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4964A9B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3321776,25</w:t>
            </w:r>
          </w:p>
        </w:tc>
      </w:tr>
      <w:tr w:rsidR="00E119F5" w:rsidRPr="00E119F5" w14:paraId="693F1520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25DF2BC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224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D9FC20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414102,70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74E3FBC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3321794,39</w:t>
            </w:r>
          </w:p>
        </w:tc>
      </w:tr>
      <w:tr w:rsidR="00E119F5" w:rsidRPr="00E119F5" w14:paraId="09A75B57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341A550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225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13BBBC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414080,53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BA0FA1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3321764,32</w:t>
            </w:r>
          </w:p>
        </w:tc>
      </w:tr>
      <w:tr w:rsidR="00E119F5" w:rsidRPr="00E119F5" w14:paraId="6EDB707D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7467CC4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226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4D15B2E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414065,73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547D881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3321732,49</w:t>
            </w:r>
          </w:p>
        </w:tc>
      </w:tr>
      <w:tr w:rsidR="00E119F5" w:rsidRPr="00E119F5" w14:paraId="6DCCF990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73774ED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227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4318697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414093,62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A91FE1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3321723,07</w:t>
            </w:r>
          </w:p>
        </w:tc>
      </w:tr>
      <w:tr w:rsidR="00E119F5" w:rsidRPr="00E119F5" w14:paraId="3AB25EA3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6B8F014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228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6830ACE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414093,10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2E66D97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3321719,80</w:t>
            </w:r>
          </w:p>
        </w:tc>
      </w:tr>
      <w:tr w:rsidR="00E119F5" w:rsidRPr="00E119F5" w14:paraId="395A66C1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67E55EF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229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65791C1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414083,45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7236BF6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3321658,98</w:t>
            </w:r>
          </w:p>
        </w:tc>
      </w:tr>
      <w:tr w:rsidR="00E119F5" w:rsidRPr="00E119F5" w14:paraId="51E67403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5C24CFC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230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0B43108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414080,52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26DEF19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3321659,78</w:t>
            </w:r>
          </w:p>
        </w:tc>
      </w:tr>
      <w:tr w:rsidR="00E119F5" w:rsidRPr="00E119F5" w14:paraId="68F008BA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10FD683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231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6494BB2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414075,24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8DBF26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3321644,11</w:t>
            </w:r>
          </w:p>
        </w:tc>
      </w:tr>
      <w:tr w:rsidR="00E119F5" w:rsidRPr="00E119F5" w14:paraId="067987DA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5B8BAC3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232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1859F83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414142,11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4E935D9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3321631,93</w:t>
            </w:r>
          </w:p>
        </w:tc>
      </w:tr>
      <w:tr w:rsidR="00E119F5" w:rsidRPr="00E119F5" w14:paraId="318AD6B0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7F5D798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233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400D21B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414172,80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52D431E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3321626,11</w:t>
            </w:r>
          </w:p>
        </w:tc>
      </w:tr>
      <w:tr w:rsidR="00E119F5" w:rsidRPr="00E119F5" w14:paraId="3BFDA607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365AF62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234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5AA121C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414172,80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729AE98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3321623,57</w:t>
            </w:r>
          </w:p>
        </w:tc>
      </w:tr>
      <w:tr w:rsidR="00E119F5" w:rsidRPr="00E119F5" w14:paraId="379CADD4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0CD7273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235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35077C0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414172,78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7B2E3B0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3321613,08</w:t>
            </w:r>
          </w:p>
        </w:tc>
      </w:tr>
      <w:tr w:rsidR="00E119F5" w:rsidRPr="00E119F5" w14:paraId="18FAD4FC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10C56FC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236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015D6C3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414172,78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780CAAA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3321612,61</w:t>
            </w:r>
          </w:p>
        </w:tc>
      </w:tr>
      <w:tr w:rsidR="00E119F5" w:rsidRPr="00E119F5" w14:paraId="7BEAE2F9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69C9752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237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0A130F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414169,70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72DF4F1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3321611,11</w:t>
            </w:r>
          </w:p>
        </w:tc>
      </w:tr>
      <w:tr w:rsidR="00E119F5" w:rsidRPr="00E119F5" w14:paraId="46DDE03B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7D1269C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238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467028B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414128,37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57D5F9D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3321618,87</w:t>
            </w:r>
          </w:p>
        </w:tc>
      </w:tr>
      <w:tr w:rsidR="00E119F5" w:rsidRPr="00E119F5" w14:paraId="6F9BFC40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48F0035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239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3ABCD42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414095,36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7923DB2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3321625,07</w:t>
            </w:r>
          </w:p>
        </w:tc>
      </w:tr>
      <w:tr w:rsidR="00E119F5" w:rsidRPr="00E119F5" w14:paraId="2F7198C0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4E29185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240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19987E0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414070,14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A27AF0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3321629,81</w:t>
            </w:r>
          </w:p>
        </w:tc>
      </w:tr>
      <w:tr w:rsidR="00E119F5" w:rsidRPr="00E119F5" w14:paraId="5945A975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33FDB9F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241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27D5209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414059,31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650EA9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3321599,42</w:t>
            </w:r>
          </w:p>
        </w:tc>
      </w:tr>
      <w:tr w:rsidR="00E119F5" w:rsidRPr="00E119F5" w14:paraId="1C9AA52B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6082C33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242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138833C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414047,92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B3648F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3321567,45</w:t>
            </w:r>
          </w:p>
        </w:tc>
      </w:tr>
      <w:tr w:rsidR="00E119F5" w:rsidRPr="00E119F5" w14:paraId="471CD90E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73BF305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243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08ADA17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414084,47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819213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3321560,96</w:t>
            </w:r>
          </w:p>
        </w:tc>
      </w:tr>
      <w:tr w:rsidR="00E119F5" w:rsidRPr="00E119F5" w14:paraId="7D5D1F8A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38BFDB4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244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334B3F6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414117,85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8CC36B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3321555,04</w:t>
            </w:r>
          </w:p>
        </w:tc>
      </w:tr>
      <w:tr w:rsidR="00E119F5" w:rsidRPr="00E119F5" w14:paraId="2FF346C5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788FEF6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245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44DF855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414159,08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4E0BA62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3321547,71</w:t>
            </w:r>
          </w:p>
        </w:tc>
      </w:tr>
      <w:tr w:rsidR="00E119F5" w:rsidRPr="00E119F5" w14:paraId="3E1BF685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22EECA6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246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3DD7E5A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414197,40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E910FE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3321540,91</w:t>
            </w:r>
          </w:p>
        </w:tc>
      </w:tr>
      <w:tr w:rsidR="00E119F5" w:rsidRPr="00E119F5" w14:paraId="0A771A04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51CD31D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247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47FE0A0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414213,57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77D3913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3321538,04</w:t>
            </w:r>
          </w:p>
        </w:tc>
      </w:tr>
      <w:tr w:rsidR="00E119F5" w:rsidRPr="00E119F5" w14:paraId="181806C5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162DCAE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248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5CE6D7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414224,47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B495A4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3321601,00</w:t>
            </w:r>
          </w:p>
        </w:tc>
      </w:tr>
      <w:tr w:rsidR="00E119F5" w:rsidRPr="00E119F5" w14:paraId="4F0C13DD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6CC86BE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249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5FE0BA4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414207,85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4B56767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3321603,71</w:t>
            </w:r>
          </w:p>
        </w:tc>
      </w:tr>
      <w:tr w:rsidR="00E119F5" w:rsidRPr="00E119F5" w14:paraId="3E0E314B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1D62F48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250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84CBB4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414207,90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2BAA9B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3321606,30</w:t>
            </w:r>
          </w:p>
        </w:tc>
      </w:tr>
      <w:tr w:rsidR="00E119F5" w:rsidRPr="00E119F5" w14:paraId="580B6268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4185D33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251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46052EC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414208,07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4FDFCEB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3321616,86</w:t>
            </w:r>
          </w:p>
        </w:tc>
      </w:tr>
      <w:tr w:rsidR="00E119F5" w:rsidRPr="00E119F5" w14:paraId="2387B184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47CB14A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252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54E3776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414208,11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5694BA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3321618,91</w:t>
            </w:r>
          </w:p>
        </w:tc>
      </w:tr>
      <w:tr w:rsidR="00E119F5" w:rsidRPr="00E119F5" w14:paraId="46105425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27B1CDC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253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6B2F0C7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414227,02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6FD7F7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3321615,78</w:t>
            </w:r>
          </w:p>
        </w:tc>
      </w:tr>
      <w:tr w:rsidR="00E119F5" w:rsidRPr="00E119F5" w14:paraId="1EBB65D8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7B78EDB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254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6943D93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414232,72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AF0460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3321648,53</w:t>
            </w:r>
          </w:p>
        </w:tc>
      </w:tr>
      <w:tr w:rsidR="00E119F5" w:rsidRPr="00E119F5" w14:paraId="0BDBA5B0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163EC72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255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016A885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414238,50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EFD70C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3321681,67</w:t>
            </w:r>
          </w:p>
        </w:tc>
      </w:tr>
      <w:tr w:rsidR="00E119F5" w:rsidRPr="00E119F5" w14:paraId="2D94EC2E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046FFC7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256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573575E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414244,64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8F86DB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3321716,94</w:t>
            </w:r>
          </w:p>
        </w:tc>
      </w:tr>
      <w:tr w:rsidR="00E119F5" w:rsidRPr="00E119F5" w14:paraId="62FFA640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4535622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257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2C022F0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414250,78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AD4063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3321752,19</w:t>
            </w:r>
          </w:p>
        </w:tc>
      </w:tr>
      <w:tr w:rsidR="00E119F5" w:rsidRPr="00E119F5" w14:paraId="54472972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0499D4A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258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1C8081C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414261,46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8FFB17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3321813,50</w:t>
            </w:r>
          </w:p>
        </w:tc>
      </w:tr>
      <w:tr w:rsidR="00E119F5" w:rsidRPr="00E119F5" w14:paraId="58A77D25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490DDBB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259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33B4065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414261,46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C648DF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3321813,51</w:t>
            </w:r>
          </w:p>
        </w:tc>
      </w:tr>
      <w:tr w:rsidR="00E119F5" w:rsidRPr="00E119F5" w14:paraId="7832320C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2C78DFA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260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342953D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414263,19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081A20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3321823,35</w:t>
            </w:r>
          </w:p>
        </w:tc>
      </w:tr>
      <w:tr w:rsidR="00E119F5" w:rsidRPr="00E119F5" w14:paraId="67FC715C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38B6DD1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261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5A4C700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414254,02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4172B0F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3321824,98</w:t>
            </w:r>
          </w:p>
        </w:tc>
      </w:tr>
      <w:tr w:rsidR="00E119F5" w:rsidRPr="00E119F5" w14:paraId="194BED85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5A95D10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262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407FF37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414267,93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7AD2AB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3321850,12</w:t>
            </w:r>
          </w:p>
        </w:tc>
      </w:tr>
      <w:tr w:rsidR="00E119F5" w:rsidRPr="00E119F5" w14:paraId="77DE7F4C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10E3CEA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263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0E7B8D2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414264,58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4E2B24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3321861,24</w:t>
            </w:r>
          </w:p>
        </w:tc>
      </w:tr>
      <w:tr w:rsidR="00E119F5" w:rsidRPr="00E119F5" w14:paraId="1EFD25AF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2DC66C3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264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3032392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414269,37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1C71F0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3321860,49</w:t>
            </w:r>
          </w:p>
        </w:tc>
      </w:tr>
      <w:tr w:rsidR="00E119F5" w:rsidRPr="00E119F5" w14:paraId="001980A4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709B668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265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14B8BBC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414278,52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E08BBC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3321913,37</w:t>
            </w:r>
          </w:p>
        </w:tc>
      </w:tr>
      <w:tr w:rsidR="00E119F5" w:rsidRPr="00E119F5" w14:paraId="109766E6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6D68CCE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266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68896BA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414253,65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7AF47E1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3321917,65</w:t>
            </w:r>
          </w:p>
        </w:tc>
      </w:tr>
      <w:tr w:rsidR="00E119F5" w:rsidRPr="00E119F5" w14:paraId="5CD53ABF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1B532DF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267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61164CB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414226,18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2F8A045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3321922,37</w:t>
            </w:r>
          </w:p>
        </w:tc>
      </w:tr>
      <w:tr w:rsidR="00E119F5" w:rsidRPr="00E119F5" w14:paraId="2D531A30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7B3B939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268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379AF34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414198,72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4E73035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3321927,09</w:t>
            </w:r>
          </w:p>
        </w:tc>
      </w:tr>
      <w:tr w:rsidR="00E119F5" w:rsidRPr="00E119F5" w14:paraId="2471AC5E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68205C2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269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3C7C57A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414193,31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93A80F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3321895,34</w:t>
            </w:r>
          </w:p>
        </w:tc>
      </w:tr>
      <w:tr w:rsidR="00E119F5" w:rsidRPr="00E119F5" w14:paraId="54B2CD38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37EE4D9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270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4C228F1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414188,67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4D82FE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3321868,07</w:t>
            </w:r>
          </w:p>
        </w:tc>
      </w:tr>
      <w:tr w:rsidR="00E119F5" w:rsidRPr="00E119F5" w14:paraId="7C75DD60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6A77B36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271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0D2B9E3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414193,17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5D61653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3321867,25</w:t>
            </w:r>
          </w:p>
        </w:tc>
      </w:tr>
      <w:tr w:rsidR="00E119F5" w:rsidRPr="00E119F5" w14:paraId="6B0058FF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50BAB49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272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25AFFE4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414190,65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BBA73F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3321852,40</w:t>
            </w:r>
          </w:p>
        </w:tc>
      </w:tr>
      <w:tr w:rsidR="00E119F5" w:rsidRPr="00E119F5" w14:paraId="2BFCF2AE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07630F5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273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E51762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414185,78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62F347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3321851,16</w:t>
            </w:r>
          </w:p>
        </w:tc>
      </w:tr>
      <w:tr w:rsidR="00E119F5" w:rsidRPr="00E119F5" w14:paraId="4DA6193B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21F6C63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274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131E1C7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414179,73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537EDB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3321851,95</w:t>
            </w:r>
          </w:p>
        </w:tc>
      </w:tr>
      <w:tr w:rsidR="00E119F5" w:rsidRPr="00E119F5" w14:paraId="7248B8A4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7822D14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275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6AC3CA1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414175,21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742CB5D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3321852,55</w:t>
            </w:r>
          </w:p>
        </w:tc>
      </w:tr>
      <w:tr w:rsidR="00E119F5" w:rsidRPr="00E119F5" w14:paraId="19A9E384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6AE06CF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276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3EC1A75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414178,17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263D531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3321869,98</w:t>
            </w:r>
          </w:p>
        </w:tc>
      </w:tr>
      <w:tr w:rsidR="00E119F5" w:rsidRPr="00E119F5" w14:paraId="40118EA5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2589F4F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277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3887F33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414182,63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528B2B8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3321869,02</w:t>
            </w:r>
          </w:p>
        </w:tc>
      </w:tr>
      <w:tr w:rsidR="00E119F5" w:rsidRPr="00E119F5" w14:paraId="4D25F9D0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7C9A170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278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3E730FA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414187,22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5F2C9A3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3321896,07</w:t>
            </w:r>
          </w:p>
        </w:tc>
      </w:tr>
      <w:tr w:rsidR="00E119F5" w:rsidRPr="00E119F5" w14:paraId="442B7409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44ED90B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279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68D62C8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414192,66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7B77F62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3321927,99</w:t>
            </w:r>
          </w:p>
        </w:tc>
      </w:tr>
      <w:tr w:rsidR="00E119F5" w:rsidRPr="00E119F5" w14:paraId="6388EC58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520F61E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280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332B8C3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414165,21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28AF2E1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3321932,76</w:t>
            </w:r>
          </w:p>
        </w:tc>
      </w:tr>
      <w:tr w:rsidR="00E119F5" w:rsidRPr="00E119F5" w14:paraId="13E53BA2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16DFD5B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281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2415CC7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414139,20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7351603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3321937,27</w:t>
            </w:r>
          </w:p>
        </w:tc>
      </w:tr>
      <w:tr w:rsidR="00E119F5" w:rsidRPr="00E119F5" w14:paraId="7FD17C15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5C2D6FE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282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562B81C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414109,32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5E1FAA3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3321942,46</w:t>
            </w:r>
          </w:p>
        </w:tc>
      </w:tr>
      <w:tr w:rsidR="00E119F5" w:rsidRPr="00E119F5" w14:paraId="46D4986C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229220C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283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5AFF279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414087,13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99F7EE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3321946,31</w:t>
            </w:r>
          </w:p>
        </w:tc>
      </w:tr>
      <w:tr w:rsidR="00E119F5" w:rsidRPr="00E119F5" w14:paraId="75EDBC90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64E830A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284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3A9FC3E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414088,04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E2B15B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3321949,70</w:t>
            </w:r>
          </w:p>
        </w:tc>
      </w:tr>
      <w:tr w:rsidR="00E119F5" w:rsidRPr="00E119F5" w14:paraId="2B2972F5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3C67D66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285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698EB1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414090,16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37F714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3321957,59</w:t>
            </w:r>
          </w:p>
        </w:tc>
      </w:tr>
      <w:tr w:rsidR="00E119F5" w:rsidRPr="00E119F5" w14:paraId="3ABEB239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702BE36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286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5EBF4A9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414091,03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B9E80C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3321960,84</w:t>
            </w:r>
          </w:p>
        </w:tc>
      </w:tr>
      <w:tr w:rsidR="00E119F5" w:rsidRPr="00E119F5" w14:paraId="26303F1A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40C8187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287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575E517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414119,22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5867EE5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3321955,99</w:t>
            </w:r>
          </w:p>
        </w:tc>
      </w:tr>
      <w:tr w:rsidR="00E119F5" w:rsidRPr="00E119F5" w14:paraId="4CEBBCBD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23F18FB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288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0522BC4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414146,53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209D484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3321951,29</w:t>
            </w:r>
          </w:p>
        </w:tc>
      </w:tr>
      <w:tr w:rsidR="00E119F5" w:rsidRPr="00E119F5" w14:paraId="7C277F76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0AB487C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289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4AC9FDC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414173,96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421A0B1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3321946,58</w:t>
            </w:r>
          </w:p>
        </w:tc>
      </w:tr>
      <w:tr w:rsidR="00E119F5" w:rsidRPr="00E119F5" w14:paraId="6AB1C61B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1251CE7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290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676AD47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414201,30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866CC2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3321941,87</w:t>
            </w:r>
          </w:p>
        </w:tc>
      </w:tr>
      <w:tr w:rsidR="00E119F5" w:rsidRPr="00E119F5" w14:paraId="6D9E4ABA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4109FBE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291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3710F38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414228,87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205B678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3321937,13</w:t>
            </w:r>
          </w:p>
        </w:tc>
      </w:tr>
      <w:tr w:rsidR="00E119F5" w:rsidRPr="00E119F5" w14:paraId="14F35F9A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6CA5A85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292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2A39267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414256,22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D84A67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3321932,43</w:t>
            </w:r>
          </w:p>
        </w:tc>
      </w:tr>
      <w:tr w:rsidR="00E119F5" w:rsidRPr="00E119F5" w14:paraId="6C921307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57A7634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293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4B9937F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414281,08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50050B5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3321928,15</w:t>
            </w:r>
          </w:p>
        </w:tc>
      </w:tr>
      <w:tr w:rsidR="00E119F5" w:rsidRPr="00E119F5" w14:paraId="733B48A0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3AF0D36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294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43E9F00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414286,66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0A91FF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3321960,20</w:t>
            </w:r>
          </w:p>
        </w:tc>
      </w:tr>
      <w:tr w:rsidR="00E119F5" w:rsidRPr="00E119F5" w14:paraId="2868C19D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445E076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295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664FDC2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414292,26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20BDB22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3321992,39</w:t>
            </w:r>
          </w:p>
        </w:tc>
      </w:tr>
      <w:tr w:rsidR="00E119F5" w:rsidRPr="00E119F5" w14:paraId="67C102B0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55D85B0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296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6829282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414267,21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DF76A9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3321996,78</w:t>
            </w:r>
          </w:p>
        </w:tc>
      </w:tr>
      <w:tr w:rsidR="00E119F5" w:rsidRPr="00E119F5" w14:paraId="2C146769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7290FFF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297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3FB975E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414239,76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48EC4B5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3322001,58</w:t>
            </w:r>
          </w:p>
        </w:tc>
      </w:tr>
      <w:tr w:rsidR="00E119F5" w:rsidRPr="00E119F5" w14:paraId="50EFF31A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25CFF03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298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353EB23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414212,30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4146B73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3322006,39</w:t>
            </w:r>
          </w:p>
        </w:tc>
      </w:tr>
      <w:tr w:rsidR="00E119F5" w:rsidRPr="00E119F5" w14:paraId="5096B760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204E0DC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299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6D73634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414184,86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7EB3BE4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3322011,19</w:t>
            </w:r>
          </w:p>
        </w:tc>
      </w:tr>
      <w:tr w:rsidR="00E119F5" w:rsidRPr="00E119F5" w14:paraId="45D3EC47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4105D02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300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170ECEF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414157,40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2E27BEE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3322016,00</w:t>
            </w:r>
          </w:p>
        </w:tc>
      </w:tr>
      <w:tr w:rsidR="00E119F5" w:rsidRPr="00E119F5" w14:paraId="338FED5A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6E1C2E6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301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4A2CA0E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414130,15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2D265B7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3322020,77</w:t>
            </w:r>
          </w:p>
        </w:tc>
      </w:tr>
      <w:tr w:rsidR="00E119F5" w:rsidRPr="00E119F5" w14:paraId="5FDA933A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3391589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302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6A01140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414108,15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4669B1E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3322024,62</w:t>
            </w:r>
          </w:p>
        </w:tc>
      </w:tr>
      <w:tr w:rsidR="00E119F5" w:rsidRPr="00E119F5" w14:paraId="730CE83F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5F4F0DA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303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6CAD97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414109,06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5F058D5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3322028,00</w:t>
            </w:r>
          </w:p>
        </w:tc>
      </w:tr>
      <w:tr w:rsidR="00E119F5" w:rsidRPr="00E119F5" w14:paraId="2D668538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5136B35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304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3A8A232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414111,19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072C11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3322035,91</w:t>
            </w:r>
          </w:p>
        </w:tc>
      </w:tr>
      <w:tr w:rsidR="00E119F5" w:rsidRPr="00E119F5" w14:paraId="037DF287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5111847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305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2813C23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414112,06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90F856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3322039,15</w:t>
            </w:r>
          </w:p>
        </w:tc>
      </w:tr>
      <w:tr w:rsidR="00E119F5" w:rsidRPr="00E119F5" w14:paraId="1C4ED543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11CDCF4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306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1F96A7E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414160,18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71B3DDB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3322030,70</w:t>
            </w:r>
          </w:p>
        </w:tc>
      </w:tr>
      <w:tr w:rsidR="00E119F5" w:rsidRPr="00E119F5" w14:paraId="57E835FA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17581BF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307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2A35CE8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414187,59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D40542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3322025,89</w:t>
            </w:r>
          </w:p>
        </w:tc>
      </w:tr>
      <w:tr w:rsidR="00E119F5" w:rsidRPr="00E119F5" w14:paraId="39723FE2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026B967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308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477C9C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414215,03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285289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3322021,08</w:t>
            </w:r>
          </w:p>
        </w:tc>
      </w:tr>
      <w:tr w:rsidR="00E119F5" w:rsidRPr="00E119F5" w14:paraId="5B06A880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6F09889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309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5BC9A0E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414242,44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12EC9F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3322016,26</w:t>
            </w:r>
          </w:p>
        </w:tc>
      </w:tr>
      <w:tr w:rsidR="00E119F5" w:rsidRPr="00E119F5" w14:paraId="707006FE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297B10F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310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145AA3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414269,90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8A0EB4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3322011,44</w:t>
            </w:r>
          </w:p>
        </w:tc>
      </w:tr>
      <w:tr w:rsidR="00E119F5" w:rsidRPr="00E119F5" w14:paraId="34B19C4C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14C9418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311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07E47AB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414294,82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343A22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3322007,07</w:t>
            </w:r>
          </w:p>
        </w:tc>
      </w:tr>
      <w:tr w:rsidR="00E119F5" w:rsidRPr="00E119F5" w14:paraId="753CA568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1CC5E46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312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6ED91B1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414300,96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9F2087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3322042,80</w:t>
            </w:r>
          </w:p>
        </w:tc>
      </w:tr>
      <w:tr w:rsidR="00E119F5" w:rsidRPr="00E119F5" w14:paraId="326B1183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32A28C9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313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20F8D9A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414307,59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5C35A4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3322081,36</w:t>
            </w:r>
          </w:p>
        </w:tc>
      </w:tr>
      <w:tr w:rsidR="00E119F5" w:rsidRPr="00E119F5" w14:paraId="76AE2D9E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508B9F8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314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1773450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414283,00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C2BC84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3322085,27</w:t>
            </w:r>
          </w:p>
        </w:tc>
      </w:tr>
      <w:tr w:rsidR="00E119F5" w:rsidRPr="00E119F5" w14:paraId="7F158E94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1318F59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315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3F9290F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414255,02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74D0889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3322089,71</w:t>
            </w:r>
          </w:p>
        </w:tc>
      </w:tr>
      <w:tr w:rsidR="00E119F5" w:rsidRPr="00E119F5" w14:paraId="7DB68274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790BAFB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316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5061B5C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414227,91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4F86B40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3322094,01</w:t>
            </w:r>
          </w:p>
        </w:tc>
      </w:tr>
      <w:tr w:rsidR="00E119F5" w:rsidRPr="00E119F5" w14:paraId="2499D477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5DB7A8A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317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69CD188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414199,89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7C31FBE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3322098,44</w:t>
            </w:r>
          </w:p>
        </w:tc>
      </w:tr>
      <w:tr w:rsidR="00E119F5" w:rsidRPr="00E119F5" w14:paraId="0BAB0073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3C78A35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318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B1EE65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414173,06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B7892F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3322102,70</w:t>
            </w:r>
          </w:p>
        </w:tc>
      </w:tr>
      <w:tr w:rsidR="00E119F5" w:rsidRPr="00E119F5" w14:paraId="712AB99A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3A3CF2D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319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4F3D5C1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414165,63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0023EA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3322103,85</w:t>
            </w:r>
          </w:p>
        </w:tc>
      </w:tr>
      <w:tr w:rsidR="00E119F5" w:rsidRPr="00E119F5" w14:paraId="3C17CED2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0F1F2B7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320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39D3C98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414126,45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CE8051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3322103,14</w:t>
            </w:r>
          </w:p>
        </w:tc>
      </w:tr>
      <w:tr w:rsidR="00E119F5" w:rsidRPr="00E119F5" w14:paraId="3DD6266C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7866201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321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00EAB98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414128,12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47DB298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3322110,94</w:t>
            </w:r>
          </w:p>
        </w:tc>
      </w:tr>
      <w:tr w:rsidR="00E119F5" w:rsidRPr="00E119F5" w14:paraId="7BA89244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5B8CC98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322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431B7CF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414129,90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096939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3322115,20</w:t>
            </w:r>
          </w:p>
        </w:tc>
      </w:tr>
      <w:tr w:rsidR="00E119F5" w:rsidRPr="00E119F5" w14:paraId="31D43FAA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0D00446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5E4DB7A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414166,44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68C5CE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3322115,86</w:t>
            </w:r>
          </w:p>
        </w:tc>
      </w:tr>
      <w:tr w:rsidR="00E119F5" w:rsidRPr="00E119F5" w14:paraId="4C12E421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369B365F" w14:textId="6D682AC7" w:rsidR="00E119F5" w:rsidRPr="00E119F5" w:rsidRDefault="00E119F5" w:rsidP="00E119F5">
            <w:pPr>
              <w:jc w:val="center"/>
              <w:rPr>
                <w:color w:val="000000"/>
              </w:rPr>
            </w:pP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B81BDA3" w14:textId="26380B5B" w:rsidR="00E119F5" w:rsidRPr="00E119F5" w:rsidRDefault="00E119F5" w:rsidP="00E119F5">
            <w:pPr>
              <w:jc w:val="center"/>
              <w:rPr>
                <w:color w:val="000000"/>
              </w:rPr>
            </w:pP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B552255" w14:textId="32D94D99" w:rsidR="00E119F5" w:rsidRPr="00E119F5" w:rsidRDefault="00E119F5" w:rsidP="00E119F5">
            <w:pPr>
              <w:jc w:val="center"/>
              <w:rPr>
                <w:color w:val="000000"/>
              </w:rPr>
            </w:pPr>
          </w:p>
        </w:tc>
      </w:tr>
      <w:tr w:rsidR="00E119F5" w:rsidRPr="00E119F5" w14:paraId="341786ED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0BC6AA3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323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5F7DE7B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413713,99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7C2F0D2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3321747,84</w:t>
            </w:r>
          </w:p>
        </w:tc>
      </w:tr>
      <w:tr w:rsidR="00E119F5" w:rsidRPr="00E119F5" w14:paraId="3F5CEA50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05A0072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324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673ED02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413736,62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FC3A34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3321740,30</w:t>
            </w:r>
          </w:p>
        </w:tc>
      </w:tr>
      <w:tr w:rsidR="00E119F5" w:rsidRPr="00E119F5" w14:paraId="57D4FD03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6A95C60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325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0EDA882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413760,35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70A728C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3321732,39</w:t>
            </w:r>
          </w:p>
        </w:tc>
      </w:tr>
      <w:tr w:rsidR="00E119F5" w:rsidRPr="00E119F5" w14:paraId="653C08BB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20FB534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326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64B78A6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413787,68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7046BFE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3321723,28</w:t>
            </w:r>
          </w:p>
        </w:tc>
      </w:tr>
      <w:tr w:rsidR="00E119F5" w:rsidRPr="00E119F5" w14:paraId="1930D5CA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4B27E0A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327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53E21DA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413814,76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2498E90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3321714,25</w:t>
            </w:r>
          </w:p>
        </w:tc>
      </w:tr>
      <w:tr w:rsidR="00E119F5" w:rsidRPr="00E119F5" w14:paraId="3C2DF89F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01865FD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328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1B18144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413841,91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5CD9DD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3321705,21</w:t>
            </w:r>
          </w:p>
        </w:tc>
      </w:tr>
      <w:tr w:rsidR="00E119F5" w:rsidRPr="00E119F5" w14:paraId="3F2AD263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4AA7B8F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329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1F701C7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413869,31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2B00222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3321696,07</w:t>
            </w:r>
          </w:p>
        </w:tc>
      </w:tr>
      <w:tr w:rsidR="00E119F5" w:rsidRPr="00E119F5" w14:paraId="4C66F7A6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68D5FDD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330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4785E8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413896,49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48CF1BB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3321687,01</w:t>
            </w:r>
          </w:p>
        </w:tc>
      </w:tr>
      <w:tr w:rsidR="00E119F5" w:rsidRPr="00E119F5" w14:paraId="3C838E85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25376FA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5AC4078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413923,31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2D62A5E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3321678,07</w:t>
            </w:r>
          </w:p>
        </w:tc>
      </w:tr>
      <w:tr w:rsidR="00E119F5" w:rsidRPr="00E119F5" w14:paraId="1CAAE50F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1DFF6AF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6AB7801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413950,47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CB9BD9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3321669,02</w:t>
            </w:r>
          </w:p>
        </w:tc>
      </w:tr>
      <w:tr w:rsidR="00E119F5" w:rsidRPr="00E119F5" w14:paraId="3D69C08A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6322217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333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2F6A310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413977,53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7E8149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3321660,00</w:t>
            </w:r>
          </w:p>
        </w:tc>
      </w:tr>
      <w:tr w:rsidR="00E119F5" w:rsidRPr="00E119F5" w14:paraId="434DF863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1D0C3B0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334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940A38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414031,84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FCD554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3321641,90</w:t>
            </w:r>
          </w:p>
        </w:tc>
      </w:tr>
      <w:tr w:rsidR="00E119F5" w:rsidRPr="00E119F5" w14:paraId="2A101023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213EB52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335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DB83BB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414055,69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FD784D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3321633,95</w:t>
            </w:r>
          </w:p>
        </w:tc>
      </w:tr>
      <w:tr w:rsidR="00E119F5" w:rsidRPr="00E119F5" w14:paraId="567FF173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4547D4F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336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6FC3230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414044,32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2C2304E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3321602,04</w:t>
            </w:r>
          </w:p>
        </w:tc>
      </w:tr>
      <w:tr w:rsidR="00E119F5" w:rsidRPr="00E119F5" w14:paraId="379EC620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055EB95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337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1DF851E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414033,28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5A6A35C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3321571,05</w:t>
            </w:r>
          </w:p>
        </w:tc>
      </w:tr>
      <w:tr w:rsidR="00E119F5" w:rsidRPr="00E119F5" w14:paraId="736FF210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61238C7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338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2BD1B9E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414009,41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27D6B87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3321578,93</w:t>
            </w:r>
          </w:p>
        </w:tc>
      </w:tr>
      <w:tr w:rsidR="00E119F5" w:rsidRPr="00E119F5" w14:paraId="2EB8011A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28A6568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339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1052900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413955,43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4A6C103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3321596,76</w:t>
            </w:r>
          </w:p>
        </w:tc>
      </w:tr>
      <w:tr w:rsidR="00E119F5" w:rsidRPr="00E119F5" w14:paraId="20C33E5B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640F0F7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340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30D1644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413927,91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C01EBE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3321605,85</w:t>
            </w:r>
          </w:p>
        </w:tc>
      </w:tr>
      <w:tr w:rsidR="00E119F5" w:rsidRPr="00E119F5" w14:paraId="6E3BD4D2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7D3BE94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341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E70EF7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413900,94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4D9F2AD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3321614,76</w:t>
            </w:r>
          </w:p>
        </w:tc>
      </w:tr>
      <w:tr w:rsidR="00E119F5" w:rsidRPr="00E119F5" w14:paraId="09FE0BE0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08605E2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342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40893F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413873,87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8218BD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3321623,70</w:t>
            </w:r>
          </w:p>
        </w:tc>
      </w:tr>
      <w:tr w:rsidR="00E119F5" w:rsidRPr="00E119F5" w14:paraId="00E6C2E2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721A4B4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343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5C6671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413846,46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576CB84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3321632,75</w:t>
            </w:r>
          </w:p>
        </w:tc>
      </w:tr>
      <w:tr w:rsidR="00E119F5" w:rsidRPr="00E119F5" w14:paraId="7FD83A19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2FCEFCF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344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32CB77A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413819,26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42BA4AE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3321641,74</w:t>
            </w:r>
          </w:p>
        </w:tc>
      </w:tr>
      <w:tr w:rsidR="00E119F5" w:rsidRPr="00E119F5" w14:paraId="03122E91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2539BFD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345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3380ED7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413792,12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7423236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3321650,70</w:t>
            </w:r>
          </w:p>
        </w:tc>
      </w:tr>
      <w:tr w:rsidR="00E119F5" w:rsidRPr="00E119F5" w14:paraId="406AA4FE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6B9125C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346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3A63FAF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413764,90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28A0EB2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3321659,69</w:t>
            </w:r>
          </w:p>
        </w:tc>
      </w:tr>
      <w:tr w:rsidR="00E119F5" w:rsidRPr="00E119F5" w14:paraId="57E18919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56486BF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347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33634F8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413737,78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3EDE11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3321668,65</w:t>
            </w:r>
          </w:p>
        </w:tc>
      </w:tr>
      <w:tr w:rsidR="00E119F5" w:rsidRPr="00E119F5" w14:paraId="0B7C1866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0255581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348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1F20C27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413713,27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46D243B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3321676,74</w:t>
            </w:r>
          </w:p>
        </w:tc>
      </w:tr>
      <w:tr w:rsidR="00E119F5" w:rsidRPr="00E119F5" w14:paraId="39084C0C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32C0C9E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349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290DD23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413691,90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246967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3321683,80</w:t>
            </w:r>
          </w:p>
        </w:tc>
      </w:tr>
      <w:tr w:rsidR="00E119F5" w:rsidRPr="00E119F5" w14:paraId="17E877A6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0E5A2DE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350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349F733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413702,88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415158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3321715,64</w:t>
            </w:r>
          </w:p>
        </w:tc>
      </w:tr>
      <w:tr w:rsidR="00E119F5" w:rsidRPr="00E119F5" w14:paraId="30AD4A6E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4C42E25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323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3CF1DE9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413713,99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25F4855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3321747,84</w:t>
            </w:r>
          </w:p>
        </w:tc>
      </w:tr>
      <w:tr w:rsidR="00E119F5" w:rsidRPr="00E119F5" w14:paraId="2C363FBF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030D2B4A" w14:textId="503E1339" w:rsidR="00E119F5" w:rsidRPr="00E119F5" w:rsidRDefault="00E119F5" w:rsidP="00E119F5">
            <w:pPr>
              <w:jc w:val="center"/>
              <w:rPr>
                <w:color w:val="000000"/>
              </w:rPr>
            </w:pP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2B427ABE" w14:textId="4F186665" w:rsidR="00E119F5" w:rsidRPr="00E119F5" w:rsidRDefault="00E119F5" w:rsidP="00E119F5">
            <w:pPr>
              <w:jc w:val="center"/>
              <w:rPr>
                <w:color w:val="000000"/>
              </w:rPr>
            </w:pP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06BA218" w14:textId="5582C43E" w:rsidR="00E119F5" w:rsidRPr="00E119F5" w:rsidRDefault="00E119F5" w:rsidP="00E119F5">
            <w:pPr>
              <w:jc w:val="center"/>
              <w:rPr>
                <w:color w:val="000000"/>
              </w:rPr>
            </w:pPr>
          </w:p>
        </w:tc>
      </w:tr>
      <w:tr w:rsidR="00E119F5" w:rsidRPr="00E119F5" w14:paraId="65667C58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383851B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351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63A480D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413741,04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8EFDFB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3321826,25</w:t>
            </w:r>
          </w:p>
        </w:tc>
      </w:tr>
      <w:tr w:rsidR="00E119F5" w:rsidRPr="00E119F5" w14:paraId="357312EE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27BD286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352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1EC357C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413765,18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470C144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3321818,10</w:t>
            </w:r>
          </w:p>
        </w:tc>
      </w:tr>
      <w:tr w:rsidR="00E119F5" w:rsidRPr="00E119F5" w14:paraId="3BDD5D51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1AAA093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353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082FFA7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413792,57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3A77FC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3321808,86</w:t>
            </w:r>
          </w:p>
        </w:tc>
      </w:tr>
      <w:tr w:rsidR="00E119F5" w:rsidRPr="00E119F5" w14:paraId="0FA32E08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3651C17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354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977F8A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413819,92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A8AF34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3321799,62</w:t>
            </w:r>
          </w:p>
        </w:tc>
      </w:tr>
      <w:tr w:rsidR="00E119F5" w:rsidRPr="00E119F5" w14:paraId="538A2047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0229907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355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0F9821D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413847,32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5A56EB3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3321790,37</w:t>
            </w:r>
          </w:p>
        </w:tc>
      </w:tr>
      <w:tr w:rsidR="00E119F5" w:rsidRPr="00E119F5" w14:paraId="15C7DEB3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75051D5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356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6043220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413874,70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A7DC3A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3321781,13</w:t>
            </w:r>
          </w:p>
        </w:tc>
      </w:tr>
      <w:tr w:rsidR="00E119F5" w:rsidRPr="00E119F5" w14:paraId="2F0E6BD1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2FB7244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357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1FF6F0C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413901,99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5F7F3B2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3321771,92</w:t>
            </w:r>
          </w:p>
        </w:tc>
      </w:tr>
      <w:tr w:rsidR="00E119F5" w:rsidRPr="00E119F5" w14:paraId="73765585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574B006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358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35C24B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413929,44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0F99FD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3321762,66</w:t>
            </w:r>
          </w:p>
        </w:tc>
      </w:tr>
      <w:tr w:rsidR="00E119F5" w:rsidRPr="00E119F5" w14:paraId="5E24FF3F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1DBBBBA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359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461B356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413956,80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CDCD00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3321753,42</w:t>
            </w:r>
          </w:p>
        </w:tc>
      </w:tr>
      <w:tr w:rsidR="00E119F5" w:rsidRPr="00E119F5" w14:paraId="11D1BE01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4C60ECE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360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3D6D2BA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413984,27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2030F91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3321744,15</w:t>
            </w:r>
          </w:p>
        </w:tc>
      </w:tr>
      <w:tr w:rsidR="00E119F5" w:rsidRPr="00E119F5" w14:paraId="7493A5A8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3672F87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361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3B3C23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414011,56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522F1DB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3321734,93</w:t>
            </w:r>
          </w:p>
        </w:tc>
      </w:tr>
      <w:tr w:rsidR="00E119F5" w:rsidRPr="00E119F5" w14:paraId="7FE3A142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5F47165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362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4531E33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414039,28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25E5E73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3321725,58</w:t>
            </w:r>
          </w:p>
        </w:tc>
      </w:tr>
      <w:tr w:rsidR="00E119F5" w:rsidRPr="00E119F5" w14:paraId="03D5BFDD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5AAE6C5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363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07F401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414064,31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5CCB71B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3321717,13</w:t>
            </w:r>
          </w:p>
        </w:tc>
      </w:tr>
      <w:tr w:rsidR="00E119F5" w:rsidRPr="00E119F5" w14:paraId="4C9CAC76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3A2E40F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364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1B7F796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414077,31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4625D2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3321712,74</w:t>
            </w:r>
          </w:p>
        </w:tc>
      </w:tr>
      <w:tr w:rsidR="00E119F5" w:rsidRPr="00E119F5" w14:paraId="497DC8DE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3190F80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365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21889B4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414070,53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0B9F87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3321683,36</w:t>
            </w:r>
          </w:p>
        </w:tc>
      </w:tr>
      <w:tr w:rsidR="00E119F5" w:rsidRPr="00E119F5" w14:paraId="7573231E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798FCC1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366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1C96116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414065,43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4425B3E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3321661,28</w:t>
            </w:r>
          </w:p>
        </w:tc>
      </w:tr>
      <w:tr w:rsidR="00E119F5" w:rsidRPr="00E119F5" w14:paraId="28C05EB1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5D17285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367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5C726CF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414060,73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2CCBFD4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3321648,08</w:t>
            </w:r>
          </w:p>
        </w:tc>
      </w:tr>
      <w:tr w:rsidR="00E119F5" w:rsidRPr="00E119F5" w14:paraId="655CF9C9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76FD743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368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460E3A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414041,70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440A975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3321654,42</w:t>
            </w:r>
          </w:p>
        </w:tc>
      </w:tr>
      <w:tr w:rsidR="00E119F5" w:rsidRPr="00E119F5" w14:paraId="6A85F403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3AE786A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369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5F25D7C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414016,11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49D4246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3321662,95</w:t>
            </w:r>
          </w:p>
        </w:tc>
      </w:tr>
      <w:tr w:rsidR="00E119F5" w:rsidRPr="00E119F5" w14:paraId="5117AA00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2FEEFA7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370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E0ABBB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413988,64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7CCFF5D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3321672,11</w:t>
            </w:r>
          </w:p>
        </w:tc>
      </w:tr>
      <w:tr w:rsidR="00E119F5" w:rsidRPr="00E119F5" w14:paraId="59F67C5D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13E19AF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371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5101DA5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413961,10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4F21ACF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3321681,29</w:t>
            </w:r>
          </w:p>
        </w:tc>
      </w:tr>
      <w:tr w:rsidR="00E119F5" w:rsidRPr="00E119F5" w14:paraId="704D33F6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600DF1C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372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1201FC2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413934,16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7133EE6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3321690,27</w:t>
            </w:r>
          </w:p>
        </w:tc>
      </w:tr>
      <w:tr w:rsidR="00E119F5" w:rsidRPr="00E119F5" w14:paraId="1D4B7883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5CCF691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373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1BFE7F0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413906,55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D5BFED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3321699,47</w:t>
            </w:r>
          </w:p>
        </w:tc>
      </w:tr>
      <w:tr w:rsidR="00E119F5" w:rsidRPr="00E119F5" w14:paraId="34C0A2CC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735AF23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374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030BCDE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413879,17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76E7C6C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3321708,59</w:t>
            </w:r>
          </w:p>
        </w:tc>
      </w:tr>
      <w:tr w:rsidR="00E119F5" w:rsidRPr="00E119F5" w14:paraId="1C7E3BEE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5D323E0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375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6B819AA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413851,74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617074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3321717,74</w:t>
            </w:r>
          </w:p>
        </w:tc>
      </w:tr>
      <w:tr w:rsidR="00E119F5" w:rsidRPr="00E119F5" w14:paraId="594924DC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31CDE1D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376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425DE0C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413824,27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26850CC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3321726,89</w:t>
            </w:r>
          </w:p>
        </w:tc>
      </w:tr>
      <w:tr w:rsidR="00E119F5" w:rsidRPr="00E119F5" w14:paraId="282582A4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6617E69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377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3DF5DA1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413796,85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BBC76C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3321736,03</w:t>
            </w:r>
          </w:p>
        </w:tc>
      </w:tr>
      <w:tr w:rsidR="00E119F5" w:rsidRPr="00E119F5" w14:paraId="6FF9A18E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421198F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378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3825BE8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413769,41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B0A29F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3321745,18</w:t>
            </w:r>
          </w:p>
        </w:tc>
      </w:tr>
      <w:tr w:rsidR="00E119F5" w:rsidRPr="00E119F5" w14:paraId="564863CE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56B7ABD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379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5F48164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413743,02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B8B33A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3321753,98</w:t>
            </w:r>
          </w:p>
        </w:tc>
      </w:tr>
      <w:tr w:rsidR="00E119F5" w:rsidRPr="00E119F5" w14:paraId="41CF8918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3229B83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380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058D02C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413718,88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DB05C3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3321762,02</w:t>
            </w:r>
          </w:p>
        </w:tc>
      </w:tr>
      <w:tr w:rsidR="00E119F5" w:rsidRPr="00E119F5" w14:paraId="4D0CFAE8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51CB3E0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381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D166F7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413730,52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0C051B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3321795,76</w:t>
            </w:r>
          </w:p>
        </w:tc>
      </w:tr>
      <w:tr w:rsidR="00E119F5" w:rsidRPr="00E119F5" w14:paraId="3225CBE5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06026D0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351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261E4C3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413741,04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735F82B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3321826,25</w:t>
            </w:r>
          </w:p>
        </w:tc>
      </w:tr>
      <w:tr w:rsidR="00E119F5" w:rsidRPr="00E119F5" w14:paraId="1D0C4F0C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6F0BD2F3" w14:textId="78744027" w:rsidR="00E119F5" w:rsidRPr="00E119F5" w:rsidRDefault="00E119F5" w:rsidP="00E119F5">
            <w:pPr>
              <w:jc w:val="center"/>
              <w:rPr>
                <w:color w:val="000000"/>
              </w:rPr>
            </w:pP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33A8AE69" w14:textId="761CFD57" w:rsidR="00E119F5" w:rsidRPr="00E119F5" w:rsidRDefault="00E119F5" w:rsidP="00E119F5">
            <w:pPr>
              <w:jc w:val="center"/>
              <w:rPr>
                <w:color w:val="000000"/>
              </w:rPr>
            </w:pP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937CEFA" w14:textId="14AF5A50" w:rsidR="00E119F5" w:rsidRPr="00E119F5" w:rsidRDefault="00E119F5" w:rsidP="00E119F5">
            <w:pPr>
              <w:jc w:val="center"/>
              <w:rPr>
                <w:color w:val="000000"/>
              </w:rPr>
            </w:pPr>
          </w:p>
        </w:tc>
      </w:tr>
      <w:tr w:rsidR="00E119F5" w:rsidRPr="00E119F5" w14:paraId="311351A3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7C414D5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382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0419FA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413454,60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2095E23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3321834,30</w:t>
            </w:r>
          </w:p>
        </w:tc>
      </w:tr>
      <w:tr w:rsidR="00E119F5" w:rsidRPr="00E119F5" w14:paraId="2D47591C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4D2F99E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383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36301BE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413480,75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EAAE60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3321825,58</w:t>
            </w:r>
          </w:p>
        </w:tc>
      </w:tr>
      <w:tr w:rsidR="00E119F5" w:rsidRPr="00E119F5" w14:paraId="5B57D698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2532546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384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16DD977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413512,92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4E09719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3321814,86</w:t>
            </w:r>
          </w:p>
        </w:tc>
      </w:tr>
      <w:tr w:rsidR="00E119F5" w:rsidRPr="00E119F5" w14:paraId="2D3894A6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53D0612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385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C2C107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413544,82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4181D79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3321804,23</w:t>
            </w:r>
          </w:p>
        </w:tc>
      </w:tr>
      <w:tr w:rsidR="00E119F5" w:rsidRPr="00E119F5" w14:paraId="32383BB9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6EAB612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386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3FBAB52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413570,93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78C4D54F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3321795,52</w:t>
            </w:r>
          </w:p>
        </w:tc>
      </w:tr>
      <w:tr w:rsidR="00E119F5" w:rsidRPr="00E119F5" w14:paraId="2FBB6B97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3258042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387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5A3D46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413597,05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2918993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3321786,82</w:t>
            </w:r>
          </w:p>
        </w:tc>
      </w:tr>
      <w:tr w:rsidR="00E119F5" w:rsidRPr="00E119F5" w14:paraId="5221CD9B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441B3CB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388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63F4656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413623,16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1E24FF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3321778,11</w:t>
            </w:r>
          </w:p>
        </w:tc>
      </w:tr>
      <w:tr w:rsidR="00E119F5" w:rsidRPr="00E119F5" w14:paraId="432CEDA3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75D9933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389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36F1920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413649,28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C7AEEE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3321769,40</w:t>
            </w:r>
          </w:p>
        </w:tc>
      </w:tr>
      <w:tr w:rsidR="00E119F5" w:rsidRPr="00E119F5" w14:paraId="5F4C159B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2DA563A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390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3CECC48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413675,39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23D289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3321760,70</w:t>
            </w:r>
          </w:p>
        </w:tc>
      </w:tr>
      <w:tr w:rsidR="00E119F5" w:rsidRPr="00E119F5" w14:paraId="7915CCEF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04E5BDD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391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CB0B57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413699,75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222ED10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3321752,58</w:t>
            </w:r>
          </w:p>
        </w:tc>
      </w:tr>
      <w:tr w:rsidR="00E119F5" w:rsidRPr="00E119F5" w14:paraId="5669F5F9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5463F36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392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197D4C3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413688,88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76E1FB1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3321721,07</w:t>
            </w:r>
          </w:p>
        </w:tc>
      </w:tr>
      <w:tr w:rsidR="00E119F5" w:rsidRPr="00E119F5" w14:paraId="2E4882A6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3A0E24D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393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4BA89F6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413677,68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EF814F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3321688,58</w:t>
            </w:r>
          </w:p>
        </w:tc>
      </w:tr>
      <w:tr w:rsidR="00E119F5" w:rsidRPr="00E119F5" w14:paraId="17321755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2EC8E20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394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6B93606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413654,76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FE6756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3321696,15</w:t>
            </w:r>
          </w:p>
        </w:tc>
      </w:tr>
      <w:tr w:rsidR="00E119F5" w:rsidRPr="00E119F5" w14:paraId="4515DF4A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77B5CC7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395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147251C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413628,63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0B89AC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3321704,79</w:t>
            </w:r>
          </w:p>
        </w:tc>
      </w:tr>
      <w:tr w:rsidR="00E119F5" w:rsidRPr="00E119F5" w14:paraId="1C847EC5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7323F96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396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4624538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413602,51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7AA4BA1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3321713,42</w:t>
            </w:r>
          </w:p>
        </w:tc>
      </w:tr>
      <w:tr w:rsidR="00E119F5" w:rsidRPr="00E119F5" w14:paraId="08A653C3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220000D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397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52D179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413576,34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5DEDD8E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3321722,06</w:t>
            </w:r>
          </w:p>
        </w:tc>
      </w:tr>
      <w:tr w:rsidR="00E119F5" w:rsidRPr="00E119F5" w14:paraId="7C406BB3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6FE8046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398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32FDD5D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413550,22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4F01344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3321730,69</w:t>
            </w:r>
          </w:p>
        </w:tc>
      </w:tr>
      <w:tr w:rsidR="00E119F5" w:rsidRPr="00E119F5" w14:paraId="24ED0327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4E70AA4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399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5341A0E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413538,64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7C613A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3321734,52</w:t>
            </w:r>
          </w:p>
        </w:tc>
      </w:tr>
      <w:tr w:rsidR="00E119F5" w:rsidRPr="00E119F5" w14:paraId="0746278E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339EB0F5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400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69F76CE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413524,92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541A128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3321741,92</w:t>
            </w:r>
          </w:p>
        </w:tc>
      </w:tr>
      <w:tr w:rsidR="00E119F5" w:rsidRPr="00E119F5" w14:paraId="4A567441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296829E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401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1C1B9EE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413494,67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AAB57DC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3321758,22</w:t>
            </w:r>
          </w:p>
        </w:tc>
      </w:tr>
      <w:tr w:rsidR="00E119F5" w:rsidRPr="00E119F5" w14:paraId="6F5C8FAA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71B6B99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402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09FA460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413458,86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15E07C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3321757,25</w:t>
            </w:r>
          </w:p>
        </w:tc>
      </w:tr>
      <w:tr w:rsidR="00E119F5" w:rsidRPr="00E119F5" w14:paraId="41EB23A4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4D00661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403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2358770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413433,22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3DA89F4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3321765,74</w:t>
            </w:r>
          </w:p>
        </w:tc>
      </w:tr>
      <w:tr w:rsidR="00E119F5" w:rsidRPr="00E119F5" w14:paraId="2F0E82C3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74C327C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404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DDA48B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413444,46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A24C10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3321801,79</w:t>
            </w:r>
          </w:p>
        </w:tc>
      </w:tr>
      <w:tr w:rsidR="00E119F5" w:rsidRPr="00E119F5" w14:paraId="7F77AEFF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5ABB3C6B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382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5C09BCF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413454,60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7CA2753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3321834,30</w:t>
            </w:r>
          </w:p>
        </w:tc>
      </w:tr>
      <w:tr w:rsidR="00E119F5" w:rsidRPr="00E119F5" w14:paraId="1E404F76" w14:textId="77777777" w:rsidTr="00BA0EFD">
        <w:trPr>
          <w:trHeight w:val="288"/>
        </w:trPr>
        <w:tc>
          <w:tcPr>
            <w:tcW w:w="4531" w:type="dxa"/>
            <w:gridSpan w:val="3"/>
            <w:shd w:val="clear" w:color="auto" w:fill="auto"/>
            <w:noWrap/>
            <w:vAlign w:val="bottom"/>
            <w:hideMark/>
          </w:tcPr>
          <w:p w14:paraId="4E834D7B" w14:textId="402170FF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Зона объектов коммунального обслуживания в границах земель населенных пунктов (нИК-Ваг1)</w:t>
            </w:r>
          </w:p>
        </w:tc>
      </w:tr>
      <w:tr w:rsidR="00E119F5" w:rsidRPr="00E119F5" w14:paraId="01C331BC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24352B4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26CADCC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414261,46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4F8378EE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3321813,51</w:t>
            </w:r>
          </w:p>
        </w:tc>
      </w:tr>
      <w:tr w:rsidR="00E119F5" w:rsidRPr="00E119F5" w14:paraId="64447864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3857A2A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2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1507EB1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414263,19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BD1A21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3321823,35</w:t>
            </w:r>
          </w:p>
        </w:tc>
      </w:tr>
      <w:tr w:rsidR="00E119F5" w:rsidRPr="00E119F5" w14:paraId="5DD07F4E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31CB6FF7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64933630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414254,02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7E92B902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3321824,98</w:t>
            </w:r>
          </w:p>
        </w:tc>
      </w:tr>
      <w:tr w:rsidR="00E119F5" w:rsidRPr="00E119F5" w14:paraId="3897B22A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22B0BDA9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7168CC9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414248,88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5C7CBE26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3321815,71</w:t>
            </w:r>
          </w:p>
        </w:tc>
      </w:tr>
      <w:tr w:rsidR="00E119F5" w:rsidRPr="00E119F5" w14:paraId="0B78B78E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2E9AC07D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5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01D73CFA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414261,46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94AF3D3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3321813,51</w:t>
            </w:r>
          </w:p>
        </w:tc>
      </w:tr>
      <w:tr w:rsidR="00E119F5" w:rsidRPr="00E119F5" w14:paraId="479F57B3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31267B28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1</w:t>
            </w:r>
          </w:p>
        </w:tc>
        <w:tc>
          <w:tcPr>
            <w:tcW w:w="1903" w:type="dxa"/>
            <w:shd w:val="clear" w:color="auto" w:fill="auto"/>
            <w:noWrap/>
            <w:vAlign w:val="bottom"/>
            <w:hideMark/>
          </w:tcPr>
          <w:p w14:paraId="2C4F8CB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414261,46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2D53001" w14:textId="77777777" w:rsidR="00E119F5" w:rsidRPr="00E119F5" w:rsidRDefault="00E119F5" w:rsidP="00E119F5">
            <w:pPr>
              <w:jc w:val="center"/>
              <w:rPr>
                <w:color w:val="000000"/>
              </w:rPr>
            </w:pPr>
            <w:r w:rsidRPr="00E119F5">
              <w:rPr>
                <w:color w:val="000000"/>
              </w:rPr>
              <w:t>3321813,51</w:t>
            </w:r>
          </w:p>
        </w:tc>
      </w:tr>
      <w:tr w:rsidR="00130884" w:rsidRPr="00E119F5" w14:paraId="17A01C21" w14:textId="77777777" w:rsidTr="00BA0EFD">
        <w:trPr>
          <w:trHeight w:val="288"/>
        </w:trPr>
        <w:tc>
          <w:tcPr>
            <w:tcW w:w="4531" w:type="dxa"/>
            <w:gridSpan w:val="3"/>
            <w:shd w:val="clear" w:color="auto" w:fill="auto"/>
            <w:noWrap/>
            <w:vAlign w:val="bottom"/>
          </w:tcPr>
          <w:p w14:paraId="6BEA53DC" w14:textId="77955C7E" w:rsidR="00130884" w:rsidRPr="00E119F5" w:rsidRDefault="00130884" w:rsidP="00E119F5">
            <w:pPr>
              <w:jc w:val="center"/>
              <w:rPr>
                <w:color w:val="000000"/>
              </w:rPr>
            </w:pPr>
            <w:r w:rsidRPr="00130884">
              <w:rPr>
                <w:color w:val="000000"/>
              </w:rPr>
              <w:t>Земли лесного фонда</w:t>
            </w:r>
          </w:p>
        </w:tc>
      </w:tr>
      <w:tr w:rsidR="00130884" w:rsidRPr="00E119F5" w14:paraId="21CE1D2B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</w:tcPr>
          <w:p w14:paraId="594927DB" w14:textId="6B926250" w:rsidR="00130884" w:rsidRPr="00E119F5" w:rsidRDefault="00130884" w:rsidP="00130884">
            <w:pPr>
              <w:jc w:val="center"/>
              <w:rPr>
                <w:color w:val="000000"/>
              </w:rPr>
            </w:pPr>
            <w:r w:rsidRPr="00802CFC">
              <w:t>1</w:t>
            </w:r>
          </w:p>
        </w:tc>
        <w:tc>
          <w:tcPr>
            <w:tcW w:w="1903" w:type="dxa"/>
            <w:shd w:val="clear" w:color="auto" w:fill="auto"/>
            <w:noWrap/>
          </w:tcPr>
          <w:p w14:paraId="668ADA5E" w14:textId="69D284C1" w:rsidR="00130884" w:rsidRPr="00E119F5" w:rsidRDefault="00130884" w:rsidP="00130884">
            <w:pPr>
              <w:jc w:val="center"/>
              <w:rPr>
                <w:color w:val="000000"/>
              </w:rPr>
            </w:pPr>
            <w:r w:rsidRPr="00802CFC">
              <w:t>413708,46</w:t>
            </w:r>
          </w:p>
        </w:tc>
        <w:tc>
          <w:tcPr>
            <w:tcW w:w="1701" w:type="dxa"/>
            <w:shd w:val="clear" w:color="auto" w:fill="auto"/>
            <w:noWrap/>
          </w:tcPr>
          <w:p w14:paraId="77E831DF" w14:textId="4C3BDD51" w:rsidR="00130884" w:rsidRPr="00E119F5" w:rsidRDefault="00130884" w:rsidP="00130884">
            <w:pPr>
              <w:jc w:val="center"/>
              <w:rPr>
                <w:color w:val="000000"/>
              </w:rPr>
            </w:pPr>
            <w:r w:rsidRPr="00802CFC">
              <w:t>3321840,95</w:t>
            </w:r>
          </w:p>
        </w:tc>
      </w:tr>
      <w:tr w:rsidR="00130884" w:rsidRPr="00E119F5" w14:paraId="5E1AAB80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</w:tcPr>
          <w:p w14:paraId="06C52EBE" w14:textId="2FA65A46" w:rsidR="00130884" w:rsidRPr="00E119F5" w:rsidRDefault="00130884" w:rsidP="00130884">
            <w:pPr>
              <w:jc w:val="center"/>
              <w:rPr>
                <w:color w:val="000000"/>
              </w:rPr>
            </w:pPr>
            <w:r w:rsidRPr="00802CFC">
              <w:t>2</w:t>
            </w:r>
          </w:p>
        </w:tc>
        <w:tc>
          <w:tcPr>
            <w:tcW w:w="1903" w:type="dxa"/>
            <w:shd w:val="clear" w:color="auto" w:fill="auto"/>
            <w:noWrap/>
          </w:tcPr>
          <w:p w14:paraId="559EE7E5" w14:textId="1BE1EDD9" w:rsidR="00130884" w:rsidRPr="00E119F5" w:rsidRDefault="00130884" w:rsidP="00130884">
            <w:pPr>
              <w:jc w:val="center"/>
              <w:rPr>
                <w:color w:val="000000"/>
              </w:rPr>
            </w:pPr>
            <w:r w:rsidRPr="00802CFC">
              <w:t>413707,65</w:t>
            </w:r>
          </w:p>
        </w:tc>
        <w:tc>
          <w:tcPr>
            <w:tcW w:w="1701" w:type="dxa"/>
            <w:shd w:val="clear" w:color="auto" w:fill="auto"/>
            <w:noWrap/>
          </w:tcPr>
          <w:p w14:paraId="4C3310DC" w14:textId="456E5D12" w:rsidR="00130884" w:rsidRPr="00E119F5" w:rsidRDefault="00130884" w:rsidP="00130884">
            <w:pPr>
              <w:jc w:val="center"/>
              <w:rPr>
                <w:color w:val="000000"/>
              </w:rPr>
            </w:pPr>
            <w:r w:rsidRPr="00802CFC">
              <w:t>3321837,52</w:t>
            </w:r>
          </w:p>
        </w:tc>
      </w:tr>
      <w:tr w:rsidR="00130884" w:rsidRPr="00E119F5" w14:paraId="2111D697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</w:tcPr>
          <w:p w14:paraId="0DFAA060" w14:textId="35F56111" w:rsidR="00130884" w:rsidRPr="00E119F5" w:rsidRDefault="00130884" w:rsidP="00130884">
            <w:pPr>
              <w:jc w:val="center"/>
              <w:rPr>
                <w:color w:val="000000"/>
              </w:rPr>
            </w:pPr>
            <w:r w:rsidRPr="00802CFC">
              <w:t>3</w:t>
            </w:r>
          </w:p>
        </w:tc>
        <w:tc>
          <w:tcPr>
            <w:tcW w:w="1903" w:type="dxa"/>
            <w:shd w:val="clear" w:color="auto" w:fill="auto"/>
            <w:noWrap/>
          </w:tcPr>
          <w:p w14:paraId="62E7385F" w14:textId="2199A7BD" w:rsidR="00130884" w:rsidRPr="00E119F5" w:rsidRDefault="00130884" w:rsidP="00130884">
            <w:pPr>
              <w:jc w:val="center"/>
              <w:rPr>
                <w:color w:val="000000"/>
              </w:rPr>
            </w:pPr>
            <w:r w:rsidRPr="00802CFC">
              <w:t>413702,31</w:t>
            </w:r>
          </w:p>
        </w:tc>
        <w:tc>
          <w:tcPr>
            <w:tcW w:w="1701" w:type="dxa"/>
            <w:shd w:val="clear" w:color="auto" w:fill="auto"/>
            <w:noWrap/>
          </w:tcPr>
          <w:p w14:paraId="5B6A88E0" w14:textId="1EC4B9FB" w:rsidR="00130884" w:rsidRPr="00E119F5" w:rsidRDefault="00130884" w:rsidP="00130884">
            <w:pPr>
              <w:jc w:val="center"/>
              <w:rPr>
                <w:color w:val="000000"/>
              </w:rPr>
            </w:pPr>
            <w:r w:rsidRPr="00802CFC">
              <w:t>3321814,82</w:t>
            </w:r>
          </w:p>
        </w:tc>
      </w:tr>
      <w:tr w:rsidR="00130884" w:rsidRPr="00E119F5" w14:paraId="65B2BCE0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</w:tcPr>
          <w:p w14:paraId="4BD222B3" w14:textId="7C1F8E1F" w:rsidR="00130884" w:rsidRPr="00E119F5" w:rsidRDefault="00130884" w:rsidP="00130884">
            <w:pPr>
              <w:jc w:val="center"/>
              <w:rPr>
                <w:color w:val="000000"/>
              </w:rPr>
            </w:pPr>
            <w:r w:rsidRPr="00802CFC">
              <w:t>4</w:t>
            </w:r>
          </w:p>
        </w:tc>
        <w:tc>
          <w:tcPr>
            <w:tcW w:w="1903" w:type="dxa"/>
            <w:shd w:val="clear" w:color="auto" w:fill="auto"/>
            <w:noWrap/>
          </w:tcPr>
          <w:p w14:paraId="578A006C" w14:textId="619C4773" w:rsidR="00130884" w:rsidRPr="00E119F5" w:rsidRDefault="00130884" w:rsidP="00130884">
            <w:pPr>
              <w:jc w:val="center"/>
              <w:rPr>
                <w:color w:val="000000"/>
              </w:rPr>
            </w:pPr>
            <w:r w:rsidRPr="00802CFC">
              <w:t>413695,23</w:t>
            </w:r>
          </w:p>
        </w:tc>
        <w:tc>
          <w:tcPr>
            <w:tcW w:w="1701" w:type="dxa"/>
            <w:shd w:val="clear" w:color="auto" w:fill="auto"/>
            <w:noWrap/>
          </w:tcPr>
          <w:p w14:paraId="643F2672" w14:textId="436E0149" w:rsidR="00130884" w:rsidRPr="00E119F5" w:rsidRDefault="00130884" w:rsidP="00130884">
            <w:pPr>
              <w:jc w:val="center"/>
              <w:rPr>
                <w:color w:val="000000"/>
              </w:rPr>
            </w:pPr>
            <w:r w:rsidRPr="00802CFC">
              <w:t>3321813,26</w:t>
            </w:r>
          </w:p>
        </w:tc>
      </w:tr>
      <w:tr w:rsidR="00130884" w:rsidRPr="00E119F5" w14:paraId="3D63C9C9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</w:tcPr>
          <w:p w14:paraId="1D5349A2" w14:textId="6E3426AF" w:rsidR="00130884" w:rsidRPr="00E119F5" w:rsidRDefault="00130884" w:rsidP="00130884">
            <w:pPr>
              <w:jc w:val="center"/>
              <w:rPr>
                <w:color w:val="000000"/>
              </w:rPr>
            </w:pPr>
            <w:r w:rsidRPr="00802CFC">
              <w:t>5</w:t>
            </w:r>
          </w:p>
        </w:tc>
        <w:tc>
          <w:tcPr>
            <w:tcW w:w="1903" w:type="dxa"/>
            <w:shd w:val="clear" w:color="auto" w:fill="auto"/>
            <w:noWrap/>
          </w:tcPr>
          <w:p w14:paraId="1F3C8BB1" w14:textId="61BCE742" w:rsidR="00130884" w:rsidRPr="00E119F5" w:rsidRDefault="00130884" w:rsidP="00130884">
            <w:pPr>
              <w:jc w:val="center"/>
              <w:rPr>
                <w:color w:val="000000"/>
              </w:rPr>
            </w:pPr>
            <w:r w:rsidRPr="00802CFC">
              <w:t>413670,53</w:t>
            </w:r>
          </w:p>
        </w:tc>
        <w:tc>
          <w:tcPr>
            <w:tcW w:w="1701" w:type="dxa"/>
            <w:shd w:val="clear" w:color="auto" w:fill="auto"/>
            <w:noWrap/>
          </w:tcPr>
          <w:p w14:paraId="70C7D5D9" w14:textId="2700A72B" w:rsidR="00130884" w:rsidRPr="00E119F5" w:rsidRDefault="00130884" w:rsidP="00130884">
            <w:pPr>
              <w:jc w:val="center"/>
              <w:rPr>
                <w:color w:val="000000"/>
              </w:rPr>
            </w:pPr>
            <w:r w:rsidRPr="00802CFC">
              <w:t>3321807,84</w:t>
            </w:r>
          </w:p>
        </w:tc>
      </w:tr>
      <w:tr w:rsidR="00130884" w:rsidRPr="00E119F5" w14:paraId="013D3E3A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</w:tcPr>
          <w:p w14:paraId="7BAF9C76" w14:textId="5F19EE71" w:rsidR="00130884" w:rsidRPr="00E119F5" w:rsidRDefault="00130884" w:rsidP="00130884">
            <w:pPr>
              <w:jc w:val="center"/>
              <w:rPr>
                <w:color w:val="000000"/>
              </w:rPr>
            </w:pPr>
            <w:r w:rsidRPr="00802CFC">
              <w:t>6</w:t>
            </w:r>
          </w:p>
        </w:tc>
        <w:tc>
          <w:tcPr>
            <w:tcW w:w="1903" w:type="dxa"/>
            <w:shd w:val="clear" w:color="auto" w:fill="auto"/>
            <w:noWrap/>
          </w:tcPr>
          <w:p w14:paraId="1B1244D2" w14:textId="00DD4C62" w:rsidR="00130884" w:rsidRPr="00E119F5" w:rsidRDefault="00130884" w:rsidP="00130884">
            <w:pPr>
              <w:jc w:val="center"/>
              <w:rPr>
                <w:color w:val="000000"/>
              </w:rPr>
            </w:pPr>
            <w:r w:rsidRPr="00802CFC">
              <w:t>413664,05</w:t>
            </w:r>
          </w:p>
        </w:tc>
        <w:tc>
          <w:tcPr>
            <w:tcW w:w="1701" w:type="dxa"/>
            <w:shd w:val="clear" w:color="auto" w:fill="auto"/>
            <w:noWrap/>
          </w:tcPr>
          <w:p w14:paraId="26E6D9C6" w14:textId="44C7EB39" w:rsidR="00130884" w:rsidRPr="00E119F5" w:rsidRDefault="00130884" w:rsidP="00130884">
            <w:pPr>
              <w:jc w:val="center"/>
              <w:rPr>
                <w:color w:val="000000"/>
              </w:rPr>
            </w:pPr>
            <w:r w:rsidRPr="00802CFC">
              <w:t>3321811,12</w:t>
            </w:r>
          </w:p>
        </w:tc>
      </w:tr>
      <w:tr w:rsidR="00130884" w:rsidRPr="00E119F5" w14:paraId="3C9FD5F6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</w:tcPr>
          <w:p w14:paraId="14517997" w14:textId="4497B636" w:rsidR="00130884" w:rsidRPr="00E119F5" w:rsidRDefault="00130884" w:rsidP="00130884">
            <w:pPr>
              <w:jc w:val="center"/>
              <w:rPr>
                <w:color w:val="000000"/>
              </w:rPr>
            </w:pPr>
            <w:r w:rsidRPr="00802CFC">
              <w:t>7</w:t>
            </w:r>
          </w:p>
        </w:tc>
        <w:tc>
          <w:tcPr>
            <w:tcW w:w="1903" w:type="dxa"/>
            <w:shd w:val="clear" w:color="auto" w:fill="auto"/>
            <w:noWrap/>
          </w:tcPr>
          <w:p w14:paraId="14B24E94" w14:textId="0B360605" w:rsidR="00130884" w:rsidRPr="00E119F5" w:rsidRDefault="00130884" w:rsidP="00130884">
            <w:pPr>
              <w:jc w:val="center"/>
              <w:rPr>
                <w:color w:val="000000"/>
              </w:rPr>
            </w:pPr>
            <w:r w:rsidRPr="00802CFC">
              <w:t>413645,03</w:t>
            </w:r>
          </w:p>
        </w:tc>
        <w:tc>
          <w:tcPr>
            <w:tcW w:w="1701" w:type="dxa"/>
            <w:shd w:val="clear" w:color="auto" w:fill="auto"/>
            <w:noWrap/>
          </w:tcPr>
          <w:p w14:paraId="177D4A80" w14:textId="32919D79" w:rsidR="00130884" w:rsidRPr="00E119F5" w:rsidRDefault="00130884" w:rsidP="00130884">
            <w:pPr>
              <w:jc w:val="center"/>
              <w:rPr>
                <w:color w:val="000000"/>
              </w:rPr>
            </w:pPr>
            <w:r w:rsidRPr="00802CFC">
              <w:t>3321820,76</w:t>
            </w:r>
          </w:p>
        </w:tc>
      </w:tr>
      <w:tr w:rsidR="00130884" w:rsidRPr="00E119F5" w14:paraId="1F59B315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</w:tcPr>
          <w:p w14:paraId="5D2A2AB6" w14:textId="1752F284" w:rsidR="00130884" w:rsidRPr="00E119F5" w:rsidRDefault="00130884" w:rsidP="00130884">
            <w:pPr>
              <w:jc w:val="center"/>
              <w:rPr>
                <w:color w:val="000000"/>
              </w:rPr>
            </w:pPr>
            <w:r w:rsidRPr="00802CFC">
              <w:t>8</w:t>
            </w:r>
          </w:p>
        </w:tc>
        <w:tc>
          <w:tcPr>
            <w:tcW w:w="1903" w:type="dxa"/>
            <w:shd w:val="clear" w:color="auto" w:fill="auto"/>
            <w:noWrap/>
          </w:tcPr>
          <w:p w14:paraId="35B57C1B" w14:textId="642E7756" w:rsidR="00130884" w:rsidRPr="00E119F5" w:rsidRDefault="00130884" w:rsidP="00130884">
            <w:pPr>
              <w:jc w:val="center"/>
              <w:rPr>
                <w:color w:val="000000"/>
              </w:rPr>
            </w:pPr>
            <w:r w:rsidRPr="00802CFC">
              <w:t>413645,03</w:t>
            </w:r>
          </w:p>
        </w:tc>
        <w:tc>
          <w:tcPr>
            <w:tcW w:w="1701" w:type="dxa"/>
            <w:shd w:val="clear" w:color="auto" w:fill="auto"/>
            <w:noWrap/>
          </w:tcPr>
          <w:p w14:paraId="0E66F88B" w14:textId="65A4FFB9" w:rsidR="00130884" w:rsidRPr="00E119F5" w:rsidRDefault="00130884" w:rsidP="00130884">
            <w:pPr>
              <w:jc w:val="center"/>
              <w:rPr>
                <w:color w:val="000000"/>
              </w:rPr>
            </w:pPr>
            <w:r w:rsidRPr="00802CFC">
              <w:t>3321822,59</w:t>
            </w:r>
          </w:p>
        </w:tc>
      </w:tr>
      <w:tr w:rsidR="00130884" w:rsidRPr="00E119F5" w14:paraId="28D3D355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</w:tcPr>
          <w:p w14:paraId="733A1330" w14:textId="05F3421D" w:rsidR="00130884" w:rsidRPr="00E119F5" w:rsidRDefault="00130884" w:rsidP="00130884">
            <w:pPr>
              <w:jc w:val="center"/>
              <w:rPr>
                <w:color w:val="000000"/>
              </w:rPr>
            </w:pPr>
            <w:r w:rsidRPr="00802CFC">
              <w:t>9</w:t>
            </w:r>
          </w:p>
        </w:tc>
        <w:tc>
          <w:tcPr>
            <w:tcW w:w="1903" w:type="dxa"/>
            <w:shd w:val="clear" w:color="auto" w:fill="auto"/>
            <w:noWrap/>
          </w:tcPr>
          <w:p w14:paraId="15FEFD72" w14:textId="603C0735" w:rsidR="00130884" w:rsidRPr="00E119F5" w:rsidRDefault="00130884" w:rsidP="00130884">
            <w:pPr>
              <w:jc w:val="center"/>
              <w:rPr>
                <w:color w:val="000000"/>
              </w:rPr>
            </w:pPr>
            <w:r w:rsidRPr="00802CFC">
              <w:t>413645,03</w:t>
            </w:r>
          </w:p>
        </w:tc>
        <w:tc>
          <w:tcPr>
            <w:tcW w:w="1701" w:type="dxa"/>
            <w:shd w:val="clear" w:color="auto" w:fill="auto"/>
            <w:noWrap/>
          </w:tcPr>
          <w:p w14:paraId="724DAC31" w14:textId="79ED70B0" w:rsidR="00130884" w:rsidRPr="00E119F5" w:rsidRDefault="00130884" w:rsidP="00130884">
            <w:pPr>
              <w:jc w:val="center"/>
              <w:rPr>
                <w:color w:val="000000"/>
              </w:rPr>
            </w:pPr>
            <w:r w:rsidRPr="00802CFC">
              <w:t>3321858,79</w:t>
            </w:r>
          </w:p>
        </w:tc>
      </w:tr>
      <w:tr w:rsidR="00130884" w:rsidRPr="00E119F5" w14:paraId="375B439E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</w:tcPr>
          <w:p w14:paraId="0E3CFD0C" w14:textId="25091A7B" w:rsidR="00130884" w:rsidRPr="00E119F5" w:rsidRDefault="00130884" w:rsidP="00130884">
            <w:pPr>
              <w:jc w:val="center"/>
              <w:rPr>
                <w:color w:val="000000"/>
              </w:rPr>
            </w:pPr>
            <w:r w:rsidRPr="00802CFC">
              <w:t>10</w:t>
            </w:r>
          </w:p>
        </w:tc>
        <w:tc>
          <w:tcPr>
            <w:tcW w:w="1903" w:type="dxa"/>
            <w:shd w:val="clear" w:color="auto" w:fill="auto"/>
            <w:noWrap/>
          </w:tcPr>
          <w:p w14:paraId="54C46B15" w14:textId="6949B4FA" w:rsidR="00130884" w:rsidRPr="00E119F5" w:rsidRDefault="00130884" w:rsidP="00130884">
            <w:pPr>
              <w:jc w:val="center"/>
              <w:rPr>
                <w:color w:val="000000"/>
              </w:rPr>
            </w:pPr>
            <w:r w:rsidRPr="00802CFC">
              <w:t>413645,03</w:t>
            </w:r>
          </w:p>
        </w:tc>
        <w:tc>
          <w:tcPr>
            <w:tcW w:w="1701" w:type="dxa"/>
            <w:shd w:val="clear" w:color="auto" w:fill="auto"/>
            <w:noWrap/>
          </w:tcPr>
          <w:p w14:paraId="0E4CE78A" w14:textId="4BB0C1EC" w:rsidR="00130884" w:rsidRPr="00E119F5" w:rsidRDefault="00130884" w:rsidP="00130884">
            <w:pPr>
              <w:jc w:val="center"/>
              <w:rPr>
                <w:color w:val="000000"/>
              </w:rPr>
            </w:pPr>
            <w:r w:rsidRPr="00802CFC">
              <w:t>3321862,37</w:t>
            </w:r>
          </w:p>
        </w:tc>
      </w:tr>
      <w:tr w:rsidR="00130884" w:rsidRPr="00E119F5" w14:paraId="3AF682B2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</w:tcPr>
          <w:p w14:paraId="5CAC1FFA" w14:textId="570C522D" w:rsidR="00130884" w:rsidRPr="00E119F5" w:rsidRDefault="00130884" w:rsidP="00130884">
            <w:pPr>
              <w:jc w:val="center"/>
              <w:rPr>
                <w:color w:val="000000"/>
              </w:rPr>
            </w:pPr>
            <w:r w:rsidRPr="00802CFC">
              <w:t>11</w:t>
            </w:r>
          </w:p>
        </w:tc>
        <w:tc>
          <w:tcPr>
            <w:tcW w:w="1903" w:type="dxa"/>
            <w:shd w:val="clear" w:color="auto" w:fill="auto"/>
            <w:noWrap/>
          </w:tcPr>
          <w:p w14:paraId="52539DD9" w14:textId="0EB96137" w:rsidR="00130884" w:rsidRPr="00E119F5" w:rsidRDefault="00130884" w:rsidP="00130884">
            <w:pPr>
              <w:jc w:val="center"/>
              <w:rPr>
                <w:color w:val="000000"/>
              </w:rPr>
            </w:pPr>
            <w:r w:rsidRPr="00802CFC">
              <w:t>413645,03</w:t>
            </w:r>
          </w:p>
        </w:tc>
        <w:tc>
          <w:tcPr>
            <w:tcW w:w="1701" w:type="dxa"/>
            <w:shd w:val="clear" w:color="auto" w:fill="auto"/>
            <w:noWrap/>
          </w:tcPr>
          <w:p w14:paraId="6CDB7A7A" w14:textId="78D33ECA" w:rsidR="00130884" w:rsidRPr="00E119F5" w:rsidRDefault="00130884" w:rsidP="00130884">
            <w:pPr>
              <w:jc w:val="center"/>
              <w:rPr>
                <w:color w:val="000000"/>
              </w:rPr>
            </w:pPr>
            <w:r w:rsidRPr="00802CFC">
              <w:t>3321870,71</w:t>
            </w:r>
          </w:p>
        </w:tc>
      </w:tr>
      <w:tr w:rsidR="00130884" w:rsidRPr="00E119F5" w14:paraId="0703E6DD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</w:tcPr>
          <w:p w14:paraId="49F29D57" w14:textId="5B1CB3FB" w:rsidR="00130884" w:rsidRPr="00E119F5" w:rsidRDefault="00130884" w:rsidP="00130884">
            <w:pPr>
              <w:jc w:val="center"/>
              <w:rPr>
                <w:color w:val="000000"/>
              </w:rPr>
            </w:pPr>
            <w:r w:rsidRPr="00802CFC">
              <w:t>12</w:t>
            </w:r>
          </w:p>
        </w:tc>
        <w:tc>
          <w:tcPr>
            <w:tcW w:w="1903" w:type="dxa"/>
            <w:shd w:val="clear" w:color="auto" w:fill="auto"/>
            <w:noWrap/>
          </w:tcPr>
          <w:p w14:paraId="7B8B0218" w14:textId="773193E6" w:rsidR="00130884" w:rsidRPr="00E119F5" w:rsidRDefault="00130884" w:rsidP="00130884">
            <w:pPr>
              <w:jc w:val="center"/>
              <w:rPr>
                <w:color w:val="000000"/>
              </w:rPr>
            </w:pPr>
            <w:r w:rsidRPr="00802CFC">
              <w:t>413645,03</w:t>
            </w:r>
          </w:p>
        </w:tc>
        <w:tc>
          <w:tcPr>
            <w:tcW w:w="1701" w:type="dxa"/>
            <w:shd w:val="clear" w:color="auto" w:fill="auto"/>
            <w:noWrap/>
          </w:tcPr>
          <w:p w14:paraId="1EDC5DB7" w14:textId="4403D817" w:rsidR="00130884" w:rsidRPr="00E119F5" w:rsidRDefault="00130884" w:rsidP="00130884">
            <w:pPr>
              <w:jc w:val="center"/>
              <w:rPr>
                <w:color w:val="000000"/>
              </w:rPr>
            </w:pPr>
            <w:r w:rsidRPr="00802CFC">
              <w:t>3321872,11</w:t>
            </w:r>
          </w:p>
        </w:tc>
      </w:tr>
      <w:tr w:rsidR="00130884" w:rsidRPr="00E119F5" w14:paraId="3CD03597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</w:tcPr>
          <w:p w14:paraId="2C7770C7" w14:textId="6285B5CE" w:rsidR="00130884" w:rsidRPr="00E119F5" w:rsidRDefault="00130884" w:rsidP="00130884">
            <w:pPr>
              <w:jc w:val="center"/>
              <w:rPr>
                <w:color w:val="000000"/>
              </w:rPr>
            </w:pPr>
            <w:r w:rsidRPr="00802CFC">
              <w:t>13</w:t>
            </w:r>
          </w:p>
        </w:tc>
        <w:tc>
          <w:tcPr>
            <w:tcW w:w="1903" w:type="dxa"/>
            <w:shd w:val="clear" w:color="auto" w:fill="auto"/>
            <w:noWrap/>
          </w:tcPr>
          <w:p w14:paraId="7D2E56BC" w14:textId="3E9C9CAB" w:rsidR="00130884" w:rsidRPr="00E119F5" w:rsidRDefault="00130884" w:rsidP="00130884">
            <w:pPr>
              <w:jc w:val="center"/>
              <w:rPr>
                <w:color w:val="000000"/>
              </w:rPr>
            </w:pPr>
            <w:r w:rsidRPr="00802CFC">
              <w:t>413647,05</w:t>
            </w:r>
          </w:p>
        </w:tc>
        <w:tc>
          <w:tcPr>
            <w:tcW w:w="1701" w:type="dxa"/>
            <w:shd w:val="clear" w:color="auto" w:fill="auto"/>
            <w:noWrap/>
          </w:tcPr>
          <w:p w14:paraId="75C25F55" w14:textId="19331721" w:rsidR="00130884" w:rsidRPr="00E119F5" w:rsidRDefault="00130884" w:rsidP="00130884">
            <w:pPr>
              <w:jc w:val="center"/>
              <w:rPr>
                <w:color w:val="000000"/>
              </w:rPr>
            </w:pPr>
            <w:r w:rsidRPr="00802CFC">
              <w:t>3321873,63</w:t>
            </w:r>
          </w:p>
        </w:tc>
      </w:tr>
      <w:tr w:rsidR="00130884" w:rsidRPr="00E119F5" w14:paraId="25C8861B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</w:tcPr>
          <w:p w14:paraId="7E212E8A" w14:textId="580AF9A5" w:rsidR="00130884" w:rsidRPr="00E119F5" w:rsidRDefault="00130884" w:rsidP="00130884">
            <w:pPr>
              <w:jc w:val="center"/>
              <w:rPr>
                <w:color w:val="000000"/>
              </w:rPr>
            </w:pPr>
            <w:r w:rsidRPr="00802CFC">
              <w:t>14</w:t>
            </w:r>
          </w:p>
        </w:tc>
        <w:tc>
          <w:tcPr>
            <w:tcW w:w="1903" w:type="dxa"/>
            <w:shd w:val="clear" w:color="auto" w:fill="auto"/>
            <w:noWrap/>
          </w:tcPr>
          <w:p w14:paraId="5A035400" w14:textId="381812AC" w:rsidR="00130884" w:rsidRPr="00E119F5" w:rsidRDefault="00130884" w:rsidP="00130884">
            <w:pPr>
              <w:jc w:val="center"/>
              <w:rPr>
                <w:color w:val="000000"/>
              </w:rPr>
            </w:pPr>
            <w:r w:rsidRPr="00802CFC">
              <w:t>413677,86</w:t>
            </w:r>
          </w:p>
        </w:tc>
        <w:tc>
          <w:tcPr>
            <w:tcW w:w="1701" w:type="dxa"/>
            <w:shd w:val="clear" w:color="auto" w:fill="auto"/>
            <w:noWrap/>
          </w:tcPr>
          <w:p w14:paraId="4CBA652E" w14:textId="0E912143" w:rsidR="00130884" w:rsidRPr="00E119F5" w:rsidRDefault="00130884" w:rsidP="00130884">
            <w:pPr>
              <w:jc w:val="center"/>
              <w:rPr>
                <w:color w:val="000000"/>
              </w:rPr>
            </w:pPr>
            <w:r w:rsidRPr="00802CFC">
              <w:t>3321896,56</w:t>
            </w:r>
          </w:p>
        </w:tc>
      </w:tr>
      <w:tr w:rsidR="00130884" w:rsidRPr="00E119F5" w14:paraId="098A95D4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</w:tcPr>
          <w:p w14:paraId="2820EF0A" w14:textId="70B5B378" w:rsidR="00130884" w:rsidRPr="00E119F5" w:rsidRDefault="00130884" w:rsidP="00130884">
            <w:pPr>
              <w:jc w:val="center"/>
              <w:rPr>
                <w:color w:val="000000"/>
              </w:rPr>
            </w:pPr>
            <w:r w:rsidRPr="00802CFC">
              <w:t>15</w:t>
            </w:r>
          </w:p>
        </w:tc>
        <w:tc>
          <w:tcPr>
            <w:tcW w:w="1903" w:type="dxa"/>
            <w:shd w:val="clear" w:color="auto" w:fill="auto"/>
            <w:noWrap/>
          </w:tcPr>
          <w:p w14:paraId="127F2D4D" w14:textId="05B30247" w:rsidR="00130884" w:rsidRPr="00E119F5" w:rsidRDefault="00130884" w:rsidP="00130884">
            <w:pPr>
              <w:jc w:val="center"/>
              <w:rPr>
                <w:color w:val="000000"/>
              </w:rPr>
            </w:pPr>
            <w:r w:rsidRPr="00802CFC">
              <w:t>413700,91</w:t>
            </w:r>
          </w:p>
        </w:tc>
        <w:tc>
          <w:tcPr>
            <w:tcW w:w="1701" w:type="dxa"/>
            <w:shd w:val="clear" w:color="auto" w:fill="auto"/>
            <w:noWrap/>
          </w:tcPr>
          <w:p w14:paraId="33F999B5" w14:textId="3F6AFEB0" w:rsidR="00130884" w:rsidRPr="00E119F5" w:rsidRDefault="00130884" w:rsidP="00130884">
            <w:pPr>
              <w:jc w:val="center"/>
              <w:rPr>
                <w:color w:val="000000"/>
              </w:rPr>
            </w:pPr>
            <w:r w:rsidRPr="00802CFC">
              <w:t>3321884,33</w:t>
            </w:r>
          </w:p>
        </w:tc>
      </w:tr>
      <w:tr w:rsidR="00130884" w:rsidRPr="00E119F5" w14:paraId="1A790CF5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</w:tcPr>
          <w:p w14:paraId="731DC761" w14:textId="06B975D1" w:rsidR="00130884" w:rsidRPr="00E119F5" w:rsidRDefault="00130884" w:rsidP="00130884">
            <w:pPr>
              <w:jc w:val="center"/>
              <w:rPr>
                <w:color w:val="000000"/>
              </w:rPr>
            </w:pPr>
            <w:r w:rsidRPr="00802CFC">
              <w:t>16</w:t>
            </w:r>
          </w:p>
        </w:tc>
        <w:tc>
          <w:tcPr>
            <w:tcW w:w="1903" w:type="dxa"/>
            <w:shd w:val="clear" w:color="auto" w:fill="auto"/>
            <w:noWrap/>
          </w:tcPr>
          <w:p w14:paraId="5876BA11" w14:textId="13E9782B" w:rsidR="00130884" w:rsidRPr="00E119F5" w:rsidRDefault="00130884" w:rsidP="00130884">
            <w:pPr>
              <w:jc w:val="center"/>
              <w:rPr>
                <w:color w:val="000000"/>
              </w:rPr>
            </w:pPr>
            <w:r w:rsidRPr="00802CFC">
              <w:t>413710,12</w:t>
            </w:r>
          </w:p>
        </w:tc>
        <w:tc>
          <w:tcPr>
            <w:tcW w:w="1701" w:type="dxa"/>
            <w:shd w:val="clear" w:color="auto" w:fill="auto"/>
            <w:noWrap/>
          </w:tcPr>
          <w:p w14:paraId="5DCCF252" w14:textId="7EB3C7A9" w:rsidR="00130884" w:rsidRPr="00E119F5" w:rsidRDefault="00130884" w:rsidP="00130884">
            <w:pPr>
              <w:jc w:val="center"/>
              <w:rPr>
                <w:color w:val="000000"/>
              </w:rPr>
            </w:pPr>
            <w:r w:rsidRPr="00802CFC">
              <w:t>3321852,51</w:t>
            </w:r>
          </w:p>
        </w:tc>
      </w:tr>
      <w:tr w:rsidR="00130884" w:rsidRPr="00E119F5" w14:paraId="767D51F4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</w:tcPr>
          <w:p w14:paraId="1D75A8E4" w14:textId="51FF8785" w:rsidR="00130884" w:rsidRPr="00E119F5" w:rsidRDefault="00130884" w:rsidP="00130884">
            <w:pPr>
              <w:jc w:val="center"/>
              <w:rPr>
                <w:color w:val="000000"/>
              </w:rPr>
            </w:pPr>
            <w:r w:rsidRPr="00802CFC">
              <w:t>17</w:t>
            </w:r>
          </w:p>
        </w:tc>
        <w:tc>
          <w:tcPr>
            <w:tcW w:w="1903" w:type="dxa"/>
            <w:shd w:val="clear" w:color="auto" w:fill="auto"/>
            <w:noWrap/>
          </w:tcPr>
          <w:p w14:paraId="45DD0074" w14:textId="52FECD29" w:rsidR="00130884" w:rsidRPr="00E119F5" w:rsidRDefault="00130884" w:rsidP="00130884">
            <w:pPr>
              <w:jc w:val="center"/>
              <w:rPr>
                <w:color w:val="000000"/>
              </w:rPr>
            </w:pPr>
            <w:r w:rsidRPr="00802CFC">
              <w:t>413710,69</w:t>
            </w:r>
          </w:p>
        </w:tc>
        <w:tc>
          <w:tcPr>
            <w:tcW w:w="1701" w:type="dxa"/>
            <w:shd w:val="clear" w:color="auto" w:fill="auto"/>
            <w:noWrap/>
          </w:tcPr>
          <w:p w14:paraId="4A6742DF" w14:textId="1411818D" w:rsidR="00130884" w:rsidRPr="00E119F5" w:rsidRDefault="00130884" w:rsidP="00130884">
            <w:pPr>
              <w:jc w:val="center"/>
              <w:rPr>
                <w:color w:val="000000"/>
              </w:rPr>
            </w:pPr>
            <w:r w:rsidRPr="00802CFC">
              <w:t>3321850,46</w:t>
            </w:r>
          </w:p>
        </w:tc>
      </w:tr>
      <w:tr w:rsidR="00130884" w:rsidRPr="00E119F5" w14:paraId="29970F1A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</w:tcPr>
          <w:p w14:paraId="62B75E46" w14:textId="7EA3C806" w:rsidR="00130884" w:rsidRPr="00E119F5" w:rsidRDefault="00130884" w:rsidP="00130884">
            <w:pPr>
              <w:jc w:val="center"/>
              <w:rPr>
                <w:color w:val="000000"/>
              </w:rPr>
            </w:pPr>
            <w:r w:rsidRPr="00802CFC">
              <w:t>18</w:t>
            </w:r>
          </w:p>
        </w:tc>
        <w:tc>
          <w:tcPr>
            <w:tcW w:w="1903" w:type="dxa"/>
            <w:shd w:val="clear" w:color="auto" w:fill="auto"/>
            <w:noWrap/>
          </w:tcPr>
          <w:p w14:paraId="2FA88DD5" w14:textId="6C3D8B28" w:rsidR="00130884" w:rsidRPr="00E119F5" w:rsidRDefault="00130884" w:rsidP="00130884">
            <w:pPr>
              <w:jc w:val="center"/>
              <w:rPr>
                <w:color w:val="000000"/>
              </w:rPr>
            </w:pPr>
            <w:r w:rsidRPr="00802CFC">
              <w:t>413710,33</w:t>
            </w:r>
          </w:p>
        </w:tc>
        <w:tc>
          <w:tcPr>
            <w:tcW w:w="1701" w:type="dxa"/>
            <w:shd w:val="clear" w:color="auto" w:fill="auto"/>
            <w:noWrap/>
          </w:tcPr>
          <w:p w14:paraId="7055E09E" w14:textId="10107CD6" w:rsidR="00130884" w:rsidRPr="00E119F5" w:rsidRDefault="00130884" w:rsidP="00130884">
            <w:pPr>
              <w:jc w:val="center"/>
              <w:rPr>
                <w:color w:val="000000"/>
              </w:rPr>
            </w:pPr>
            <w:r w:rsidRPr="00802CFC">
              <w:t>3321848,91</w:t>
            </w:r>
          </w:p>
        </w:tc>
      </w:tr>
      <w:tr w:rsidR="00130884" w:rsidRPr="00E119F5" w14:paraId="679CF190" w14:textId="77777777" w:rsidTr="00BA0EFD">
        <w:trPr>
          <w:trHeight w:val="288"/>
        </w:trPr>
        <w:tc>
          <w:tcPr>
            <w:tcW w:w="927" w:type="dxa"/>
            <w:shd w:val="clear" w:color="auto" w:fill="auto"/>
            <w:noWrap/>
          </w:tcPr>
          <w:p w14:paraId="36CE51B9" w14:textId="6391E898" w:rsidR="00130884" w:rsidRPr="00E119F5" w:rsidRDefault="00130884" w:rsidP="00130884">
            <w:pPr>
              <w:jc w:val="center"/>
              <w:rPr>
                <w:color w:val="000000"/>
              </w:rPr>
            </w:pPr>
            <w:r w:rsidRPr="00802CFC">
              <w:t>1</w:t>
            </w:r>
          </w:p>
        </w:tc>
        <w:tc>
          <w:tcPr>
            <w:tcW w:w="1903" w:type="dxa"/>
            <w:shd w:val="clear" w:color="auto" w:fill="auto"/>
            <w:noWrap/>
          </w:tcPr>
          <w:p w14:paraId="2422037F" w14:textId="6F94FAAA" w:rsidR="00130884" w:rsidRPr="00E119F5" w:rsidRDefault="00130884" w:rsidP="00130884">
            <w:pPr>
              <w:jc w:val="center"/>
              <w:rPr>
                <w:color w:val="000000"/>
              </w:rPr>
            </w:pPr>
            <w:r w:rsidRPr="00802CFC">
              <w:t>413708,46</w:t>
            </w:r>
          </w:p>
        </w:tc>
        <w:tc>
          <w:tcPr>
            <w:tcW w:w="1701" w:type="dxa"/>
            <w:shd w:val="clear" w:color="auto" w:fill="auto"/>
            <w:noWrap/>
          </w:tcPr>
          <w:p w14:paraId="47ECEF16" w14:textId="416137BB" w:rsidR="00130884" w:rsidRPr="00E119F5" w:rsidRDefault="00130884" w:rsidP="00130884">
            <w:pPr>
              <w:jc w:val="center"/>
              <w:rPr>
                <w:color w:val="000000"/>
              </w:rPr>
            </w:pPr>
            <w:r w:rsidRPr="00802CFC">
              <w:t>3321840,95</w:t>
            </w:r>
          </w:p>
        </w:tc>
      </w:tr>
    </w:tbl>
    <w:p w14:paraId="2EBDDD74" w14:textId="77777777" w:rsidR="00BA0EFD" w:rsidRDefault="00BA0EFD">
      <w:pPr>
        <w:jc w:val="center"/>
        <w:rPr>
          <w:sz w:val="28"/>
          <w:szCs w:val="28"/>
        </w:rPr>
        <w:sectPr w:rsidR="00BA0EFD" w:rsidSect="00BA0EFD">
          <w:type w:val="continuous"/>
          <w:pgSz w:w="11906" w:h="16838"/>
          <w:pgMar w:top="1134" w:right="567" w:bottom="1134" w:left="1418" w:header="709" w:footer="709" w:gutter="0"/>
          <w:cols w:num="2" w:space="708"/>
          <w:docGrid w:linePitch="360"/>
        </w:sectPr>
      </w:pPr>
    </w:p>
    <w:p w14:paraId="64E2F42D" w14:textId="6C55B2EB" w:rsidR="00E119F5" w:rsidRDefault="00E119F5">
      <w:pPr>
        <w:jc w:val="center"/>
        <w:rPr>
          <w:sz w:val="28"/>
          <w:szCs w:val="28"/>
        </w:rPr>
      </w:pPr>
    </w:p>
    <w:p w14:paraId="13483655" w14:textId="1DAF27C2" w:rsidR="00E119F5" w:rsidRDefault="00E119F5">
      <w:pPr>
        <w:jc w:val="center"/>
        <w:rPr>
          <w:sz w:val="28"/>
          <w:szCs w:val="28"/>
        </w:rPr>
      </w:pPr>
    </w:p>
    <w:p w14:paraId="6395034F" w14:textId="51CA4416" w:rsidR="00E119F5" w:rsidRDefault="00E119F5">
      <w:pPr>
        <w:jc w:val="center"/>
        <w:rPr>
          <w:sz w:val="28"/>
          <w:szCs w:val="28"/>
        </w:rPr>
      </w:pPr>
    </w:p>
    <w:p w14:paraId="57A2D110" w14:textId="75686403" w:rsidR="00E119F5" w:rsidRDefault="00E119F5">
      <w:pPr>
        <w:jc w:val="center"/>
        <w:rPr>
          <w:sz w:val="28"/>
          <w:szCs w:val="28"/>
        </w:rPr>
      </w:pPr>
    </w:p>
    <w:p w14:paraId="40D1C56B" w14:textId="77777777" w:rsidR="00E119F5" w:rsidRDefault="00E119F5">
      <w:pPr>
        <w:jc w:val="center"/>
        <w:rPr>
          <w:sz w:val="28"/>
          <w:szCs w:val="28"/>
        </w:rPr>
      </w:pPr>
    </w:p>
    <w:p w14:paraId="1E49590A" w14:textId="77777777" w:rsidR="00FE1B8E" w:rsidRDefault="00FE1B8E">
      <w:pPr>
        <w:rPr>
          <w:sz w:val="26"/>
          <w:szCs w:val="26"/>
        </w:rPr>
        <w:sectPr w:rsidR="00FE1B8E">
          <w:type w:val="continuous"/>
          <w:pgSz w:w="11906" w:h="16838"/>
          <w:pgMar w:top="1134" w:right="567" w:bottom="1134" w:left="1418" w:header="709" w:footer="709" w:gutter="0"/>
          <w:cols w:space="708"/>
          <w:docGrid w:linePitch="360"/>
        </w:sectPr>
      </w:pPr>
    </w:p>
    <w:p w14:paraId="7EE99644" w14:textId="77777777" w:rsidR="00FE1B8E" w:rsidRDefault="002C6442">
      <w:pPr>
        <w:pStyle w:val="1"/>
        <w:jc w:val="center"/>
        <w:rPr>
          <w:rFonts w:ascii="Times New Roman" w:hAnsi="Times New Roman"/>
          <w:sz w:val="28"/>
          <w:szCs w:val="28"/>
        </w:rPr>
      </w:pPr>
      <w:bookmarkStart w:id="10" w:name="_Toc227382814"/>
      <w:r>
        <w:rPr>
          <w:rFonts w:ascii="Times New Roman" w:hAnsi="Times New Roman"/>
          <w:sz w:val="28"/>
          <w:szCs w:val="28"/>
        </w:rPr>
        <w:t>5. Характеристика развития системы транспортного обслуживания территории</w:t>
      </w:r>
      <w:bookmarkEnd w:id="10"/>
    </w:p>
    <w:p w14:paraId="6236B366" w14:textId="77777777" w:rsidR="00FE1B8E" w:rsidRPr="008D6A5B" w:rsidRDefault="002C6442">
      <w:pPr>
        <w:ind w:firstLine="708"/>
        <w:jc w:val="both"/>
        <w:rPr>
          <w:sz w:val="28"/>
          <w:szCs w:val="28"/>
          <w:highlight w:val="white"/>
        </w:rPr>
      </w:pPr>
      <w:bookmarkStart w:id="11" w:name="_Hlk196885599"/>
      <w:r w:rsidRPr="008D6A5B">
        <w:rPr>
          <w:sz w:val="28"/>
          <w:szCs w:val="28"/>
          <w:highlight w:val="white"/>
        </w:rPr>
        <w:t xml:space="preserve">В границах проекта планировки территории предусматриваются следующие мероприятия по развитию транспортной инфраструктуры: </w:t>
      </w:r>
    </w:p>
    <w:p w14:paraId="678D4444" w14:textId="1CFDC03E" w:rsidR="00FE1B8E" w:rsidRDefault="002C6442">
      <w:pPr>
        <w:ind w:firstLine="709"/>
        <w:jc w:val="both"/>
        <w:rPr>
          <w:sz w:val="28"/>
          <w:szCs w:val="28"/>
          <w:highlight w:val="white"/>
        </w:rPr>
      </w:pPr>
      <w:r w:rsidRPr="008D6A5B">
        <w:rPr>
          <w:sz w:val="28"/>
          <w:szCs w:val="28"/>
          <w:highlight w:val="white"/>
        </w:rPr>
        <w:t xml:space="preserve">– строительство </w:t>
      </w:r>
      <w:r w:rsidR="00233BCA">
        <w:rPr>
          <w:sz w:val="28"/>
          <w:szCs w:val="28"/>
        </w:rPr>
        <w:t>у</w:t>
      </w:r>
      <w:r w:rsidR="00233BCA" w:rsidRPr="00233BCA">
        <w:rPr>
          <w:sz w:val="28"/>
          <w:szCs w:val="28"/>
        </w:rPr>
        <w:t>лиц</w:t>
      </w:r>
      <w:r w:rsidR="00233BCA">
        <w:rPr>
          <w:sz w:val="28"/>
          <w:szCs w:val="28"/>
        </w:rPr>
        <w:t>ы</w:t>
      </w:r>
      <w:r w:rsidR="00233BCA" w:rsidRPr="00233BCA">
        <w:rPr>
          <w:sz w:val="28"/>
          <w:szCs w:val="28"/>
        </w:rPr>
        <w:t xml:space="preserve"> в жилой застройке</w:t>
      </w:r>
      <w:r w:rsidR="002A7792">
        <w:rPr>
          <w:sz w:val="28"/>
          <w:szCs w:val="28"/>
          <w:highlight w:val="white"/>
        </w:rPr>
        <w:t>;</w:t>
      </w:r>
    </w:p>
    <w:p w14:paraId="4DC4D0BB" w14:textId="77777777" w:rsidR="002A7792" w:rsidRPr="008D6A5B" w:rsidRDefault="002A7792">
      <w:pPr>
        <w:ind w:firstLine="709"/>
        <w:jc w:val="both"/>
        <w:rPr>
          <w:i/>
          <w:sz w:val="28"/>
          <w:szCs w:val="28"/>
          <w:highlight w:val="yellow"/>
        </w:rPr>
      </w:pPr>
    </w:p>
    <w:p w14:paraId="25A8018E" w14:textId="77777777" w:rsidR="00C54A3A" w:rsidRPr="008D6A5B" w:rsidRDefault="00C54A3A">
      <w:pPr>
        <w:ind w:firstLine="708"/>
        <w:jc w:val="both"/>
        <w:rPr>
          <w:sz w:val="28"/>
          <w:szCs w:val="28"/>
          <w:highlight w:val="white"/>
        </w:rPr>
      </w:pPr>
    </w:p>
    <w:p w14:paraId="37451C30" w14:textId="73B9748F" w:rsidR="00FE1B8E" w:rsidRDefault="002C6442" w:rsidP="00C54A3A">
      <w:pPr>
        <w:pStyle w:val="1"/>
        <w:spacing w:before="0" w:after="0"/>
        <w:jc w:val="center"/>
        <w:rPr>
          <w:rFonts w:ascii="Times New Roman" w:hAnsi="Times New Roman"/>
          <w:sz w:val="28"/>
          <w:szCs w:val="28"/>
        </w:rPr>
      </w:pPr>
      <w:bookmarkStart w:id="12" w:name="_Toc227382815"/>
      <w:bookmarkEnd w:id="11"/>
      <w:r>
        <w:rPr>
          <w:rFonts w:ascii="Times New Roman" w:hAnsi="Times New Roman"/>
          <w:sz w:val="28"/>
          <w:szCs w:val="28"/>
        </w:rPr>
        <w:t>6. Характеристика развития системы инженерно-технического обеспечения территории</w:t>
      </w:r>
      <w:bookmarkEnd w:id="12"/>
    </w:p>
    <w:p w14:paraId="7C35CD5D" w14:textId="77777777" w:rsidR="009117C2" w:rsidRPr="009117C2" w:rsidRDefault="009117C2" w:rsidP="009117C2">
      <w:pPr>
        <w:ind w:left="143" w:firstLine="708"/>
        <w:rPr>
          <w:i/>
          <w:iCs/>
          <w:sz w:val="28"/>
          <w:szCs w:val="28"/>
        </w:rPr>
      </w:pPr>
      <w:r w:rsidRPr="009117C2">
        <w:rPr>
          <w:i/>
          <w:iCs/>
          <w:sz w:val="28"/>
          <w:szCs w:val="28"/>
        </w:rPr>
        <w:t>Водоснабжение</w:t>
      </w:r>
    </w:p>
    <w:p w14:paraId="21B10A41" w14:textId="77777777" w:rsidR="009117C2" w:rsidRPr="009117C2" w:rsidRDefault="009117C2" w:rsidP="009117C2">
      <w:pPr>
        <w:ind w:firstLine="851"/>
        <w:contextualSpacing/>
        <w:jc w:val="both"/>
        <w:rPr>
          <w:sz w:val="28"/>
          <w:szCs w:val="28"/>
        </w:rPr>
      </w:pPr>
      <w:r w:rsidRPr="009117C2">
        <w:rPr>
          <w:sz w:val="28"/>
          <w:szCs w:val="28"/>
        </w:rPr>
        <w:t xml:space="preserve">Для обеспечения требуемых расходов воды на хозяйственно-питьевые, производственные нужды и противопожарное водоснабжение проектом предусматривается строительство кольцевого водопровода. </w:t>
      </w:r>
    </w:p>
    <w:p w14:paraId="1FE31736" w14:textId="77777777" w:rsidR="009117C2" w:rsidRPr="009A37D9" w:rsidRDefault="009117C2" w:rsidP="009117C2">
      <w:pPr>
        <w:ind w:firstLine="851"/>
        <w:contextualSpacing/>
        <w:jc w:val="both"/>
        <w:rPr>
          <w:sz w:val="28"/>
          <w:szCs w:val="28"/>
        </w:rPr>
      </w:pPr>
      <w:r w:rsidRPr="009117C2">
        <w:rPr>
          <w:sz w:val="28"/>
          <w:szCs w:val="28"/>
        </w:rPr>
        <w:t xml:space="preserve">Источник водоснабжения существующий муниципальный водопровод с. Вагайцево. Точки подключения должны быть определены согласно техническим условиям </w:t>
      </w:r>
      <w:r w:rsidRPr="009A37D9">
        <w:rPr>
          <w:sz w:val="28"/>
          <w:szCs w:val="28"/>
        </w:rPr>
        <w:t>на следующем этапе проектирования.</w:t>
      </w:r>
    </w:p>
    <w:p w14:paraId="65FE43EA" w14:textId="01FB7651" w:rsidR="009117C2" w:rsidRPr="009A37D9" w:rsidRDefault="009117C2" w:rsidP="009117C2">
      <w:pPr>
        <w:ind w:firstLine="851"/>
        <w:contextualSpacing/>
        <w:jc w:val="both"/>
        <w:rPr>
          <w:sz w:val="28"/>
          <w:szCs w:val="28"/>
        </w:rPr>
      </w:pPr>
      <w:r w:rsidRPr="009A37D9">
        <w:rPr>
          <w:sz w:val="28"/>
          <w:szCs w:val="28"/>
        </w:rPr>
        <w:t xml:space="preserve">В соответствии с решением генерального плана Вагайцевского </w:t>
      </w:r>
      <w:r w:rsidR="00D33505" w:rsidRPr="009A37D9">
        <w:rPr>
          <w:sz w:val="28"/>
          <w:szCs w:val="28"/>
        </w:rPr>
        <w:t>сельсовета Ордынского района Новосибирской области, утвержденного приказом от 09.09.2019 № 526 «Об утверждении генерального плана Вагайцевского сельсовета Ордынского района Новосибирской области» (далее – генеральный план</w:t>
      </w:r>
      <w:proofErr w:type="gramStart"/>
      <w:r w:rsidR="00D33505" w:rsidRPr="009A37D9">
        <w:rPr>
          <w:sz w:val="28"/>
          <w:szCs w:val="28"/>
        </w:rPr>
        <w:t>),</w:t>
      </w:r>
      <w:r w:rsidRPr="009A37D9">
        <w:rPr>
          <w:sz w:val="28"/>
          <w:szCs w:val="28"/>
        </w:rPr>
        <w:t>на</w:t>
      </w:r>
      <w:proofErr w:type="gramEnd"/>
      <w:r w:rsidRPr="009A37D9">
        <w:rPr>
          <w:sz w:val="28"/>
          <w:szCs w:val="28"/>
        </w:rPr>
        <w:t xml:space="preserve"> проектируемой территории предусматривается размещение резервной артезианской скважины в комплексе с водопроводными очистными сооружениями (модульная станция водоподготовки).</w:t>
      </w:r>
    </w:p>
    <w:p w14:paraId="668044EB" w14:textId="77D07C9B" w:rsidR="009117C2" w:rsidRPr="009A37D9" w:rsidRDefault="009117C2" w:rsidP="009117C2">
      <w:pPr>
        <w:ind w:firstLine="851"/>
        <w:contextualSpacing/>
        <w:jc w:val="both"/>
        <w:rPr>
          <w:sz w:val="28"/>
          <w:szCs w:val="28"/>
        </w:rPr>
      </w:pPr>
      <w:r w:rsidRPr="009A37D9">
        <w:rPr>
          <w:sz w:val="28"/>
          <w:szCs w:val="28"/>
        </w:rPr>
        <w:t>Матери</w:t>
      </w:r>
      <w:r w:rsidR="00D33505" w:rsidRPr="009A37D9">
        <w:rPr>
          <w:sz w:val="28"/>
          <w:szCs w:val="28"/>
        </w:rPr>
        <w:t>л труб полиэтилен ПЭ 100 ГОСТ Р </w:t>
      </w:r>
      <w:r w:rsidRPr="009A37D9">
        <w:rPr>
          <w:sz w:val="28"/>
          <w:szCs w:val="28"/>
        </w:rPr>
        <w:t>70628.2-2023</w:t>
      </w:r>
      <w:r w:rsidR="00D33505" w:rsidRPr="009A37D9">
        <w:rPr>
          <w:sz w:val="28"/>
          <w:szCs w:val="28"/>
        </w:rPr>
        <w:t xml:space="preserve"> (ИСО 4427-2:2019). «Национальный стандарт Российской Федерации. Трубопроводы из пластмасс для водоснабжения, дренажа и напорной канализации. Полиэтилен (ПЭ). Часть 2. Трубы» </w:t>
      </w:r>
      <w:r w:rsidRPr="009A37D9">
        <w:rPr>
          <w:sz w:val="28"/>
          <w:szCs w:val="28"/>
        </w:rPr>
        <w:t>(уточняется на следующем этапе проектирования). Технологические параметры водопровода уточняются на следующем этапе проектирования.</w:t>
      </w:r>
    </w:p>
    <w:p w14:paraId="61E0CE33" w14:textId="77777777" w:rsidR="009117C2" w:rsidRPr="009117C2" w:rsidRDefault="009117C2" w:rsidP="009117C2">
      <w:pPr>
        <w:ind w:firstLine="851"/>
        <w:contextualSpacing/>
        <w:jc w:val="both"/>
        <w:rPr>
          <w:sz w:val="28"/>
          <w:szCs w:val="28"/>
        </w:rPr>
      </w:pPr>
      <w:r w:rsidRPr="009A37D9">
        <w:rPr>
          <w:sz w:val="28"/>
          <w:szCs w:val="28"/>
        </w:rPr>
        <w:t xml:space="preserve">Трубопроводы укладываются </w:t>
      </w:r>
      <w:proofErr w:type="spellStart"/>
      <w:r w:rsidRPr="009A37D9">
        <w:rPr>
          <w:sz w:val="28"/>
          <w:szCs w:val="28"/>
        </w:rPr>
        <w:t>подземно</w:t>
      </w:r>
      <w:proofErr w:type="spellEnd"/>
      <w:r w:rsidRPr="009A37D9">
        <w:rPr>
          <w:sz w:val="28"/>
          <w:szCs w:val="28"/>
        </w:rPr>
        <w:t xml:space="preserve"> в траншеи на песчаную подготовку. Возможна прокладка методом</w:t>
      </w:r>
      <w:r w:rsidRPr="009117C2">
        <w:rPr>
          <w:sz w:val="28"/>
          <w:szCs w:val="28"/>
        </w:rPr>
        <w:t xml:space="preserve"> горизонтально-направленного бурения. При пересечении с автомобильными дорогами трубопроводы укладываются в футлярах.</w:t>
      </w:r>
    </w:p>
    <w:p w14:paraId="08536AC6" w14:textId="77777777" w:rsidR="009117C2" w:rsidRPr="009117C2" w:rsidRDefault="009117C2" w:rsidP="009117C2">
      <w:pPr>
        <w:ind w:firstLine="851"/>
        <w:contextualSpacing/>
        <w:jc w:val="both"/>
        <w:rPr>
          <w:sz w:val="28"/>
          <w:szCs w:val="28"/>
        </w:rPr>
      </w:pPr>
      <w:r w:rsidRPr="009117C2">
        <w:rPr>
          <w:sz w:val="28"/>
          <w:szCs w:val="28"/>
        </w:rPr>
        <w:t>Водопроводная сеть оборудована пожарными гидрантами и запорно-регулирующей арматурой. В высших точках водопровода устанавливаются в вантузы. В низших – спускная арматура. Вся водопроводная арматура устанавливается в колодцах из сборного железобетона с гидроизоляцией. Конструкция колодцев согласно ТПР 901-09-11.84 «Колодцы водопроводные» (уточняется на следующем этапе проектирования). Опорожнение трубопроводов предусматривается в низших точках в мокрые колодцы с последующим вывозом в согласованные места.</w:t>
      </w:r>
    </w:p>
    <w:p w14:paraId="0333E528" w14:textId="77777777" w:rsidR="009117C2" w:rsidRPr="009117C2" w:rsidRDefault="009117C2" w:rsidP="009117C2">
      <w:pPr>
        <w:tabs>
          <w:tab w:val="left" w:pos="708"/>
        </w:tabs>
        <w:snapToGrid w:val="0"/>
        <w:spacing w:after="60"/>
        <w:ind w:firstLine="851"/>
        <w:jc w:val="both"/>
        <w:rPr>
          <w:sz w:val="28"/>
          <w:szCs w:val="28"/>
        </w:rPr>
      </w:pPr>
      <w:r w:rsidRPr="009117C2">
        <w:rPr>
          <w:sz w:val="28"/>
          <w:szCs w:val="28"/>
        </w:rPr>
        <w:t>Согласно местным нормативам градостроительного проектирования для зданий оборудованным внутренним водопроводом и канализацией, с ванными и горячим водоснабжением от местных водонагревателей водопотребление на хозяйственно-питьевые нужды составляет 160 л/</w:t>
      </w:r>
      <w:proofErr w:type="spellStart"/>
      <w:r w:rsidRPr="009117C2">
        <w:rPr>
          <w:sz w:val="28"/>
          <w:szCs w:val="28"/>
        </w:rPr>
        <w:t>сут</w:t>
      </w:r>
      <w:proofErr w:type="spellEnd"/>
      <w:r w:rsidRPr="009117C2">
        <w:rPr>
          <w:sz w:val="28"/>
          <w:szCs w:val="28"/>
        </w:rPr>
        <w:t xml:space="preserve"> на одного человека. Норма расхода воды на полив 50 л/</w:t>
      </w:r>
      <w:proofErr w:type="spellStart"/>
      <w:r w:rsidRPr="009117C2">
        <w:rPr>
          <w:sz w:val="28"/>
          <w:szCs w:val="28"/>
        </w:rPr>
        <w:t>сут</w:t>
      </w:r>
      <w:proofErr w:type="spellEnd"/>
      <w:r w:rsidRPr="009117C2">
        <w:rPr>
          <w:sz w:val="28"/>
          <w:szCs w:val="28"/>
        </w:rPr>
        <w:t xml:space="preserve"> на человека согласно СП 31.13330.2021. </w:t>
      </w:r>
    </w:p>
    <w:p w14:paraId="78EADDFC" w14:textId="77777777" w:rsidR="009117C2" w:rsidRPr="009117C2" w:rsidRDefault="009117C2" w:rsidP="009117C2">
      <w:pPr>
        <w:tabs>
          <w:tab w:val="left" w:pos="708"/>
        </w:tabs>
        <w:snapToGrid w:val="0"/>
        <w:spacing w:after="60"/>
        <w:ind w:firstLine="851"/>
        <w:jc w:val="both"/>
        <w:rPr>
          <w:sz w:val="28"/>
          <w:szCs w:val="28"/>
        </w:rPr>
      </w:pPr>
      <w:r w:rsidRPr="009117C2">
        <w:rPr>
          <w:sz w:val="28"/>
          <w:szCs w:val="28"/>
        </w:rPr>
        <w:t>Максимальный расход на наружное пожаротушение для всех очередей 10 л/с, без учета наибольшего расхода на внутреннее пожаротушение здания, оборудованного пожарными кранами. Количество одновременных пожаров – 1. Гарантированный напор 10 м при одноэтажной застройке. При большей этажности свободный напор следует принимать не менее 20 м на отметке наиболее высоко расположенного санитарного прибора в зоне системы водоснабжения.</w:t>
      </w:r>
    </w:p>
    <w:p w14:paraId="6552FE10" w14:textId="77777777" w:rsidR="009117C2" w:rsidRPr="009117C2" w:rsidRDefault="009117C2" w:rsidP="009117C2">
      <w:pPr>
        <w:ind w:firstLine="851"/>
        <w:contextualSpacing/>
        <w:jc w:val="both"/>
        <w:rPr>
          <w:rFonts w:eastAsiaTheme="minorHAnsi"/>
          <w:sz w:val="28"/>
          <w:szCs w:val="26"/>
        </w:rPr>
      </w:pPr>
      <w:r w:rsidRPr="009117C2">
        <w:rPr>
          <w:sz w:val="28"/>
          <w:szCs w:val="28"/>
        </w:rPr>
        <w:t>Гидростатический напор (давление) в системе хозяйственно-противопожарного водопровода на отметке наиболее низко расположенного санитарно-технического прибора не должен превышать 45 м вод. ст. (0,45 МПа). При расчетном напоре (давлении), превышающем 45 м вод. ст. (0,45 МПа), следует предусматривать регуляторы давления, снижающие его как при статическом, так и при динамическом режиме работы системы в соответствии с СП 30.13330.2020 «Свод правил. Внутренний водопровод и канализация зданий. СНиП 2.04.01-85*».</w:t>
      </w:r>
    </w:p>
    <w:p w14:paraId="3BE9A3C6" w14:textId="77777777" w:rsidR="009117C2" w:rsidRPr="009117C2" w:rsidRDefault="009117C2" w:rsidP="009117C2">
      <w:pPr>
        <w:ind w:firstLine="851"/>
        <w:contextualSpacing/>
        <w:jc w:val="both"/>
        <w:rPr>
          <w:rFonts w:eastAsiaTheme="minorHAnsi"/>
          <w:sz w:val="28"/>
          <w:szCs w:val="26"/>
        </w:rPr>
      </w:pPr>
    </w:p>
    <w:p w14:paraId="0D3CB55B" w14:textId="77777777" w:rsidR="009117C2" w:rsidRPr="009117C2" w:rsidRDefault="009117C2" w:rsidP="009117C2">
      <w:pPr>
        <w:tabs>
          <w:tab w:val="left" w:pos="708"/>
        </w:tabs>
        <w:ind w:firstLine="851"/>
        <w:jc w:val="both"/>
        <w:rPr>
          <w:rFonts w:eastAsiaTheme="minorHAnsi"/>
          <w:i/>
          <w:iCs/>
          <w:sz w:val="28"/>
          <w:szCs w:val="28"/>
        </w:rPr>
      </w:pPr>
      <w:r w:rsidRPr="009117C2">
        <w:rPr>
          <w:rFonts w:eastAsiaTheme="minorHAnsi"/>
          <w:i/>
          <w:iCs/>
          <w:sz w:val="28"/>
          <w:szCs w:val="28"/>
        </w:rPr>
        <w:t>Водоотведение</w:t>
      </w:r>
    </w:p>
    <w:p w14:paraId="1CA24160" w14:textId="77777777" w:rsidR="009117C2" w:rsidRPr="009117C2" w:rsidRDefault="009117C2" w:rsidP="009117C2">
      <w:pPr>
        <w:widowControl w:val="0"/>
        <w:ind w:firstLine="709"/>
        <w:contextualSpacing/>
        <w:jc w:val="both"/>
        <w:rPr>
          <w:sz w:val="28"/>
          <w:szCs w:val="28"/>
        </w:rPr>
      </w:pPr>
      <w:r w:rsidRPr="009117C2">
        <w:rPr>
          <w:sz w:val="28"/>
          <w:szCs w:val="28"/>
        </w:rPr>
        <w:t>Отвод бытовых стоков от планируемых объектов капитального строительства на проектируемой территории предусматривается с помощью сети самотечной канализации и индивидуальных выпусков в выгребы с последующим вывозом жидких бытовых отходов в согласованные места.</w:t>
      </w:r>
    </w:p>
    <w:p w14:paraId="17B2CF87" w14:textId="77777777" w:rsidR="009117C2" w:rsidRPr="009A37D9" w:rsidRDefault="009117C2" w:rsidP="009117C2">
      <w:pPr>
        <w:widowControl w:val="0"/>
        <w:ind w:firstLine="709"/>
        <w:contextualSpacing/>
        <w:jc w:val="both"/>
        <w:rPr>
          <w:sz w:val="28"/>
          <w:szCs w:val="28"/>
        </w:rPr>
      </w:pPr>
      <w:r w:rsidRPr="009117C2">
        <w:rPr>
          <w:sz w:val="28"/>
          <w:szCs w:val="28"/>
        </w:rPr>
        <w:t xml:space="preserve">Согласно планируемой схеме бытовые стоки от выпусков зданий самотеком транспортируются в приемный резервуар планируемой канализационной насосной станции, расположенной на территории с. Вагайцево за границей проектируемой территории согласно решениям генерального плана Вагайцевского сельсовета. Далее по напорным коллекторам стоки планируется транспортировать в </w:t>
      </w:r>
      <w:r w:rsidRPr="009A37D9">
        <w:rPr>
          <w:sz w:val="28"/>
          <w:szCs w:val="28"/>
        </w:rPr>
        <w:t xml:space="preserve">существующие канализационные сети </w:t>
      </w:r>
      <w:proofErr w:type="spellStart"/>
      <w:r w:rsidRPr="009A37D9">
        <w:rPr>
          <w:sz w:val="28"/>
          <w:szCs w:val="28"/>
        </w:rPr>
        <w:t>р.п</w:t>
      </w:r>
      <w:proofErr w:type="spellEnd"/>
      <w:r w:rsidRPr="009A37D9">
        <w:rPr>
          <w:sz w:val="28"/>
          <w:szCs w:val="28"/>
        </w:rPr>
        <w:t>. Ордынское уточняется на следующем этапе проектирования.</w:t>
      </w:r>
    </w:p>
    <w:p w14:paraId="41D024BE" w14:textId="445EB6B4" w:rsidR="009117C2" w:rsidRPr="009A37D9" w:rsidRDefault="009117C2" w:rsidP="009117C2">
      <w:pPr>
        <w:widowControl w:val="0"/>
        <w:ind w:firstLine="709"/>
        <w:contextualSpacing/>
        <w:jc w:val="both"/>
        <w:rPr>
          <w:sz w:val="28"/>
          <w:szCs w:val="28"/>
        </w:rPr>
      </w:pPr>
      <w:r w:rsidRPr="009A37D9">
        <w:rPr>
          <w:sz w:val="28"/>
          <w:szCs w:val="28"/>
        </w:rPr>
        <w:t>Для самотечной бытовой канализации возможно применение полимерных труб со структурированной стенкой по ГОСТ Р 54475-2011</w:t>
      </w:r>
      <w:r w:rsidR="00D33505" w:rsidRPr="009A37D9">
        <w:rPr>
          <w:sz w:val="28"/>
          <w:szCs w:val="28"/>
        </w:rPr>
        <w:t xml:space="preserve"> «Национальный стандарт Российской Федерации. Трубы полимерные со структурированной стенкой и фасонные части к ним для систем наружной канализации. Технические условия</w:t>
      </w:r>
      <w:r w:rsidR="004629A7" w:rsidRPr="009A37D9">
        <w:rPr>
          <w:sz w:val="28"/>
          <w:szCs w:val="28"/>
        </w:rPr>
        <w:t>»</w:t>
      </w:r>
      <w:r w:rsidRPr="009A37D9">
        <w:rPr>
          <w:sz w:val="28"/>
          <w:szCs w:val="28"/>
        </w:rPr>
        <w:t xml:space="preserve"> (уточнить на следующем этапе проектирования).</w:t>
      </w:r>
    </w:p>
    <w:p w14:paraId="691E576D" w14:textId="77777777" w:rsidR="009117C2" w:rsidRPr="009117C2" w:rsidRDefault="009117C2" w:rsidP="009117C2">
      <w:pPr>
        <w:widowControl w:val="0"/>
        <w:ind w:firstLine="709"/>
        <w:contextualSpacing/>
        <w:jc w:val="both"/>
        <w:rPr>
          <w:sz w:val="28"/>
          <w:szCs w:val="28"/>
        </w:rPr>
      </w:pPr>
      <w:r w:rsidRPr="009A37D9">
        <w:rPr>
          <w:sz w:val="28"/>
          <w:szCs w:val="28"/>
        </w:rPr>
        <w:t>Наименьшие уклоны трубопроводов самотечной канализации в зависимости от диаметра условного прохода принимаются в соответствии с СП 32.13330.2018 «Канализация. Наружные сети и сооружения</w:t>
      </w:r>
      <w:r w:rsidRPr="009117C2">
        <w:rPr>
          <w:sz w:val="28"/>
          <w:szCs w:val="28"/>
        </w:rPr>
        <w:t>. СНиП 2.04.03-85».</w:t>
      </w:r>
    </w:p>
    <w:p w14:paraId="4C0CD899" w14:textId="77777777" w:rsidR="009117C2" w:rsidRPr="009117C2" w:rsidRDefault="009117C2" w:rsidP="009117C2">
      <w:pPr>
        <w:widowControl w:val="0"/>
        <w:ind w:firstLine="709"/>
        <w:contextualSpacing/>
        <w:jc w:val="both"/>
        <w:rPr>
          <w:sz w:val="28"/>
          <w:szCs w:val="28"/>
        </w:rPr>
      </w:pPr>
      <w:r w:rsidRPr="009117C2">
        <w:rPr>
          <w:sz w:val="28"/>
          <w:szCs w:val="28"/>
        </w:rPr>
        <w:t>Согласно местным нормативам градостроительного проектирования при застройке зданиями, оборудованными внутренним водопроводом и канализацией, с ванными и централизованным горячим водоснабжением норма водопотребления на хозяйственно-питьевые нужды составляет 160 л/</w:t>
      </w:r>
      <w:proofErr w:type="spellStart"/>
      <w:r w:rsidRPr="009117C2">
        <w:rPr>
          <w:sz w:val="28"/>
          <w:szCs w:val="28"/>
        </w:rPr>
        <w:t>сут</w:t>
      </w:r>
      <w:proofErr w:type="spellEnd"/>
      <w:r w:rsidRPr="009117C2">
        <w:rPr>
          <w:sz w:val="28"/>
          <w:szCs w:val="28"/>
        </w:rPr>
        <w:t xml:space="preserve"> на одного человека.</w:t>
      </w:r>
    </w:p>
    <w:p w14:paraId="23DE43EB" w14:textId="77777777" w:rsidR="009117C2" w:rsidRPr="009117C2" w:rsidRDefault="009117C2" w:rsidP="009117C2">
      <w:pPr>
        <w:tabs>
          <w:tab w:val="left" w:pos="708"/>
        </w:tabs>
        <w:ind w:firstLine="567"/>
        <w:jc w:val="both"/>
        <w:rPr>
          <w:sz w:val="28"/>
          <w:szCs w:val="28"/>
        </w:rPr>
      </w:pPr>
      <w:r w:rsidRPr="009117C2">
        <w:rPr>
          <w:sz w:val="28"/>
          <w:szCs w:val="28"/>
        </w:rPr>
        <w:t>Предложения по отводу поверхностных стоков.</w:t>
      </w:r>
    </w:p>
    <w:p w14:paraId="20E05C26" w14:textId="77777777" w:rsidR="009117C2" w:rsidRPr="009117C2" w:rsidRDefault="009117C2" w:rsidP="009117C2">
      <w:pPr>
        <w:ind w:firstLine="567"/>
        <w:contextualSpacing/>
        <w:jc w:val="both"/>
        <w:rPr>
          <w:sz w:val="28"/>
          <w:szCs w:val="28"/>
        </w:rPr>
      </w:pPr>
      <w:r w:rsidRPr="009117C2">
        <w:rPr>
          <w:sz w:val="28"/>
          <w:szCs w:val="28"/>
        </w:rPr>
        <w:t>Для комплексного решения задачи отвода поверхностных стоков с проектируемой территории необходима предварительная разработка схемы отвода поверхностных стоков со всей территории с. Вагайцево.</w:t>
      </w:r>
    </w:p>
    <w:p w14:paraId="5A3BE61C" w14:textId="77777777" w:rsidR="009117C2" w:rsidRPr="009117C2" w:rsidRDefault="009117C2" w:rsidP="009117C2">
      <w:pPr>
        <w:tabs>
          <w:tab w:val="left" w:pos="708"/>
        </w:tabs>
        <w:ind w:firstLine="567"/>
        <w:jc w:val="both"/>
        <w:rPr>
          <w:sz w:val="28"/>
          <w:szCs w:val="28"/>
        </w:rPr>
      </w:pPr>
      <w:r w:rsidRPr="009117C2">
        <w:rPr>
          <w:sz w:val="28"/>
          <w:szCs w:val="28"/>
        </w:rPr>
        <w:t>Отвод поверхностных стоков с проектируемой территории предлагается с помощью систем открытой дождевой канализации (канавы, лотки и дорожные кюветы).</w:t>
      </w:r>
    </w:p>
    <w:p w14:paraId="46F7A4E0" w14:textId="77777777" w:rsidR="009117C2" w:rsidRPr="009117C2" w:rsidRDefault="009117C2" w:rsidP="009117C2">
      <w:pPr>
        <w:tabs>
          <w:tab w:val="left" w:pos="708"/>
        </w:tabs>
        <w:ind w:firstLine="567"/>
        <w:jc w:val="both"/>
        <w:rPr>
          <w:sz w:val="28"/>
          <w:szCs w:val="28"/>
        </w:rPr>
      </w:pPr>
      <w:r w:rsidRPr="009117C2">
        <w:rPr>
          <w:sz w:val="28"/>
          <w:szCs w:val="28"/>
        </w:rPr>
        <w:t>Согласно принятой схеме, поверхностные стоки с водосборной площади, перехватываемые канавами, лотками и кюветами самотеком транспортируются к местам выпуска в существующие и планируемые открытые системы отвода поверхностных стоков с. Вагайцево.</w:t>
      </w:r>
    </w:p>
    <w:p w14:paraId="257D0403" w14:textId="77777777" w:rsidR="009117C2" w:rsidRPr="009117C2" w:rsidRDefault="009117C2" w:rsidP="009117C2">
      <w:pPr>
        <w:ind w:firstLine="567"/>
        <w:contextualSpacing/>
        <w:jc w:val="both"/>
        <w:rPr>
          <w:sz w:val="28"/>
          <w:szCs w:val="28"/>
        </w:rPr>
      </w:pPr>
      <w:r w:rsidRPr="009117C2">
        <w:rPr>
          <w:sz w:val="28"/>
          <w:szCs w:val="28"/>
        </w:rPr>
        <w:t>Лотки и канавы внутри дворов, вдоль проездов и улиц планируются с наименьшим уклоном 0,003 в соответствии с СП 32.13330.2018 «Канализация. Наружные сети и сооружения. СНиП 2.04.03-85».</w:t>
      </w:r>
    </w:p>
    <w:p w14:paraId="480FAA60" w14:textId="77777777" w:rsidR="009117C2" w:rsidRPr="009117C2" w:rsidRDefault="009117C2" w:rsidP="009117C2">
      <w:pPr>
        <w:ind w:firstLine="567"/>
        <w:contextualSpacing/>
        <w:jc w:val="both"/>
        <w:rPr>
          <w:sz w:val="28"/>
          <w:szCs w:val="28"/>
        </w:rPr>
      </w:pPr>
      <w:r w:rsidRPr="009117C2">
        <w:rPr>
          <w:sz w:val="28"/>
          <w:szCs w:val="28"/>
        </w:rPr>
        <w:t xml:space="preserve">При уклонах превышающих допустимую величину для каналов в земляных руслах необходимо предусмотреть защитное крепление дна и откосов от размыва. </w:t>
      </w:r>
    </w:p>
    <w:p w14:paraId="1C080310" w14:textId="77777777" w:rsidR="009117C2" w:rsidRPr="009117C2" w:rsidRDefault="009117C2" w:rsidP="009117C2">
      <w:pPr>
        <w:ind w:firstLine="567"/>
        <w:contextualSpacing/>
        <w:jc w:val="both"/>
        <w:rPr>
          <w:sz w:val="28"/>
          <w:szCs w:val="28"/>
        </w:rPr>
      </w:pPr>
      <w:r w:rsidRPr="009117C2">
        <w:rPr>
          <w:sz w:val="28"/>
          <w:szCs w:val="28"/>
        </w:rPr>
        <w:t xml:space="preserve">При пересечении открытых систем отвода поверхностных стоков с улицами, подъездами и проездами в теле автодорог предусматриваются </w:t>
      </w:r>
      <w:proofErr w:type="spellStart"/>
      <w:r w:rsidRPr="009117C2">
        <w:rPr>
          <w:sz w:val="28"/>
          <w:szCs w:val="28"/>
        </w:rPr>
        <w:t>трубопереезды</w:t>
      </w:r>
      <w:proofErr w:type="spellEnd"/>
      <w:r w:rsidRPr="009117C2">
        <w:rPr>
          <w:sz w:val="28"/>
          <w:szCs w:val="28"/>
        </w:rPr>
        <w:t>.</w:t>
      </w:r>
    </w:p>
    <w:p w14:paraId="7A6A3CA6" w14:textId="77777777" w:rsidR="009117C2" w:rsidRPr="009117C2" w:rsidRDefault="009117C2" w:rsidP="009117C2">
      <w:pPr>
        <w:ind w:firstLine="567"/>
        <w:contextualSpacing/>
        <w:jc w:val="both"/>
        <w:rPr>
          <w:sz w:val="28"/>
          <w:szCs w:val="28"/>
        </w:rPr>
      </w:pPr>
      <w:r w:rsidRPr="009117C2">
        <w:rPr>
          <w:sz w:val="28"/>
          <w:szCs w:val="28"/>
        </w:rPr>
        <w:t>На проектируемой территории не планируется деятельность, связанная с выбросами на почву вредных веществ с концентрациями, превышающими предельно допустимые показатели.</w:t>
      </w:r>
    </w:p>
    <w:p w14:paraId="58A5A337" w14:textId="77777777" w:rsidR="009117C2" w:rsidRPr="009117C2" w:rsidRDefault="009117C2" w:rsidP="009117C2">
      <w:pPr>
        <w:widowControl w:val="0"/>
        <w:ind w:firstLine="709"/>
        <w:contextualSpacing/>
        <w:jc w:val="both"/>
        <w:rPr>
          <w:rFonts w:eastAsia="Calibri"/>
          <w:sz w:val="28"/>
          <w:szCs w:val="26"/>
          <w:lang w:eastAsia="en-US"/>
        </w:rPr>
      </w:pPr>
    </w:p>
    <w:p w14:paraId="65735902" w14:textId="77777777" w:rsidR="009117C2" w:rsidRPr="009117C2" w:rsidRDefault="009117C2" w:rsidP="009117C2">
      <w:pPr>
        <w:widowControl w:val="0"/>
        <w:ind w:firstLine="709"/>
        <w:contextualSpacing/>
        <w:jc w:val="both"/>
        <w:rPr>
          <w:rFonts w:eastAsia="Calibri"/>
          <w:i/>
          <w:iCs/>
          <w:sz w:val="28"/>
          <w:szCs w:val="28"/>
          <w:lang w:eastAsia="en-US"/>
        </w:rPr>
      </w:pPr>
      <w:r w:rsidRPr="009117C2">
        <w:rPr>
          <w:rFonts w:eastAsia="Calibri"/>
          <w:i/>
          <w:iCs/>
          <w:sz w:val="28"/>
          <w:szCs w:val="28"/>
          <w:lang w:eastAsia="en-US"/>
        </w:rPr>
        <w:t>Теплоснабжение</w:t>
      </w:r>
    </w:p>
    <w:p w14:paraId="1CA4BAE4" w14:textId="1D3A4D71" w:rsidR="009117C2" w:rsidRPr="009117C2" w:rsidRDefault="009117C2" w:rsidP="009117C2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bookmarkStart w:id="13" w:name="_Hlk197311379"/>
      <w:r w:rsidRPr="009A37D9">
        <w:rPr>
          <w:sz w:val="28"/>
          <w:szCs w:val="28"/>
        </w:rPr>
        <w:t>Климатические параметры проектирования. Температура воздуха наиболее холодной пятидневки обеспеченностью 0,92 согласно СП 131.13330.2025</w:t>
      </w:r>
      <w:r w:rsidR="004629A7" w:rsidRPr="009A37D9">
        <w:rPr>
          <w:sz w:val="28"/>
          <w:szCs w:val="28"/>
        </w:rPr>
        <w:t xml:space="preserve"> «Свод правил. Строительная климатология. СНиП 23-01-99*»,</w:t>
      </w:r>
      <w:r w:rsidRPr="009A37D9">
        <w:rPr>
          <w:sz w:val="28"/>
          <w:szCs w:val="28"/>
        </w:rPr>
        <w:t xml:space="preserve"> составляет -37° (Новосибирск). Средняя температура наружного воздуха за период с температурой ≤8°C составляет минус 7,9 °C.</w:t>
      </w:r>
      <w:r w:rsidRPr="009117C2">
        <w:rPr>
          <w:sz w:val="28"/>
          <w:szCs w:val="28"/>
        </w:rPr>
        <w:t xml:space="preserve"> Продолжительность периода со среднесуточной температурой ≤8°C 222 </w:t>
      </w:r>
      <w:proofErr w:type="spellStart"/>
      <w:r w:rsidRPr="009117C2">
        <w:rPr>
          <w:sz w:val="28"/>
          <w:szCs w:val="28"/>
        </w:rPr>
        <w:t>сут</w:t>
      </w:r>
      <w:proofErr w:type="spellEnd"/>
      <w:r w:rsidRPr="009117C2">
        <w:rPr>
          <w:sz w:val="28"/>
          <w:szCs w:val="28"/>
        </w:rPr>
        <w:t>.</w:t>
      </w:r>
    </w:p>
    <w:p w14:paraId="76A27146" w14:textId="77777777" w:rsidR="009117C2" w:rsidRPr="009117C2" w:rsidRDefault="009117C2" w:rsidP="009117C2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9117C2">
        <w:rPr>
          <w:sz w:val="28"/>
          <w:szCs w:val="28"/>
        </w:rPr>
        <w:t>Рекомендуемый температурный график 95/70 °C (уточняется на следующем этапе проектирования).</w:t>
      </w:r>
    </w:p>
    <w:p w14:paraId="50E09053" w14:textId="77777777" w:rsidR="009117C2" w:rsidRPr="009117C2" w:rsidRDefault="009117C2" w:rsidP="009117C2">
      <w:pPr>
        <w:tabs>
          <w:tab w:val="left" w:pos="708"/>
        </w:tabs>
        <w:ind w:firstLine="709"/>
        <w:jc w:val="both"/>
        <w:rPr>
          <w:sz w:val="28"/>
          <w:szCs w:val="28"/>
        </w:rPr>
      </w:pPr>
      <w:r w:rsidRPr="009117C2">
        <w:rPr>
          <w:sz w:val="28"/>
          <w:szCs w:val="28"/>
        </w:rPr>
        <w:t>В развитии проектируемых территорий с индивидуальной жилой застройкой предусматривается отопление от индивидуальных источников (котлов), работающих преимущественно на газовом топливе.</w:t>
      </w:r>
    </w:p>
    <w:p w14:paraId="520DB0C5" w14:textId="77777777" w:rsidR="009117C2" w:rsidRPr="009117C2" w:rsidRDefault="009117C2" w:rsidP="009117C2">
      <w:pPr>
        <w:tabs>
          <w:tab w:val="left" w:pos="708"/>
        </w:tabs>
        <w:ind w:firstLine="709"/>
        <w:jc w:val="both"/>
        <w:rPr>
          <w:sz w:val="28"/>
          <w:szCs w:val="28"/>
        </w:rPr>
      </w:pPr>
      <w:r w:rsidRPr="009117C2">
        <w:rPr>
          <w:sz w:val="28"/>
          <w:szCs w:val="28"/>
        </w:rPr>
        <w:t>Отопление планируемых зданий образовательных учреждений предусматривается от проектируемого, отдельно стоящего источника тепловой энергии мощностью около 1 Гкал/час, работающего на газовом топливе (уточняется на следующем этапе проектирования).</w:t>
      </w:r>
    </w:p>
    <w:p w14:paraId="72434FA1" w14:textId="77777777" w:rsidR="009117C2" w:rsidRPr="009A37D9" w:rsidRDefault="009117C2" w:rsidP="009117C2">
      <w:pPr>
        <w:tabs>
          <w:tab w:val="left" w:pos="708"/>
        </w:tabs>
        <w:ind w:firstLine="709"/>
        <w:jc w:val="both"/>
        <w:rPr>
          <w:sz w:val="28"/>
          <w:szCs w:val="28"/>
        </w:rPr>
      </w:pPr>
      <w:r w:rsidRPr="009117C2">
        <w:rPr>
          <w:sz w:val="28"/>
          <w:szCs w:val="28"/>
        </w:rPr>
        <w:t xml:space="preserve">Теплоноситель вода. Проектируемы сети теплоснабжения двухтрубные закрытые. Подключение </w:t>
      </w:r>
      <w:r w:rsidRPr="009A37D9">
        <w:rPr>
          <w:sz w:val="28"/>
          <w:szCs w:val="28"/>
        </w:rPr>
        <w:t>потребителей по независимой схеме.</w:t>
      </w:r>
    </w:p>
    <w:p w14:paraId="1B52BA11" w14:textId="0CDD846A" w:rsidR="009117C2" w:rsidRPr="009117C2" w:rsidRDefault="009117C2" w:rsidP="009117C2">
      <w:pPr>
        <w:tabs>
          <w:tab w:val="left" w:pos="708"/>
        </w:tabs>
        <w:ind w:firstLine="567"/>
        <w:jc w:val="both"/>
        <w:rPr>
          <w:sz w:val="28"/>
          <w:szCs w:val="28"/>
        </w:rPr>
      </w:pPr>
      <w:r w:rsidRPr="009A37D9">
        <w:rPr>
          <w:sz w:val="28"/>
          <w:szCs w:val="28"/>
        </w:rPr>
        <w:t>Материал трубопроводов – сталь ГОСТ 10705-80</w:t>
      </w:r>
      <w:r w:rsidR="004629A7" w:rsidRPr="009A37D9">
        <w:rPr>
          <w:sz w:val="28"/>
          <w:szCs w:val="28"/>
        </w:rPr>
        <w:t xml:space="preserve"> «Межгосударственный стандарт. Трубы стальные электросварные. Технические условия»</w:t>
      </w:r>
      <w:r w:rsidRPr="009A37D9">
        <w:rPr>
          <w:sz w:val="28"/>
          <w:szCs w:val="28"/>
        </w:rPr>
        <w:t>. Диаметры условного прохода теплопроводов до 100</w:t>
      </w:r>
      <w:r w:rsidRPr="009117C2">
        <w:rPr>
          <w:sz w:val="28"/>
          <w:szCs w:val="28"/>
        </w:rPr>
        <w:t xml:space="preserve"> мм будут уточнены гидравлическими расчетами на следующем этапе проектирования.</w:t>
      </w:r>
    </w:p>
    <w:p w14:paraId="4FB8EB47" w14:textId="77777777" w:rsidR="009117C2" w:rsidRPr="009117C2" w:rsidRDefault="009117C2" w:rsidP="009117C2">
      <w:pPr>
        <w:tabs>
          <w:tab w:val="left" w:pos="708"/>
        </w:tabs>
        <w:ind w:firstLine="567"/>
        <w:jc w:val="both"/>
        <w:rPr>
          <w:sz w:val="28"/>
          <w:szCs w:val="28"/>
        </w:rPr>
      </w:pPr>
      <w:r w:rsidRPr="009117C2">
        <w:rPr>
          <w:sz w:val="28"/>
          <w:szCs w:val="28"/>
        </w:rPr>
        <w:t>Прокладка тепловых сетей подземная в непроходных каналах из сборного и монолитного железобетона.</w:t>
      </w:r>
    </w:p>
    <w:p w14:paraId="0426D91D" w14:textId="77777777" w:rsidR="009117C2" w:rsidRPr="009117C2" w:rsidRDefault="009117C2" w:rsidP="009117C2">
      <w:pPr>
        <w:tabs>
          <w:tab w:val="left" w:pos="708"/>
        </w:tabs>
        <w:ind w:firstLine="567"/>
        <w:jc w:val="both"/>
        <w:rPr>
          <w:sz w:val="28"/>
          <w:szCs w:val="28"/>
        </w:rPr>
      </w:pPr>
      <w:r w:rsidRPr="009117C2">
        <w:rPr>
          <w:sz w:val="28"/>
          <w:szCs w:val="28"/>
        </w:rPr>
        <w:t xml:space="preserve">Трубопроводы стальные с </w:t>
      </w:r>
      <w:proofErr w:type="spellStart"/>
      <w:r w:rsidRPr="009117C2">
        <w:rPr>
          <w:sz w:val="28"/>
          <w:szCs w:val="28"/>
        </w:rPr>
        <w:t>энергоэффективной</w:t>
      </w:r>
      <w:proofErr w:type="spellEnd"/>
      <w:r w:rsidRPr="009117C2">
        <w:rPr>
          <w:sz w:val="28"/>
          <w:szCs w:val="28"/>
        </w:rPr>
        <w:t xml:space="preserve"> теплоизоляцией укладываются в каналах на подвижные и неподвижные опоры. Компенсация температурных удлинений решается с помощью компенсаторов и углов поворота. Опорожнение трубопроводов планируется в проектируемые дренажные колодцы с последующей откачкой и вывозом в согласованные места.</w:t>
      </w:r>
      <w:bookmarkEnd w:id="13"/>
    </w:p>
    <w:p w14:paraId="6163EA9A" w14:textId="77777777" w:rsidR="009117C2" w:rsidRPr="009117C2" w:rsidRDefault="009117C2" w:rsidP="009117C2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14:paraId="1DD1613D" w14:textId="77777777" w:rsidR="009117C2" w:rsidRPr="009117C2" w:rsidRDefault="009117C2" w:rsidP="009117C2">
      <w:pPr>
        <w:widowControl w:val="0"/>
        <w:ind w:firstLine="709"/>
        <w:contextualSpacing/>
        <w:jc w:val="both"/>
        <w:rPr>
          <w:rFonts w:eastAsia="Calibri"/>
          <w:i/>
          <w:iCs/>
          <w:sz w:val="28"/>
          <w:szCs w:val="28"/>
          <w:lang w:eastAsia="en-US"/>
        </w:rPr>
      </w:pPr>
      <w:r w:rsidRPr="009117C2">
        <w:rPr>
          <w:rFonts w:eastAsia="Calibri"/>
          <w:i/>
          <w:iCs/>
          <w:sz w:val="28"/>
          <w:szCs w:val="28"/>
          <w:lang w:eastAsia="en-US"/>
        </w:rPr>
        <w:t>Газоснабжение</w:t>
      </w:r>
    </w:p>
    <w:p w14:paraId="0CB2E662" w14:textId="77777777" w:rsidR="009117C2" w:rsidRPr="009117C2" w:rsidRDefault="009117C2" w:rsidP="009117C2">
      <w:pPr>
        <w:ind w:firstLine="709"/>
        <w:jc w:val="both"/>
        <w:rPr>
          <w:sz w:val="28"/>
          <w:szCs w:val="28"/>
        </w:rPr>
      </w:pPr>
      <w:bookmarkStart w:id="14" w:name="_Hlk197311424"/>
      <w:r w:rsidRPr="009117C2">
        <w:rPr>
          <w:sz w:val="28"/>
          <w:szCs w:val="28"/>
        </w:rPr>
        <w:t>Для проектируемой территории природный газ необходим для нужд отопления и приготовления пищи.</w:t>
      </w:r>
    </w:p>
    <w:p w14:paraId="463CECCE" w14:textId="77777777" w:rsidR="009117C2" w:rsidRPr="009117C2" w:rsidRDefault="009117C2" w:rsidP="009117C2">
      <w:pPr>
        <w:ind w:firstLine="709"/>
        <w:jc w:val="both"/>
        <w:rPr>
          <w:sz w:val="28"/>
          <w:szCs w:val="28"/>
        </w:rPr>
      </w:pPr>
      <w:r w:rsidRPr="009117C2">
        <w:rPr>
          <w:sz w:val="28"/>
          <w:szCs w:val="28"/>
        </w:rPr>
        <w:t>Газоснабжение проектируемых территорий предусматривается природным газом с помощью планируемых газораспределительных сетей.</w:t>
      </w:r>
    </w:p>
    <w:p w14:paraId="2A558550" w14:textId="77777777" w:rsidR="009117C2" w:rsidRPr="009117C2" w:rsidRDefault="009117C2" w:rsidP="009117C2">
      <w:pPr>
        <w:ind w:firstLine="709"/>
        <w:jc w:val="both"/>
        <w:rPr>
          <w:sz w:val="28"/>
          <w:szCs w:val="28"/>
        </w:rPr>
      </w:pPr>
      <w:r w:rsidRPr="009117C2">
        <w:rPr>
          <w:sz w:val="28"/>
          <w:szCs w:val="28"/>
        </w:rPr>
        <w:t xml:space="preserve">Газоснабжение проектируемых территорий возможно с помощью подключения к существующим газораспределительным сетям с. Вагайцево. </w:t>
      </w:r>
    </w:p>
    <w:p w14:paraId="2DE805D0" w14:textId="77777777" w:rsidR="009117C2" w:rsidRPr="009117C2" w:rsidRDefault="009117C2" w:rsidP="009117C2">
      <w:pPr>
        <w:ind w:firstLine="709"/>
        <w:jc w:val="both"/>
        <w:rPr>
          <w:sz w:val="28"/>
          <w:szCs w:val="28"/>
        </w:rPr>
      </w:pPr>
      <w:r w:rsidRPr="009117C2">
        <w:rPr>
          <w:sz w:val="28"/>
          <w:szCs w:val="28"/>
        </w:rPr>
        <w:t>Для газификации проектируемых территорий с жилой застройкой предусматривается размещение газопроводов высокого (I и II второй категории 0,6 – 1,2 Мпа) и низкого давления (IV категории до 0,003 Мпа).</w:t>
      </w:r>
    </w:p>
    <w:p w14:paraId="3933B56F" w14:textId="77777777" w:rsidR="009117C2" w:rsidRPr="009117C2" w:rsidRDefault="009117C2" w:rsidP="009117C2">
      <w:pPr>
        <w:ind w:firstLine="709"/>
        <w:jc w:val="both"/>
        <w:rPr>
          <w:sz w:val="28"/>
          <w:szCs w:val="28"/>
        </w:rPr>
      </w:pPr>
      <w:r w:rsidRPr="009117C2">
        <w:rPr>
          <w:sz w:val="28"/>
          <w:szCs w:val="28"/>
        </w:rPr>
        <w:t>Согласно планируемой схеме, природный газ поступает к абонентам от пунктов редуцирования газа существующих газораспределительных сетей с помощью газопроводов высокого и низкого давления.</w:t>
      </w:r>
    </w:p>
    <w:p w14:paraId="0FC437FF" w14:textId="77777777" w:rsidR="009117C2" w:rsidRPr="009117C2" w:rsidRDefault="009117C2" w:rsidP="009117C2">
      <w:pPr>
        <w:ind w:firstLine="709"/>
        <w:jc w:val="both"/>
        <w:rPr>
          <w:sz w:val="28"/>
          <w:szCs w:val="28"/>
        </w:rPr>
      </w:pPr>
      <w:r w:rsidRPr="009117C2">
        <w:rPr>
          <w:sz w:val="28"/>
          <w:szCs w:val="28"/>
        </w:rPr>
        <w:t>Места технологического присоединения к существующим газораспределительным сетям должны быть определены на основании условий, выданных эксплуатирующей организацией собственником.</w:t>
      </w:r>
    </w:p>
    <w:p w14:paraId="75A4EEDA" w14:textId="77777777" w:rsidR="009117C2" w:rsidRPr="009117C2" w:rsidRDefault="009117C2" w:rsidP="009117C2">
      <w:pPr>
        <w:ind w:firstLine="709"/>
        <w:jc w:val="both"/>
        <w:rPr>
          <w:sz w:val="28"/>
          <w:szCs w:val="28"/>
        </w:rPr>
      </w:pPr>
      <w:r w:rsidRPr="009117C2">
        <w:rPr>
          <w:sz w:val="28"/>
          <w:szCs w:val="28"/>
        </w:rPr>
        <w:t xml:space="preserve">Трубопроводы планируемых газораспределительных сетей высокого давления прокладываются </w:t>
      </w:r>
      <w:proofErr w:type="spellStart"/>
      <w:r w:rsidRPr="009117C2">
        <w:rPr>
          <w:sz w:val="28"/>
          <w:szCs w:val="28"/>
        </w:rPr>
        <w:t>подземно</w:t>
      </w:r>
      <w:proofErr w:type="spellEnd"/>
      <w:r w:rsidRPr="009117C2">
        <w:rPr>
          <w:sz w:val="28"/>
          <w:szCs w:val="28"/>
        </w:rPr>
        <w:t xml:space="preserve"> в траншеях на подготовленном основании согласно требованиям СП 62.13330.2011. Трубопроводы низкого давления прокладываются </w:t>
      </w:r>
      <w:proofErr w:type="spellStart"/>
      <w:r w:rsidRPr="009117C2">
        <w:rPr>
          <w:sz w:val="28"/>
          <w:szCs w:val="28"/>
        </w:rPr>
        <w:t>надземно</w:t>
      </w:r>
      <w:proofErr w:type="spellEnd"/>
      <w:r w:rsidRPr="009117C2">
        <w:rPr>
          <w:sz w:val="28"/>
          <w:szCs w:val="28"/>
        </w:rPr>
        <w:t xml:space="preserve"> на опорах.</w:t>
      </w:r>
    </w:p>
    <w:p w14:paraId="536C0A65" w14:textId="623EE8C9" w:rsidR="009117C2" w:rsidRPr="009117C2" w:rsidRDefault="009117C2" w:rsidP="009117C2">
      <w:pPr>
        <w:ind w:firstLine="709"/>
        <w:jc w:val="both"/>
        <w:rPr>
          <w:sz w:val="28"/>
          <w:szCs w:val="28"/>
        </w:rPr>
      </w:pPr>
      <w:r w:rsidRPr="009117C2">
        <w:rPr>
          <w:sz w:val="28"/>
          <w:szCs w:val="28"/>
        </w:rPr>
        <w:t>Материал трубопроводов высокого давления полиэтилен ПЭ 100 ГОСТ Р 70628.2-</w:t>
      </w:r>
      <w:r w:rsidRPr="009A37D9">
        <w:rPr>
          <w:sz w:val="28"/>
          <w:szCs w:val="28"/>
        </w:rPr>
        <w:t>2023</w:t>
      </w:r>
      <w:r w:rsidR="004629A7" w:rsidRPr="009A37D9">
        <w:rPr>
          <w:sz w:val="28"/>
          <w:szCs w:val="28"/>
        </w:rPr>
        <w:t xml:space="preserve"> (ИСО 4427-2:2019). «Национальный стандарт Российской Федерации. Трубопроводы из пластмасс для водоснабжения, дренажа и напорной канализации. Полиэтилен (ПЭ). Часть 2. Трубы»</w:t>
      </w:r>
      <w:r w:rsidRPr="009A37D9">
        <w:rPr>
          <w:sz w:val="28"/>
          <w:szCs w:val="28"/>
        </w:rPr>
        <w:t xml:space="preserve"> (уточняется на следующем этапе проектирования). Трубопроводы низкого давления из металлических</w:t>
      </w:r>
      <w:r w:rsidRPr="009117C2">
        <w:rPr>
          <w:sz w:val="28"/>
          <w:szCs w:val="28"/>
        </w:rPr>
        <w:t xml:space="preserve"> труб.</w:t>
      </w:r>
    </w:p>
    <w:p w14:paraId="72D79F6D" w14:textId="77777777" w:rsidR="009117C2" w:rsidRPr="009117C2" w:rsidRDefault="009117C2" w:rsidP="009117C2">
      <w:pPr>
        <w:ind w:firstLine="709"/>
        <w:jc w:val="both"/>
        <w:rPr>
          <w:bCs/>
          <w:sz w:val="28"/>
          <w:szCs w:val="28"/>
        </w:rPr>
      </w:pPr>
      <w:r w:rsidRPr="009117C2">
        <w:rPr>
          <w:sz w:val="28"/>
          <w:szCs w:val="28"/>
        </w:rPr>
        <w:t>Согласно местным нормативам градостроительного проектирования норма потребления природного газа на приготовление пищи с использованием газовой плиты и нагрев воды с использованием газового водонагревателя, одновременно обслуживающего ванную комнату и кухню, при отсутствии централизованного горячего водоснабжения составляет 25 м3/месяц (300 м3/год).</w:t>
      </w:r>
      <w:bookmarkEnd w:id="14"/>
    </w:p>
    <w:p w14:paraId="550C1786" w14:textId="77777777" w:rsidR="009117C2" w:rsidRPr="009117C2" w:rsidRDefault="009117C2" w:rsidP="009117C2">
      <w:pPr>
        <w:ind w:firstLine="709"/>
        <w:jc w:val="both"/>
        <w:rPr>
          <w:bCs/>
          <w:sz w:val="28"/>
          <w:szCs w:val="28"/>
        </w:rPr>
      </w:pPr>
    </w:p>
    <w:p w14:paraId="4BEF647E" w14:textId="77777777" w:rsidR="009117C2" w:rsidRPr="009117C2" w:rsidRDefault="009117C2" w:rsidP="009117C2">
      <w:pPr>
        <w:ind w:firstLine="708"/>
        <w:rPr>
          <w:i/>
          <w:iCs/>
          <w:sz w:val="28"/>
          <w:szCs w:val="28"/>
        </w:rPr>
      </w:pPr>
      <w:r w:rsidRPr="009117C2">
        <w:rPr>
          <w:i/>
          <w:iCs/>
          <w:sz w:val="28"/>
          <w:szCs w:val="28"/>
        </w:rPr>
        <w:t>Электроснабжение</w:t>
      </w:r>
    </w:p>
    <w:p w14:paraId="243C5FF1" w14:textId="77777777" w:rsidR="009117C2" w:rsidRPr="009117C2" w:rsidRDefault="009117C2" w:rsidP="009117C2">
      <w:pPr>
        <w:tabs>
          <w:tab w:val="left" w:pos="708"/>
        </w:tabs>
        <w:ind w:firstLine="567"/>
        <w:jc w:val="both"/>
        <w:rPr>
          <w:sz w:val="28"/>
          <w:szCs w:val="28"/>
        </w:rPr>
      </w:pPr>
      <w:bookmarkStart w:id="15" w:name="_Hlk197311495"/>
      <w:r w:rsidRPr="009117C2">
        <w:rPr>
          <w:sz w:val="28"/>
          <w:szCs w:val="28"/>
        </w:rPr>
        <w:t>Планируемый источник электроснабжения существующие распределительные сети АО «РЭС». Место и условия технологического присоединения к существующим электрическим сетям должны быть определены условиями эксплуатирующей организации – собственника.</w:t>
      </w:r>
    </w:p>
    <w:p w14:paraId="3B395C32" w14:textId="77777777" w:rsidR="009117C2" w:rsidRPr="009117C2" w:rsidRDefault="009117C2" w:rsidP="009117C2">
      <w:pPr>
        <w:tabs>
          <w:tab w:val="left" w:pos="708"/>
        </w:tabs>
        <w:ind w:firstLine="567"/>
        <w:jc w:val="both"/>
        <w:rPr>
          <w:sz w:val="28"/>
          <w:szCs w:val="28"/>
        </w:rPr>
      </w:pPr>
      <w:r w:rsidRPr="009117C2">
        <w:rPr>
          <w:sz w:val="28"/>
          <w:szCs w:val="28"/>
        </w:rPr>
        <w:t>В развитии электроснабжения планируется:</w:t>
      </w:r>
    </w:p>
    <w:p w14:paraId="2292B41F" w14:textId="77777777" w:rsidR="009117C2" w:rsidRPr="009117C2" w:rsidRDefault="009117C2" w:rsidP="009117C2">
      <w:pPr>
        <w:tabs>
          <w:tab w:val="left" w:pos="708"/>
        </w:tabs>
        <w:ind w:firstLine="567"/>
        <w:jc w:val="both"/>
        <w:rPr>
          <w:sz w:val="28"/>
          <w:szCs w:val="28"/>
        </w:rPr>
      </w:pPr>
      <w:r w:rsidRPr="009117C2">
        <w:rPr>
          <w:sz w:val="28"/>
          <w:szCs w:val="28"/>
        </w:rPr>
        <w:t xml:space="preserve">прокладка по проектируемой территории воздушных линий электропередачи 0,4 </w:t>
      </w:r>
      <w:proofErr w:type="spellStart"/>
      <w:r w:rsidRPr="009117C2">
        <w:rPr>
          <w:sz w:val="28"/>
          <w:szCs w:val="28"/>
        </w:rPr>
        <w:t>кВ</w:t>
      </w:r>
      <w:proofErr w:type="spellEnd"/>
      <w:r w:rsidRPr="009117C2">
        <w:rPr>
          <w:sz w:val="28"/>
          <w:szCs w:val="28"/>
        </w:rPr>
        <w:t>;</w:t>
      </w:r>
    </w:p>
    <w:p w14:paraId="7114C773" w14:textId="77777777" w:rsidR="009117C2" w:rsidRPr="009117C2" w:rsidRDefault="009117C2" w:rsidP="009117C2">
      <w:pPr>
        <w:tabs>
          <w:tab w:val="left" w:pos="708"/>
        </w:tabs>
        <w:ind w:firstLine="567"/>
        <w:jc w:val="both"/>
        <w:rPr>
          <w:sz w:val="28"/>
          <w:szCs w:val="28"/>
        </w:rPr>
      </w:pPr>
      <w:r w:rsidRPr="009117C2">
        <w:rPr>
          <w:sz w:val="28"/>
          <w:szCs w:val="28"/>
        </w:rPr>
        <w:t>организация освещения улиц.</w:t>
      </w:r>
    </w:p>
    <w:p w14:paraId="45347DD7" w14:textId="77777777" w:rsidR="009117C2" w:rsidRPr="009117C2" w:rsidRDefault="009117C2" w:rsidP="009117C2">
      <w:pPr>
        <w:tabs>
          <w:tab w:val="left" w:pos="708"/>
        </w:tabs>
        <w:ind w:firstLine="567"/>
        <w:jc w:val="both"/>
        <w:rPr>
          <w:sz w:val="28"/>
          <w:szCs w:val="28"/>
        </w:rPr>
      </w:pPr>
      <w:r w:rsidRPr="009117C2">
        <w:rPr>
          <w:sz w:val="28"/>
          <w:szCs w:val="28"/>
        </w:rPr>
        <w:t>Необходимое количество сооружений электроснабжения уточняется на следующем этапе проектирования.</w:t>
      </w:r>
    </w:p>
    <w:p w14:paraId="09CC6CB6" w14:textId="77777777" w:rsidR="009117C2" w:rsidRPr="009117C2" w:rsidRDefault="009117C2" w:rsidP="009117C2">
      <w:pPr>
        <w:tabs>
          <w:tab w:val="left" w:pos="708"/>
        </w:tabs>
        <w:ind w:firstLine="567"/>
        <w:jc w:val="both"/>
        <w:rPr>
          <w:sz w:val="28"/>
          <w:szCs w:val="28"/>
        </w:rPr>
      </w:pPr>
      <w:r w:rsidRPr="009117C2">
        <w:rPr>
          <w:sz w:val="28"/>
          <w:szCs w:val="28"/>
        </w:rPr>
        <w:t xml:space="preserve">Все мероприятия по подключению проектируемых объектов застройки микрорайона к сетям электроснабжения должны удовлетворять требованиям технических условий на технологическое присоединение </w:t>
      </w:r>
      <w:proofErr w:type="spellStart"/>
      <w:r w:rsidRPr="009117C2">
        <w:rPr>
          <w:sz w:val="28"/>
          <w:szCs w:val="28"/>
        </w:rPr>
        <w:t>энергопринимающих</w:t>
      </w:r>
      <w:proofErr w:type="spellEnd"/>
      <w:r w:rsidRPr="009117C2">
        <w:rPr>
          <w:sz w:val="28"/>
          <w:szCs w:val="28"/>
        </w:rPr>
        <w:t xml:space="preserve"> устройств.</w:t>
      </w:r>
    </w:p>
    <w:bookmarkEnd w:id="15"/>
    <w:p w14:paraId="02734029" w14:textId="77777777" w:rsidR="009117C2" w:rsidRPr="009117C2" w:rsidRDefault="009117C2" w:rsidP="009117C2">
      <w:pPr>
        <w:tabs>
          <w:tab w:val="left" w:pos="708"/>
        </w:tabs>
        <w:ind w:firstLine="567"/>
        <w:jc w:val="both"/>
        <w:rPr>
          <w:sz w:val="28"/>
          <w:szCs w:val="28"/>
        </w:rPr>
      </w:pPr>
    </w:p>
    <w:p w14:paraId="1A7127A9" w14:textId="77777777" w:rsidR="009117C2" w:rsidRPr="009117C2" w:rsidRDefault="009117C2" w:rsidP="009117C2">
      <w:pPr>
        <w:tabs>
          <w:tab w:val="left" w:pos="708"/>
        </w:tabs>
        <w:ind w:firstLine="567"/>
        <w:jc w:val="both"/>
        <w:rPr>
          <w:rFonts w:eastAsia="Calibri"/>
          <w:i/>
          <w:iCs/>
          <w:sz w:val="28"/>
          <w:szCs w:val="28"/>
          <w:lang w:eastAsia="en-US"/>
        </w:rPr>
      </w:pPr>
      <w:r w:rsidRPr="009117C2">
        <w:rPr>
          <w:rFonts w:eastAsia="Calibri"/>
          <w:i/>
          <w:iCs/>
          <w:sz w:val="28"/>
          <w:szCs w:val="28"/>
          <w:lang w:eastAsia="en-US"/>
        </w:rPr>
        <w:t>Связь и информатизация</w:t>
      </w:r>
    </w:p>
    <w:p w14:paraId="019C4B2B" w14:textId="77777777" w:rsidR="009117C2" w:rsidRPr="009117C2" w:rsidRDefault="009117C2" w:rsidP="009117C2">
      <w:pPr>
        <w:pStyle w:val="E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117C2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подключения проектируемых объектов к сети связи с целью телефонизации, предоставления широкополосного доступа к сети «Интернет» и цифрового кабельного телевидения, радиофикации на территории проектируемой застройки предусматривается:</w:t>
      </w:r>
    </w:p>
    <w:p w14:paraId="63FC4F1E" w14:textId="77777777" w:rsidR="009117C2" w:rsidRPr="009117C2" w:rsidRDefault="009117C2" w:rsidP="009117C2">
      <w:pPr>
        <w:pStyle w:val="E0"/>
        <w:rPr>
          <w:rFonts w:ascii="Times New Roman" w:hAnsi="Times New Roman" w:cs="Times New Roman"/>
          <w:sz w:val="28"/>
          <w:szCs w:val="28"/>
        </w:rPr>
      </w:pPr>
      <w:r w:rsidRPr="009117C2">
        <w:rPr>
          <w:rFonts w:ascii="Times New Roman" w:hAnsi="Times New Roman" w:cs="Times New Roman"/>
          <w:sz w:val="28"/>
          <w:szCs w:val="28"/>
        </w:rPr>
        <w:t>строительство кабельной канализации волоконно-оптической линии связи с сооружениями;</w:t>
      </w:r>
    </w:p>
    <w:p w14:paraId="61741FF6" w14:textId="77777777" w:rsidR="009117C2" w:rsidRPr="009117C2" w:rsidRDefault="009117C2" w:rsidP="009117C2">
      <w:pPr>
        <w:pStyle w:val="E0"/>
        <w:rPr>
          <w:rFonts w:ascii="Times New Roman" w:hAnsi="Times New Roman" w:cs="Times New Roman"/>
          <w:sz w:val="28"/>
          <w:szCs w:val="28"/>
        </w:rPr>
      </w:pPr>
      <w:r w:rsidRPr="009117C2">
        <w:rPr>
          <w:rFonts w:ascii="Times New Roman" w:hAnsi="Times New Roman" w:cs="Times New Roman"/>
          <w:sz w:val="28"/>
          <w:szCs w:val="28"/>
        </w:rPr>
        <w:t>прокладка абонентских линий связи.</w:t>
      </w:r>
    </w:p>
    <w:p w14:paraId="3EFB06F2" w14:textId="30A685B3" w:rsidR="009117C2" w:rsidRDefault="009117C2" w:rsidP="009117C2">
      <w:pPr>
        <w:pStyle w:val="E0"/>
        <w:spacing w:after="0"/>
        <w:rPr>
          <w:rFonts w:ascii="Times New Roman" w:hAnsi="Times New Roman" w:cs="Times New Roman"/>
          <w:sz w:val="28"/>
          <w:szCs w:val="28"/>
        </w:rPr>
      </w:pPr>
      <w:r w:rsidRPr="009117C2">
        <w:rPr>
          <w:rFonts w:ascii="Times New Roman" w:hAnsi="Times New Roman" w:cs="Times New Roman"/>
          <w:sz w:val="28"/>
          <w:szCs w:val="28"/>
        </w:rPr>
        <w:t>Компоновка необходимых сооружений связи определяется на следующем этапе проектирования.</w:t>
      </w:r>
    </w:p>
    <w:p w14:paraId="7F63F519" w14:textId="77777777" w:rsidR="009117C2" w:rsidRPr="009F35CA" w:rsidRDefault="009117C2" w:rsidP="009117C2">
      <w:pPr>
        <w:pStyle w:val="E0"/>
        <w:spacing w:after="0"/>
        <w:rPr>
          <w:rFonts w:ascii="Times New Roman" w:hAnsi="Times New Roman" w:cs="Times New Roman"/>
          <w:sz w:val="28"/>
          <w:szCs w:val="28"/>
          <w:lang w:eastAsia="ru-RU"/>
        </w:rPr>
      </w:pPr>
    </w:p>
    <w:p w14:paraId="2397061B" w14:textId="77777777" w:rsidR="00FE1B8E" w:rsidRDefault="002C6442" w:rsidP="00C54A3A">
      <w:pPr>
        <w:pStyle w:val="1"/>
        <w:spacing w:before="0" w:after="0"/>
        <w:jc w:val="center"/>
        <w:rPr>
          <w:rFonts w:ascii="Times New Roman" w:hAnsi="Times New Roman"/>
          <w:sz w:val="28"/>
          <w:szCs w:val="28"/>
        </w:rPr>
      </w:pPr>
      <w:bookmarkStart w:id="16" w:name="_Toc227382816"/>
      <w:r>
        <w:rPr>
          <w:rFonts w:ascii="Times New Roman" w:hAnsi="Times New Roman"/>
          <w:sz w:val="28"/>
          <w:szCs w:val="28"/>
        </w:rPr>
        <w:t>7. Особо охраняемые природные территории</w:t>
      </w:r>
      <w:bookmarkEnd w:id="16"/>
    </w:p>
    <w:p w14:paraId="73D20988" w14:textId="0573C0DE" w:rsidR="00FE1B8E" w:rsidRDefault="002C6442">
      <w:pPr>
        <w:ind w:firstLine="709"/>
        <w:jc w:val="both"/>
        <w:rPr>
          <w:sz w:val="28"/>
          <w:szCs w:val="28"/>
        </w:rPr>
      </w:pPr>
      <w:r w:rsidRPr="008D6A5B">
        <w:rPr>
          <w:sz w:val="28"/>
          <w:szCs w:val="28"/>
        </w:rPr>
        <w:t>В границах проекта планировки территории не установлены особо охраняемые природные территории.</w:t>
      </w:r>
    </w:p>
    <w:p w14:paraId="44BAB9EC" w14:textId="77777777" w:rsidR="00780293" w:rsidRPr="008D6A5B" w:rsidRDefault="00780293">
      <w:pPr>
        <w:ind w:firstLine="709"/>
        <w:jc w:val="both"/>
        <w:rPr>
          <w:sz w:val="28"/>
          <w:szCs w:val="28"/>
        </w:rPr>
      </w:pPr>
    </w:p>
    <w:p w14:paraId="5BC48A6F" w14:textId="77777777" w:rsidR="00FE1B8E" w:rsidRDefault="002C6442" w:rsidP="00C54A3A">
      <w:pPr>
        <w:pStyle w:val="1"/>
        <w:spacing w:before="0" w:after="0"/>
        <w:jc w:val="center"/>
        <w:rPr>
          <w:rFonts w:ascii="Times New Roman" w:hAnsi="Times New Roman"/>
          <w:sz w:val="28"/>
          <w:szCs w:val="28"/>
        </w:rPr>
      </w:pPr>
      <w:bookmarkStart w:id="17" w:name="_Toc227382817"/>
      <w:r>
        <w:rPr>
          <w:rFonts w:ascii="Times New Roman" w:hAnsi="Times New Roman"/>
          <w:sz w:val="28"/>
          <w:szCs w:val="28"/>
        </w:rPr>
        <w:t>8. Объекты культурного наследия</w:t>
      </w:r>
      <w:bookmarkEnd w:id="17"/>
    </w:p>
    <w:p w14:paraId="7537E256" w14:textId="56523424" w:rsidR="00FE1B8E" w:rsidRDefault="00A07FDE" w:rsidP="00374E15">
      <w:pPr>
        <w:spacing w:after="200" w:line="276" w:lineRule="auto"/>
        <w:ind w:firstLine="709"/>
        <w:jc w:val="both"/>
        <w:rPr>
          <w:b/>
          <w:bCs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>В границах территории, в отношении которой осуществляется подготовк</w:t>
      </w:r>
      <w:r w:rsidR="00AF7517">
        <w:rPr>
          <w:color w:val="000000"/>
          <w:sz w:val="28"/>
          <w:szCs w:val="28"/>
          <w:shd w:val="clear" w:color="auto" w:fill="FFFFFF"/>
        </w:rPr>
        <w:t>а проекта планировки территории</w:t>
      </w:r>
      <w:r>
        <w:rPr>
          <w:color w:val="000000"/>
          <w:sz w:val="28"/>
          <w:szCs w:val="28"/>
          <w:shd w:val="clear" w:color="auto" w:fill="FFFFFF"/>
        </w:rPr>
        <w:t xml:space="preserve"> объекты культурного наследия, включенные в Единый государственный реестр объектов культурного наследия (памятников истории и культуры) народов Российской Федерации, выявленные объекты культурного наследия отсутствуют.</w:t>
      </w:r>
      <w:r w:rsidR="002C6442">
        <w:rPr>
          <w:sz w:val="28"/>
          <w:szCs w:val="28"/>
          <w:shd w:val="clear" w:color="auto" w:fill="FFFFFF"/>
        </w:rPr>
        <w:br w:type="page" w:clear="all"/>
      </w:r>
    </w:p>
    <w:p w14:paraId="7BF2FA4B" w14:textId="77777777" w:rsidR="00FE1B8E" w:rsidRDefault="002C6442">
      <w:pPr>
        <w:pStyle w:val="1"/>
        <w:ind w:firstLine="709"/>
        <w:jc w:val="center"/>
        <w:rPr>
          <w:rFonts w:ascii="Times New Roman" w:hAnsi="Times New Roman"/>
          <w:sz w:val="28"/>
          <w:szCs w:val="28"/>
        </w:rPr>
      </w:pPr>
      <w:bookmarkStart w:id="18" w:name="_Toc227382818"/>
      <w:r>
        <w:rPr>
          <w:rFonts w:ascii="Times New Roman" w:hAnsi="Times New Roman"/>
          <w:sz w:val="28"/>
          <w:szCs w:val="28"/>
          <w:shd w:val="clear" w:color="auto" w:fill="FFFFFF"/>
        </w:rPr>
        <w:t>РАЗДЕЛ 2. Положения об очередности планируемого развития территории, содержащие этапы и максимальные сроки осуществления архитектурно-строительного проектирования, строительства, реконструкции объектов капитального строительства жилого, производственного, общественно-делового и иного назначения, необходимых для функционирования таких объектов и обеспечения жизнедеятельности человека объектов коммунальной, транспортной, социальной инфраструктур, иных объектов (в том числе зданий пожарных депо), а также сноса объектов капитального строительства.</w:t>
      </w:r>
      <w:bookmarkEnd w:id="18"/>
    </w:p>
    <w:p w14:paraId="230A7984" w14:textId="77777777" w:rsidR="009F613F" w:rsidRPr="009F613F" w:rsidRDefault="009F613F" w:rsidP="009F613F">
      <w:pPr>
        <w:ind w:firstLine="708"/>
        <w:jc w:val="both"/>
        <w:rPr>
          <w:sz w:val="28"/>
          <w:szCs w:val="28"/>
          <w:lang w:eastAsia="en-US"/>
        </w:rPr>
      </w:pPr>
      <w:r w:rsidRPr="009F613F">
        <w:rPr>
          <w:sz w:val="28"/>
          <w:szCs w:val="28"/>
          <w:lang w:eastAsia="en-US"/>
        </w:rPr>
        <w:t>Реализация запланированных мероприятий будет осуществляться посредством решения следующих задач:</w:t>
      </w:r>
    </w:p>
    <w:p w14:paraId="63E47B71" w14:textId="77777777" w:rsidR="009F613F" w:rsidRPr="009F613F" w:rsidRDefault="009F613F" w:rsidP="009F613F">
      <w:pPr>
        <w:ind w:firstLine="708"/>
        <w:jc w:val="both"/>
        <w:rPr>
          <w:sz w:val="28"/>
          <w:szCs w:val="28"/>
          <w:lang w:eastAsia="en-US"/>
        </w:rPr>
      </w:pPr>
      <w:r w:rsidRPr="009F613F">
        <w:rPr>
          <w:sz w:val="28"/>
          <w:szCs w:val="28"/>
          <w:lang w:eastAsia="en-US"/>
        </w:rPr>
        <w:t>подготовка и утверждение документации по планировке территории;</w:t>
      </w:r>
    </w:p>
    <w:p w14:paraId="4F608A9F" w14:textId="77777777" w:rsidR="009F613F" w:rsidRPr="009F613F" w:rsidRDefault="009F613F" w:rsidP="009F613F">
      <w:pPr>
        <w:ind w:firstLine="708"/>
        <w:jc w:val="both"/>
        <w:rPr>
          <w:sz w:val="28"/>
          <w:szCs w:val="28"/>
          <w:lang w:eastAsia="en-US"/>
        </w:rPr>
      </w:pPr>
      <w:r w:rsidRPr="009F613F">
        <w:rPr>
          <w:sz w:val="28"/>
          <w:szCs w:val="28"/>
          <w:lang w:eastAsia="en-US"/>
        </w:rPr>
        <w:t>проведение кадастровых работ с целью образования земельных участков в соответствии с утвержденным проектом межевания;</w:t>
      </w:r>
    </w:p>
    <w:p w14:paraId="78F56B8D" w14:textId="2A8D8EB3" w:rsidR="009F613F" w:rsidRPr="009F613F" w:rsidRDefault="009F613F" w:rsidP="009F613F">
      <w:pPr>
        <w:ind w:firstLine="708"/>
        <w:jc w:val="both"/>
        <w:rPr>
          <w:sz w:val="28"/>
          <w:szCs w:val="28"/>
          <w:lang w:eastAsia="en-US"/>
        </w:rPr>
      </w:pPr>
      <w:r w:rsidRPr="009F613F">
        <w:rPr>
          <w:sz w:val="28"/>
          <w:szCs w:val="28"/>
          <w:lang w:eastAsia="en-US"/>
        </w:rPr>
        <w:t>проектирование и строительство объектов капитального строительства жилого и общественно-делового назначения</w:t>
      </w:r>
      <w:r w:rsidR="006C770D">
        <w:rPr>
          <w:sz w:val="28"/>
          <w:szCs w:val="28"/>
          <w:lang w:eastAsia="en-US"/>
        </w:rPr>
        <w:t>, объектов социальной инфраструктуры</w:t>
      </w:r>
      <w:r w:rsidRPr="009F613F">
        <w:rPr>
          <w:sz w:val="28"/>
          <w:szCs w:val="28"/>
          <w:lang w:eastAsia="en-US"/>
        </w:rPr>
        <w:t>;</w:t>
      </w:r>
    </w:p>
    <w:p w14:paraId="7A2C05BE" w14:textId="77777777" w:rsidR="009F613F" w:rsidRPr="009F613F" w:rsidRDefault="009F613F" w:rsidP="009F613F">
      <w:pPr>
        <w:ind w:firstLine="708"/>
        <w:jc w:val="both"/>
        <w:rPr>
          <w:sz w:val="28"/>
          <w:szCs w:val="28"/>
          <w:lang w:eastAsia="en-US"/>
        </w:rPr>
      </w:pPr>
      <w:r w:rsidRPr="009F613F">
        <w:rPr>
          <w:sz w:val="28"/>
          <w:szCs w:val="28"/>
          <w:lang w:eastAsia="en-US"/>
        </w:rPr>
        <w:t>проектирование и строительство объектов инженерной инфраструктуры;</w:t>
      </w:r>
    </w:p>
    <w:p w14:paraId="18EB8518" w14:textId="77777777" w:rsidR="00A351AD" w:rsidRPr="009F613F" w:rsidRDefault="00A351AD" w:rsidP="00A351AD">
      <w:pPr>
        <w:ind w:firstLine="708"/>
        <w:jc w:val="both"/>
        <w:rPr>
          <w:sz w:val="28"/>
          <w:szCs w:val="28"/>
          <w:lang w:eastAsia="en-US"/>
        </w:rPr>
      </w:pPr>
      <w:r w:rsidRPr="009F613F">
        <w:rPr>
          <w:sz w:val="28"/>
          <w:szCs w:val="28"/>
          <w:lang w:eastAsia="en-US"/>
        </w:rPr>
        <w:t>проектирование и строительство улично-дорожной сети;</w:t>
      </w:r>
    </w:p>
    <w:p w14:paraId="05E53E3E" w14:textId="77777777" w:rsidR="009F613F" w:rsidRPr="009F613F" w:rsidRDefault="009F613F" w:rsidP="009F613F">
      <w:pPr>
        <w:ind w:firstLine="708"/>
        <w:jc w:val="both"/>
        <w:rPr>
          <w:sz w:val="28"/>
          <w:szCs w:val="28"/>
          <w:lang w:eastAsia="en-US"/>
        </w:rPr>
      </w:pPr>
      <w:r w:rsidRPr="009F613F">
        <w:rPr>
          <w:sz w:val="28"/>
          <w:szCs w:val="28"/>
          <w:lang w:eastAsia="en-US"/>
        </w:rPr>
        <w:t>благоустройство территории.</w:t>
      </w:r>
    </w:p>
    <w:p w14:paraId="76C9174C" w14:textId="21DD8930" w:rsidR="00E71545" w:rsidRDefault="009F613F" w:rsidP="009F613F">
      <w:pPr>
        <w:ind w:firstLine="708"/>
        <w:jc w:val="both"/>
        <w:rPr>
          <w:sz w:val="28"/>
          <w:szCs w:val="28"/>
          <w:highlight w:val="white"/>
          <w:lang w:eastAsia="en-US"/>
        </w:rPr>
      </w:pPr>
      <w:r w:rsidRPr="009F613F">
        <w:rPr>
          <w:sz w:val="28"/>
          <w:szCs w:val="28"/>
          <w:lang w:eastAsia="en-US"/>
        </w:rPr>
        <w:t xml:space="preserve">Реализацию проектных решений планируется осуществить в </w:t>
      </w:r>
      <w:r w:rsidR="006C770D">
        <w:rPr>
          <w:sz w:val="28"/>
          <w:szCs w:val="28"/>
          <w:lang w:eastAsia="en-US"/>
        </w:rPr>
        <w:t>период до 2044</w:t>
      </w:r>
      <w:r>
        <w:rPr>
          <w:sz w:val="28"/>
          <w:szCs w:val="28"/>
          <w:lang w:eastAsia="en-US"/>
        </w:rPr>
        <w:t> </w:t>
      </w:r>
      <w:r w:rsidRPr="009F613F">
        <w:rPr>
          <w:sz w:val="28"/>
          <w:szCs w:val="28"/>
          <w:lang w:eastAsia="en-US"/>
        </w:rPr>
        <w:t>г. Этапы не выделены.</w:t>
      </w:r>
    </w:p>
    <w:p w14:paraId="302A218A" w14:textId="027B6522" w:rsidR="00E71545" w:rsidRDefault="00E71545">
      <w:pPr>
        <w:ind w:firstLine="708"/>
        <w:jc w:val="both"/>
        <w:rPr>
          <w:sz w:val="28"/>
          <w:szCs w:val="28"/>
          <w:highlight w:val="white"/>
          <w:lang w:eastAsia="en-US"/>
        </w:rPr>
      </w:pPr>
    </w:p>
    <w:p w14:paraId="52E377E2" w14:textId="77777777" w:rsidR="00E71545" w:rsidRPr="008D6A5B" w:rsidRDefault="00E71545">
      <w:pPr>
        <w:ind w:firstLine="708"/>
        <w:jc w:val="both"/>
        <w:rPr>
          <w:sz w:val="28"/>
          <w:szCs w:val="28"/>
          <w:highlight w:val="white"/>
        </w:rPr>
      </w:pPr>
    </w:p>
    <w:p w14:paraId="3A5A07C6" w14:textId="77777777" w:rsidR="00FE1B8E" w:rsidRDefault="002C6442">
      <w:pPr>
        <w:pStyle w:val="16"/>
        <w:rPr>
          <w:b w:val="0"/>
          <w:lang w:val="en-US"/>
        </w:rPr>
      </w:pPr>
      <w:r>
        <w:rPr>
          <w:b w:val="0"/>
        </w:rPr>
        <w:t>_________</w:t>
      </w:r>
      <w:r>
        <w:rPr>
          <w:b w:val="0"/>
          <w:lang w:val="en-US"/>
        </w:rPr>
        <w:t>__</w:t>
      </w:r>
    </w:p>
    <w:sectPr w:rsidR="00FE1B8E" w:rsidSect="004B3AF7">
      <w:headerReference w:type="first" r:id="rId17"/>
      <w:footerReference w:type="first" r:id="rId18"/>
      <w:pgSz w:w="11907" w:h="16839"/>
      <w:pgMar w:top="1134" w:right="567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218704E" w14:textId="77777777" w:rsidR="00603939" w:rsidRDefault="00603939">
      <w:r>
        <w:separator/>
      </w:r>
    </w:p>
  </w:endnote>
  <w:endnote w:type="continuationSeparator" w:id="0">
    <w:p w14:paraId="4B16D6F4" w14:textId="77777777" w:rsidR="00603939" w:rsidRDefault="0060393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00"/>
    <w:family w:val="auto"/>
    <w:pitch w:val="default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ヒラギノ角ゴ Pro W3">
    <w:altName w:val="MS Mincho"/>
    <w:charset w:val="00"/>
    <w:family w:val="auto"/>
    <w:pitch w:val="default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  <w:font w:name="Gaze">
    <w:charset w:val="00"/>
    <w:family w:val="auto"/>
    <w:pitch w:val="default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7DF209F" w14:textId="77777777" w:rsidR="00603939" w:rsidRDefault="00603939">
    <w:pPr>
      <w:pStyle w:val="ae"/>
      <w:jc w:val="center"/>
    </w:pPr>
  </w:p>
  <w:p w14:paraId="45F36222" w14:textId="77777777" w:rsidR="00603939" w:rsidRDefault="00603939">
    <w:pPr>
      <w:pStyle w:val="ae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A978D9E" w14:textId="77777777" w:rsidR="00603939" w:rsidRDefault="00603939">
    <w:pPr>
      <w:pStyle w:val="ae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7938431" w14:textId="77777777" w:rsidR="00603939" w:rsidRDefault="00603939">
    <w:pPr>
      <w:pStyle w:val="a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103D4CF" w14:textId="77777777" w:rsidR="00603939" w:rsidRDefault="00603939">
      <w:r>
        <w:separator/>
      </w:r>
    </w:p>
  </w:footnote>
  <w:footnote w:type="continuationSeparator" w:id="0">
    <w:p w14:paraId="0AB19062" w14:textId="77777777" w:rsidR="00603939" w:rsidRDefault="0060393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172224832"/>
      <w:docPartObj>
        <w:docPartGallery w:val="Page Numbers (Top of Page)"/>
        <w:docPartUnique/>
      </w:docPartObj>
    </w:sdtPr>
    <w:sdtEndPr/>
    <w:sdtContent>
      <w:p w14:paraId="64D09195" w14:textId="15D91015" w:rsidR="00603939" w:rsidRDefault="00603939">
        <w:pPr>
          <w:pStyle w:val="ac"/>
          <w:jc w:val="center"/>
          <w:rPr>
            <w:sz w:val="20"/>
            <w:szCs w:val="20"/>
          </w:rPr>
        </w:pPr>
        <w:r>
          <w:rPr>
            <w:sz w:val="20"/>
            <w:szCs w:val="20"/>
          </w:rPr>
          <w:fldChar w:fldCharType="begin"/>
        </w:r>
        <w:r>
          <w:rPr>
            <w:sz w:val="20"/>
            <w:szCs w:val="20"/>
          </w:rPr>
          <w:instrText>PAGE   \* MERGEFORMAT</w:instrText>
        </w:r>
        <w:r>
          <w:rPr>
            <w:sz w:val="20"/>
            <w:szCs w:val="20"/>
          </w:rPr>
          <w:fldChar w:fldCharType="separate"/>
        </w:r>
        <w:r>
          <w:rPr>
            <w:noProof/>
            <w:sz w:val="20"/>
            <w:szCs w:val="20"/>
          </w:rPr>
          <w:t>2</w:t>
        </w:r>
        <w:r>
          <w:rPr>
            <w:sz w:val="20"/>
            <w:szCs w:val="20"/>
          </w:rPr>
          <w:fldChar w:fldCharType="end"/>
        </w:r>
      </w:p>
    </w:sdtContent>
  </w:sdt>
  <w:p w14:paraId="306DF86B" w14:textId="77777777" w:rsidR="00603939" w:rsidRDefault="00603939">
    <w:pPr>
      <w:pStyle w:val="ac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746717612"/>
      <w:docPartObj>
        <w:docPartGallery w:val="Page Numbers (Top of Page)"/>
        <w:docPartUnique/>
      </w:docPartObj>
    </w:sdtPr>
    <w:sdtEndPr>
      <w:rPr>
        <w:sz w:val="20"/>
        <w:szCs w:val="20"/>
      </w:rPr>
    </w:sdtEndPr>
    <w:sdtContent>
      <w:p w14:paraId="516D62B3" w14:textId="754C206E" w:rsidR="00603939" w:rsidRPr="00607081" w:rsidRDefault="00603939">
        <w:pPr>
          <w:pStyle w:val="ac"/>
          <w:jc w:val="center"/>
          <w:rPr>
            <w:sz w:val="20"/>
            <w:szCs w:val="20"/>
          </w:rPr>
        </w:pPr>
        <w:r w:rsidRPr="00607081">
          <w:rPr>
            <w:sz w:val="20"/>
            <w:szCs w:val="20"/>
          </w:rPr>
          <w:fldChar w:fldCharType="begin"/>
        </w:r>
        <w:r w:rsidRPr="00607081">
          <w:rPr>
            <w:sz w:val="20"/>
            <w:szCs w:val="20"/>
          </w:rPr>
          <w:instrText>PAGE   \* MERGEFORMAT</w:instrText>
        </w:r>
        <w:r w:rsidRPr="00607081">
          <w:rPr>
            <w:sz w:val="20"/>
            <w:szCs w:val="20"/>
          </w:rPr>
          <w:fldChar w:fldCharType="separate"/>
        </w:r>
        <w:r w:rsidR="00232AEF">
          <w:rPr>
            <w:noProof/>
            <w:sz w:val="20"/>
            <w:szCs w:val="20"/>
          </w:rPr>
          <w:t>21</w:t>
        </w:r>
        <w:r w:rsidRPr="00607081">
          <w:rPr>
            <w:sz w:val="20"/>
            <w:szCs w:val="20"/>
          </w:rPr>
          <w:fldChar w:fldCharType="end"/>
        </w:r>
      </w:p>
    </w:sdtContent>
  </w:sdt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235390606"/>
      <w:docPartObj>
        <w:docPartGallery w:val="Page Numbers (Top of Page)"/>
        <w:docPartUnique/>
      </w:docPartObj>
    </w:sdtPr>
    <w:sdtEndPr/>
    <w:sdtContent>
      <w:p w14:paraId="2FBCF94F" w14:textId="77777777" w:rsidR="00603939" w:rsidRDefault="00603939">
        <w:pPr>
          <w:pStyle w:val="ac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1</w:t>
        </w:r>
        <w:r>
          <w:fldChar w:fldCharType="end"/>
        </w:r>
      </w:p>
    </w:sdtContent>
  </w:sdt>
  <w:p w14:paraId="7FB51A98" w14:textId="77777777" w:rsidR="00603939" w:rsidRDefault="00603939">
    <w:pPr>
      <w:pStyle w:val="ac"/>
      <w:jc w:val="center"/>
      <w:rPr>
        <w:sz w:val="2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26E28"/>
    <w:multiLevelType w:val="multilevel"/>
    <w:tmpl w:val="87A8AE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pacing w:val="0"/>
        <w:position w:val="0"/>
        <w:sz w:val="24"/>
      </w:rPr>
    </w:lvl>
    <w:lvl w:ilvl="1">
      <w:start w:val="1"/>
      <w:numFmt w:val="decimal"/>
      <w:lvlText w:val="%1.%2."/>
      <w:lvlJc w:val="left"/>
      <w:pPr>
        <w:ind w:left="574" w:hanging="432"/>
      </w:pPr>
      <w:rPr>
        <w:sz w:val="24"/>
      </w:rPr>
    </w:lvl>
    <w:lvl w:ilvl="2">
      <w:start w:val="1"/>
      <w:numFmt w:val="decimal"/>
      <w:lvlText w:val="%1.%2.%3."/>
      <w:lvlJc w:val="left"/>
      <w:pPr>
        <w:ind w:left="646" w:hanging="504"/>
      </w:pPr>
      <w:rPr>
        <w:sz w:val="24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" w15:restartNumberingAfterBreak="0">
    <w:nsid w:val="02A23EC7"/>
    <w:multiLevelType w:val="multilevel"/>
    <w:tmpl w:val="3C9442A0"/>
    <w:styleLink w:val="13"/>
    <w:lvl w:ilvl="0">
      <w:start w:val="1"/>
      <w:numFmt w:val="decimal"/>
      <w:pStyle w:val="13"/>
      <w:lvlText w:val="%1."/>
      <w:lvlJc w:val="left"/>
      <w:pPr>
        <w:ind w:left="644" w:hanging="360"/>
      </w:pPr>
      <w:rPr>
        <w:rFonts w:ascii="Times New Roman" w:hAnsi="Times New Roman" w:cs="Times New Roman" w:hint="default"/>
        <w:sz w:val="24"/>
      </w:rPr>
    </w:lvl>
    <w:lvl w:ilvl="1">
      <w:start w:val="1"/>
      <w:numFmt w:val="decimal"/>
      <w:lvlText w:val="%1.%2."/>
      <w:lvlJc w:val="left"/>
      <w:pPr>
        <w:ind w:left="574" w:hanging="432"/>
      </w:pPr>
      <w:rPr>
        <w:sz w:val="24"/>
      </w:rPr>
    </w:lvl>
    <w:lvl w:ilvl="2">
      <w:start w:val="1"/>
      <w:numFmt w:val="decimal"/>
      <w:lvlText w:val="%1.%2.%3."/>
      <w:lvlJc w:val="left"/>
      <w:pPr>
        <w:ind w:left="646" w:hanging="504"/>
      </w:pPr>
      <w:rPr>
        <w:sz w:val="24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 w15:restartNumberingAfterBreak="0">
    <w:nsid w:val="0E631136"/>
    <w:multiLevelType w:val="hybridMultilevel"/>
    <w:tmpl w:val="FC001A5A"/>
    <w:lvl w:ilvl="0" w:tplc="5694FA18">
      <w:start w:val="1"/>
      <w:numFmt w:val="decimal"/>
      <w:lvlText w:val="%1 "/>
      <w:lvlJc w:val="right"/>
      <w:pPr>
        <w:ind w:left="1080" w:hanging="360"/>
      </w:pPr>
      <w:rPr>
        <w:rFonts w:ascii="Times New Roman" w:hAnsi="Times New Roman" w:hint="default"/>
        <w:b w:val="0"/>
        <w:i w:val="0"/>
        <w:sz w:val="24"/>
      </w:rPr>
    </w:lvl>
    <w:lvl w:ilvl="1" w:tplc="1A7C7D44">
      <w:start w:val="1"/>
      <w:numFmt w:val="lowerLetter"/>
      <w:lvlText w:val="%2."/>
      <w:lvlJc w:val="left"/>
      <w:pPr>
        <w:ind w:left="1440" w:hanging="360"/>
      </w:pPr>
    </w:lvl>
    <w:lvl w:ilvl="2" w:tplc="1C30D8A8">
      <w:start w:val="1"/>
      <w:numFmt w:val="lowerRoman"/>
      <w:lvlText w:val="%3."/>
      <w:lvlJc w:val="right"/>
      <w:pPr>
        <w:ind w:left="2160" w:hanging="180"/>
      </w:pPr>
    </w:lvl>
    <w:lvl w:ilvl="3" w:tplc="1E6675F6">
      <w:start w:val="1"/>
      <w:numFmt w:val="decimal"/>
      <w:lvlText w:val="%4."/>
      <w:lvlJc w:val="left"/>
      <w:pPr>
        <w:ind w:left="2880" w:hanging="360"/>
      </w:pPr>
    </w:lvl>
    <w:lvl w:ilvl="4" w:tplc="E44CF034">
      <w:start w:val="1"/>
      <w:numFmt w:val="lowerLetter"/>
      <w:lvlText w:val="%5."/>
      <w:lvlJc w:val="left"/>
      <w:pPr>
        <w:ind w:left="3600" w:hanging="360"/>
      </w:pPr>
    </w:lvl>
    <w:lvl w:ilvl="5" w:tplc="AA5E4E26">
      <w:start w:val="1"/>
      <w:numFmt w:val="lowerRoman"/>
      <w:lvlText w:val="%6."/>
      <w:lvlJc w:val="right"/>
      <w:pPr>
        <w:ind w:left="4320" w:hanging="180"/>
      </w:pPr>
    </w:lvl>
    <w:lvl w:ilvl="6" w:tplc="80108BD4">
      <w:start w:val="1"/>
      <w:numFmt w:val="decimal"/>
      <w:lvlText w:val="%7."/>
      <w:lvlJc w:val="left"/>
      <w:pPr>
        <w:ind w:left="5040" w:hanging="360"/>
      </w:pPr>
    </w:lvl>
    <w:lvl w:ilvl="7" w:tplc="D9623470">
      <w:start w:val="1"/>
      <w:numFmt w:val="lowerLetter"/>
      <w:lvlText w:val="%8."/>
      <w:lvlJc w:val="left"/>
      <w:pPr>
        <w:ind w:left="5760" w:hanging="360"/>
      </w:pPr>
    </w:lvl>
    <w:lvl w:ilvl="8" w:tplc="19729444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F683AF3"/>
    <w:multiLevelType w:val="hybridMultilevel"/>
    <w:tmpl w:val="97D070FC"/>
    <w:lvl w:ilvl="0" w:tplc="D2FCA8B4">
      <w:start w:val="1"/>
      <w:numFmt w:val="decimal"/>
      <w:lvlText w:val="%1 "/>
      <w:lvlJc w:val="left"/>
      <w:pPr>
        <w:ind w:left="360" w:hanging="360"/>
      </w:pPr>
      <w:rPr>
        <w:rFonts w:ascii="Times New Roman" w:hAnsi="Times New Roman" w:hint="default"/>
        <w:b w:val="0"/>
        <w:i w:val="0"/>
        <w:sz w:val="20"/>
        <w:szCs w:val="20"/>
      </w:rPr>
    </w:lvl>
    <w:lvl w:ilvl="1" w:tplc="7892EA8C">
      <w:start w:val="1"/>
      <w:numFmt w:val="lowerLetter"/>
      <w:lvlText w:val="%2."/>
      <w:lvlJc w:val="left"/>
      <w:pPr>
        <w:ind w:left="1440" w:hanging="360"/>
      </w:pPr>
    </w:lvl>
    <w:lvl w:ilvl="2" w:tplc="91BC66A8">
      <w:start w:val="1"/>
      <w:numFmt w:val="lowerRoman"/>
      <w:lvlText w:val="%3."/>
      <w:lvlJc w:val="right"/>
      <w:pPr>
        <w:ind w:left="2160" w:hanging="180"/>
      </w:pPr>
    </w:lvl>
    <w:lvl w:ilvl="3" w:tplc="B26A22B4">
      <w:start w:val="1"/>
      <w:numFmt w:val="decimal"/>
      <w:lvlText w:val="%4."/>
      <w:lvlJc w:val="left"/>
      <w:pPr>
        <w:ind w:left="2880" w:hanging="360"/>
      </w:pPr>
    </w:lvl>
    <w:lvl w:ilvl="4" w:tplc="A8E49BE0">
      <w:start w:val="1"/>
      <w:numFmt w:val="lowerLetter"/>
      <w:lvlText w:val="%5."/>
      <w:lvlJc w:val="left"/>
      <w:pPr>
        <w:ind w:left="3600" w:hanging="360"/>
      </w:pPr>
    </w:lvl>
    <w:lvl w:ilvl="5" w:tplc="551EF4FC">
      <w:start w:val="1"/>
      <w:numFmt w:val="lowerRoman"/>
      <w:lvlText w:val="%6."/>
      <w:lvlJc w:val="right"/>
      <w:pPr>
        <w:ind w:left="4320" w:hanging="180"/>
      </w:pPr>
    </w:lvl>
    <w:lvl w:ilvl="6" w:tplc="02F601D8">
      <w:start w:val="1"/>
      <w:numFmt w:val="decimal"/>
      <w:lvlText w:val="%7."/>
      <w:lvlJc w:val="left"/>
      <w:pPr>
        <w:ind w:left="5040" w:hanging="360"/>
      </w:pPr>
    </w:lvl>
    <w:lvl w:ilvl="7" w:tplc="0CA6937A">
      <w:start w:val="1"/>
      <w:numFmt w:val="lowerLetter"/>
      <w:lvlText w:val="%8."/>
      <w:lvlJc w:val="left"/>
      <w:pPr>
        <w:ind w:left="5760" w:hanging="360"/>
      </w:pPr>
    </w:lvl>
    <w:lvl w:ilvl="8" w:tplc="1E1ECE8A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BDD19EB"/>
    <w:multiLevelType w:val="hybridMultilevel"/>
    <w:tmpl w:val="E0187D0E"/>
    <w:styleLink w:val="List04"/>
    <w:lvl w:ilvl="0" w:tplc="03644D98">
      <w:start w:val="1"/>
      <w:numFmt w:val="decimal"/>
      <w:pStyle w:val="List04"/>
      <w:lvlText w:val="%1)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/>
      </w:rPr>
    </w:lvl>
    <w:lvl w:ilvl="1" w:tplc="36A0FB28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D8945178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E5266EE2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3C4C8E9A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35463E44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5726870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1C60189A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1882BA28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5" w15:restartNumberingAfterBreak="0">
    <w:nsid w:val="20551E0C"/>
    <w:multiLevelType w:val="hybridMultilevel"/>
    <w:tmpl w:val="B85AEF60"/>
    <w:lvl w:ilvl="0" w:tplc="F8F8DFF0">
      <w:start w:val="1"/>
      <w:numFmt w:val="decimal"/>
      <w:lvlText w:val="%1 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4"/>
      </w:rPr>
    </w:lvl>
    <w:lvl w:ilvl="1" w:tplc="B5EA5DAC">
      <w:start w:val="1"/>
      <w:numFmt w:val="lowerLetter"/>
      <w:lvlText w:val="%2."/>
      <w:lvlJc w:val="left"/>
      <w:pPr>
        <w:ind w:left="1440" w:hanging="360"/>
      </w:pPr>
    </w:lvl>
    <w:lvl w:ilvl="2" w:tplc="003C42B0">
      <w:start w:val="1"/>
      <w:numFmt w:val="lowerRoman"/>
      <w:lvlText w:val="%3."/>
      <w:lvlJc w:val="right"/>
      <w:pPr>
        <w:ind w:left="2160" w:hanging="180"/>
      </w:pPr>
    </w:lvl>
    <w:lvl w:ilvl="3" w:tplc="D1E02D20">
      <w:start w:val="1"/>
      <w:numFmt w:val="decimal"/>
      <w:lvlText w:val="%4."/>
      <w:lvlJc w:val="left"/>
      <w:pPr>
        <w:ind w:left="2880" w:hanging="360"/>
      </w:pPr>
    </w:lvl>
    <w:lvl w:ilvl="4" w:tplc="76EA6CB0">
      <w:start w:val="1"/>
      <w:numFmt w:val="lowerLetter"/>
      <w:lvlText w:val="%5."/>
      <w:lvlJc w:val="left"/>
      <w:pPr>
        <w:ind w:left="3600" w:hanging="360"/>
      </w:pPr>
    </w:lvl>
    <w:lvl w:ilvl="5" w:tplc="0A8AD4B0">
      <w:start w:val="1"/>
      <w:numFmt w:val="lowerRoman"/>
      <w:lvlText w:val="%6."/>
      <w:lvlJc w:val="right"/>
      <w:pPr>
        <w:ind w:left="4320" w:hanging="180"/>
      </w:pPr>
    </w:lvl>
    <w:lvl w:ilvl="6" w:tplc="FFAAE336">
      <w:start w:val="1"/>
      <w:numFmt w:val="decimal"/>
      <w:lvlText w:val="%7."/>
      <w:lvlJc w:val="left"/>
      <w:pPr>
        <w:ind w:left="5040" w:hanging="360"/>
      </w:pPr>
    </w:lvl>
    <w:lvl w:ilvl="7" w:tplc="241CC91E">
      <w:start w:val="1"/>
      <w:numFmt w:val="lowerLetter"/>
      <w:lvlText w:val="%8."/>
      <w:lvlJc w:val="left"/>
      <w:pPr>
        <w:ind w:left="5760" w:hanging="360"/>
      </w:pPr>
    </w:lvl>
    <w:lvl w:ilvl="8" w:tplc="3ED83FBE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10C12B3"/>
    <w:multiLevelType w:val="multilevel"/>
    <w:tmpl w:val="32A2F940"/>
    <w:lvl w:ilvl="0">
      <w:start w:val="1"/>
      <w:numFmt w:val="decimal"/>
      <w:lvlText w:val="%1."/>
      <w:lvlJc w:val="center"/>
      <w:pPr>
        <w:tabs>
          <w:tab w:val="num" w:pos="0"/>
        </w:tabs>
        <w:ind w:left="609" w:hanging="360"/>
      </w:pPr>
    </w:lvl>
    <w:lvl w:ilvl="1">
      <w:start w:val="3"/>
      <w:numFmt w:val="decimal"/>
      <w:lvlText w:val="%1.%2."/>
      <w:lvlJc w:val="left"/>
      <w:pPr>
        <w:tabs>
          <w:tab w:val="num" w:pos="0"/>
        </w:tabs>
        <w:ind w:left="862" w:hanging="720"/>
      </w:p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862" w:hanging="720"/>
      </w:p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222" w:hanging="1080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1222" w:hanging="1080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1582" w:hanging="1440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1942" w:hanging="180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1942" w:hanging="1800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2302" w:hanging="2160"/>
      </w:pPr>
    </w:lvl>
  </w:abstractNum>
  <w:abstractNum w:abstractNumId="7" w15:restartNumberingAfterBreak="0">
    <w:nsid w:val="21212C84"/>
    <w:multiLevelType w:val="hybridMultilevel"/>
    <w:tmpl w:val="15F81DEC"/>
    <w:lvl w:ilvl="0" w:tplc="42120284">
      <w:start w:val="1"/>
      <w:numFmt w:val="bullet"/>
      <w:lvlText w:val="–"/>
      <w:lvlJc w:val="left"/>
      <w:pPr>
        <w:ind w:left="1417" w:hanging="360"/>
      </w:pPr>
      <w:rPr>
        <w:rFonts w:ascii="Arial" w:eastAsia="Arial" w:hAnsi="Arial" w:cs="Arial" w:hint="default"/>
      </w:rPr>
    </w:lvl>
    <w:lvl w:ilvl="1" w:tplc="BC0CB508">
      <w:start w:val="1"/>
      <w:numFmt w:val="bullet"/>
      <w:lvlText w:val="o"/>
      <w:lvlJc w:val="left"/>
      <w:pPr>
        <w:ind w:left="2137" w:hanging="360"/>
      </w:pPr>
      <w:rPr>
        <w:rFonts w:ascii="Courier New" w:eastAsia="Courier New" w:hAnsi="Courier New" w:cs="Courier New" w:hint="default"/>
      </w:rPr>
    </w:lvl>
    <w:lvl w:ilvl="2" w:tplc="8F682AFA">
      <w:start w:val="1"/>
      <w:numFmt w:val="bullet"/>
      <w:lvlText w:val="§"/>
      <w:lvlJc w:val="left"/>
      <w:pPr>
        <w:ind w:left="2857" w:hanging="360"/>
      </w:pPr>
      <w:rPr>
        <w:rFonts w:ascii="Wingdings" w:eastAsia="Wingdings" w:hAnsi="Wingdings" w:cs="Wingdings" w:hint="default"/>
      </w:rPr>
    </w:lvl>
    <w:lvl w:ilvl="3" w:tplc="444EC63A">
      <w:start w:val="1"/>
      <w:numFmt w:val="bullet"/>
      <w:lvlText w:val="·"/>
      <w:lvlJc w:val="left"/>
      <w:pPr>
        <w:ind w:left="3577" w:hanging="360"/>
      </w:pPr>
      <w:rPr>
        <w:rFonts w:ascii="Symbol" w:eastAsia="Symbol" w:hAnsi="Symbol" w:cs="Symbol" w:hint="default"/>
      </w:rPr>
    </w:lvl>
    <w:lvl w:ilvl="4" w:tplc="4FE80576">
      <w:start w:val="1"/>
      <w:numFmt w:val="bullet"/>
      <w:lvlText w:val="o"/>
      <w:lvlJc w:val="left"/>
      <w:pPr>
        <w:ind w:left="4297" w:hanging="360"/>
      </w:pPr>
      <w:rPr>
        <w:rFonts w:ascii="Courier New" w:eastAsia="Courier New" w:hAnsi="Courier New" w:cs="Courier New" w:hint="default"/>
      </w:rPr>
    </w:lvl>
    <w:lvl w:ilvl="5" w:tplc="D25A649A">
      <w:start w:val="1"/>
      <w:numFmt w:val="bullet"/>
      <w:lvlText w:val="§"/>
      <w:lvlJc w:val="left"/>
      <w:pPr>
        <w:ind w:left="5017" w:hanging="360"/>
      </w:pPr>
      <w:rPr>
        <w:rFonts w:ascii="Wingdings" w:eastAsia="Wingdings" w:hAnsi="Wingdings" w:cs="Wingdings" w:hint="default"/>
      </w:rPr>
    </w:lvl>
    <w:lvl w:ilvl="6" w:tplc="CCF8E38E">
      <w:start w:val="1"/>
      <w:numFmt w:val="bullet"/>
      <w:lvlText w:val="·"/>
      <w:lvlJc w:val="left"/>
      <w:pPr>
        <w:ind w:left="5737" w:hanging="360"/>
      </w:pPr>
      <w:rPr>
        <w:rFonts w:ascii="Symbol" w:eastAsia="Symbol" w:hAnsi="Symbol" w:cs="Symbol" w:hint="default"/>
      </w:rPr>
    </w:lvl>
    <w:lvl w:ilvl="7" w:tplc="5180F690">
      <w:start w:val="1"/>
      <w:numFmt w:val="bullet"/>
      <w:lvlText w:val="o"/>
      <w:lvlJc w:val="left"/>
      <w:pPr>
        <w:ind w:left="6457" w:hanging="360"/>
      </w:pPr>
      <w:rPr>
        <w:rFonts w:ascii="Courier New" w:eastAsia="Courier New" w:hAnsi="Courier New" w:cs="Courier New" w:hint="default"/>
      </w:rPr>
    </w:lvl>
    <w:lvl w:ilvl="8" w:tplc="BE902110">
      <w:start w:val="1"/>
      <w:numFmt w:val="bullet"/>
      <w:lvlText w:val="§"/>
      <w:lvlJc w:val="left"/>
      <w:pPr>
        <w:ind w:left="7177" w:hanging="360"/>
      </w:pPr>
      <w:rPr>
        <w:rFonts w:ascii="Wingdings" w:eastAsia="Wingdings" w:hAnsi="Wingdings" w:cs="Wingdings" w:hint="default"/>
      </w:rPr>
    </w:lvl>
  </w:abstractNum>
  <w:abstractNum w:abstractNumId="8" w15:restartNumberingAfterBreak="0">
    <w:nsid w:val="21432DEB"/>
    <w:multiLevelType w:val="multilevel"/>
    <w:tmpl w:val="AF4C633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9" w15:restartNumberingAfterBreak="0">
    <w:nsid w:val="29BD6044"/>
    <w:multiLevelType w:val="hybridMultilevel"/>
    <w:tmpl w:val="97949C48"/>
    <w:lvl w:ilvl="0" w:tplc="1F3EDAA6">
      <w:start w:val="1"/>
      <w:numFmt w:val="decimal"/>
      <w:lvlText w:val="%1 "/>
      <w:lvlJc w:val="right"/>
      <w:pPr>
        <w:ind w:left="1080" w:hanging="360"/>
      </w:pPr>
      <w:rPr>
        <w:rFonts w:ascii="Times New Roman" w:hAnsi="Times New Roman" w:hint="default"/>
        <w:b w:val="0"/>
        <w:i w:val="0"/>
        <w:sz w:val="24"/>
      </w:rPr>
    </w:lvl>
    <w:lvl w:ilvl="1" w:tplc="BD12F002">
      <w:start w:val="1"/>
      <w:numFmt w:val="lowerLetter"/>
      <w:pStyle w:val="2"/>
      <w:lvlText w:val="%2."/>
      <w:lvlJc w:val="left"/>
      <w:pPr>
        <w:ind w:left="1440" w:hanging="360"/>
      </w:pPr>
    </w:lvl>
    <w:lvl w:ilvl="2" w:tplc="2BCCBB24">
      <w:start w:val="1"/>
      <w:numFmt w:val="lowerRoman"/>
      <w:pStyle w:val="3"/>
      <w:lvlText w:val="%3."/>
      <w:lvlJc w:val="right"/>
      <w:pPr>
        <w:ind w:left="2160" w:hanging="180"/>
      </w:pPr>
    </w:lvl>
    <w:lvl w:ilvl="3" w:tplc="003C611E">
      <w:start w:val="1"/>
      <w:numFmt w:val="decimal"/>
      <w:lvlText w:val="%4."/>
      <w:lvlJc w:val="left"/>
      <w:pPr>
        <w:ind w:left="2880" w:hanging="360"/>
      </w:pPr>
    </w:lvl>
    <w:lvl w:ilvl="4" w:tplc="281C437C">
      <w:start w:val="1"/>
      <w:numFmt w:val="lowerLetter"/>
      <w:pStyle w:val="5"/>
      <w:lvlText w:val="%5."/>
      <w:lvlJc w:val="left"/>
      <w:pPr>
        <w:ind w:left="3600" w:hanging="360"/>
      </w:pPr>
    </w:lvl>
    <w:lvl w:ilvl="5" w:tplc="69625260">
      <w:start w:val="1"/>
      <w:numFmt w:val="lowerRoman"/>
      <w:pStyle w:val="6"/>
      <w:lvlText w:val="%6."/>
      <w:lvlJc w:val="right"/>
      <w:pPr>
        <w:ind w:left="4320" w:hanging="180"/>
      </w:pPr>
    </w:lvl>
    <w:lvl w:ilvl="6" w:tplc="895AAEEA">
      <w:start w:val="1"/>
      <w:numFmt w:val="decimal"/>
      <w:pStyle w:val="7"/>
      <w:lvlText w:val="%7."/>
      <w:lvlJc w:val="left"/>
      <w:pPr>
        <w:ind w:left="5040" w:hanging="360"/>
      </w:pPr>
    </w:lvl>
    <w:lvl w:ilvl="7" w:tplc="D602C478">
      <w:start w:val="1"/>
      <w:numFmt w:val="lowerLetter"/>
      <w:pStyle w:val="8"/>
      <w:lvlText w:val="%8."/>
      <w:lvlJc w:val="left"/>
      <w:pPr>
        <w:ind w:left="5760" w:hanging="360"/>
      </w:pPr>
    </w:lvl>
    <w:lvl w:ilvl="8" w:tplc="BFE428A8">
      <w:start w:val="1"/>
      <w:numFmt w:val="lowerRoman"/>
      <w:pStyle w:val="9"/>
      <w:lvlText w:val="%9."/>
      <w:lvlJc w:val="right"/>
      <w:pPr>
        <w:ind w:left="6480" w:hanging="180"/>
      </w:pPr>
    </w:lvl>
  </w:abstractNum>
  <w:abstractNum w:abstractNumId="10" w15:restartNumberingAfterBreak="0">
    <w:nsid w:val="30F9061B"/>
    <w:multiLevelType w:val="hybridMultilevel"/>
    <w:tmpl w:val="C86EA268"/>
    <w:lvl w:ilvl="0" w:tplc="DD5480EE">
      <w:start w:val="1"/>
      <w:numFmt w:val="decimal"/>
      <w:lvlText w:val="%1 "/>
      <w:lvlJc w:val="right"/>
      <w:pPr>
        <w:ind w:left="1080" w:hanging="360"/>
      </w:pPr>
      <w:rPr>
        <w:rFonts w:ascii="Times New Roman" w:hAnsi="Times New Roman" w:hint="default"/>
        <w:b w:val="0"/>
        <w:i w:val="0"/>
        <w:sz w:val="24"/>
      </w:rPr>
    </w:lvl>
    <w:lvl w:ilvl="1" w:tplc="BB785DCC">
      <w:start w:val="1"/>
      <w:numFmt w:val="lowerLetter"/>
      <w:lvlText w:val="%2."/>
      <w:lvlJc w:val="left"/>
      <w:pPr>
        <w:ind w:left="1440" w:hanging="360"/>
      </w:pPr>
    </w:lvl>
    <w:lvl w:ilvl="2" w:tplc="BBECE414">
      <w:start w:val="1"/>
      <w:numFmt w:val="lowerRoman"/>
      <w:lvlText w:val="%3."/>
      <w:lvlJc w:val="right"/>
      <w:pPr>
        <w:ind w:left="2160" w:hanging="180"/>
      </w:pPr>
    </w:lvl>
    <w:lvl w:ilvl="3" w:tplc="624675BC">
      <w:start w:val="1"/>
      <w:numFmt w:val="decimal"/>
      <w:lvlText w:val="%4."/>
      <w:lvlJc w:val="left"/>
      <w:pPr>
        <w:ind w:left="2880" w:hanging="360"/>
      </w:pPr>
    </w:lvl>
    <w:lvl w:ilvl="4" w:tplc="4D6A71F6">
      <w:start w:val="1"/>
      <w:numFmt w:val="lowerLetter"/>
      <w:lvlText w:val="%5."/>
      <w:lvlJc w:val="left"/>
      <w:pPr>
        <w:ind w:left="3600" w:hanging="360"/>
      </w:pPr>
    </w:lvl>
    <w:lvl w:ilvl="5" w:tplc="8542D61C">
      <w:start w:val="1"/>
      <w:numFmt w:val="lowerRoman"/>
      <w:lvlText w:val="%6."/>
      <w:lvlJc w:val="right"/>
      <w:pPr>
        <w:ind w:left="4320" w:hanging="180"/>
      </w:pPr>
    </w:lvl>
    <w:lvl w:ilvl="6" w:tplc="9A74F2D6">
      <w:start w:val="1"/>
      <w:numFmt w:val="decimal"/>
      <w:lvlText w:val="%7."/>
      <w:lvlJc w:val="left"/>
      <w:pPr>
        <w:ind w:left="5040" w:hanging="360"/>
      </w:pPr>
    </w:lvl>
    <w:lvl w:ilvl="7" w:tplc="86EEE0E8">
      <w:start w:val="1"/>
      <w:numFmt w:val="lowerLetter"/>
      <w:lvlText w:val="%8."/>
      <w:lvlJc w:val="left"/>
      <w:pPr>
        <w:ind w:left="5760" w:hanging="360"/>
      </w:pPr>
    </w:lvl>
    <w:lvl w:ilvl="8" w:tplc="D2E663E8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2E81EEC"/>
    <w:multiLevelType w:val="hybridMultilevel"/>
    <w:tmpl w:val="FE406654"/>
    <w:lvl w:ilvl="0" w:tplc="42A4FB6E">
      <w:start w:val="1"/>
      <w:numFmt w:val="decimal"/>
      <w:lvlText w:val="%1 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4"/>
      </w:rPr>
    </w:lvl>
    <w:lvl w:ilvl="1" w:tplc="52AE4B44">
      <w:start w:val="1"/>
      <w:numFmt w:val="lowerLetter"/>
      <w:lvlText w:val="%2."/>
      <w:lvlJc w:val="left"/>
      <w:pPr>
        <w:ind w:left="1440" w:hanging="360"/>
      </w:pPr>
    </w:lvl>
    <w:lvl w:ilvl="2" w:tplc="DBD8AF16">
      <w:start w:val="1"/>
      <w:numFmt w:val="lowerRoman"/>
      <w:lvlText w:val="%3."/>
      <w:lvlJc w:val="right"/>
      <w:pPr>
        <w:ind w:left="2160" w:hanging="180"/>
      </w:pPr>
    </w:lvl>
    <w:lvl w:ilvl="3" w:tplc="7FB4A9FC">
      <w:start w:val="1"/>
      <w:numFmt w:val="decimal"/>
      <w:lvlText w:val="%4."/>
      <w:lvlJc w:val="left"/>
      <w:pPr>
        <w:ind w:left="2880" w:hanging="360"/>
      </w:pPr>
    </w:lvl>
    <w:lvl w:ilvl="4" w:tplc="A87C3EF4">
      <w:start w:val="1"/>
      <w:numFmt w:val="lowerLetter"/>
      <w:lvlText w:val="%5."/>
      <w:lvlJc w:val="left"/>
      <w:pPr>
        <w:ind w:left="3600" w:hanging="360"/>
      </w:pPr>
    </w:lvl>
    <w:lvl w:ilvl="5" w:tplc="8A927964">
      <w:start w:val="1"/>
      <w:numFmt w:val="lowerRoman"/>
      <w:lvlText w:val="%6."/>
      <w:lvlJc w:val="right"/>
      <w:pPr>
        <w:ind w:left="4320" w:hanging="180"/>
      </w:pPr>
    </w:lvl>
    <w:lvl w:ilvl="6" w:tplc="921A7278">
      <w:start w:val="1"/>
      <w:numFmt w:val="decimal"/>
      <w:lvlText w:val="%7."/>
      <w:lvlJc w:val="left"/>
      <w:pPr>
        <w:ind w:left="5040" w:hanging="360"/>
      </w:pPr>
    </w:lvl>
    <w:lvl w:ilvl="7" w:tplc="CCF8EDB0">
      <w:start w:val="1"/>
      <w:numFmt w:val="lowerLetter"/>
      <w:lvlText w:val="%8."/>
      <w:lvlJc w:val="left"/>
      <w:pPr>
        <w:ind w:left="5760" w:hanging="360"/>
      </w:pPr>
    </w:lvl>
    <w:lvl w:ilvl="8" w:tplc="1ED64F84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3B735AB"/>
    <w:multiLevelType w:val="hybridMultilevel"/>
    <w:tmpl w:val="472E1CD6"/>
    <w:lvl w:ilvl="0" w:tplc="C8B668C6">
      <w:start w:val="1"/>
      <w:numFmt w:val="bullet"/>
      <w:lvlText w:val=""/>
      <w:lvlJc w:val="left"/>
      <w:pPr>
        <w:tabs>
          <w:tab w:val="num" w:pos="360"/>
        </w:tabs>
        <w:ind w:left="0" w:firstLine="284"/>
      </w:pPr>
      <w:rPr>
        <w:rFonts w:ascii="Symbol" w:hAnsi="Symbol" w:hint="default"/>
      </w:rPr>
    </w:lvl>
    <w:lvl w:ilvl="1" w:tplc="FD263180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70F26BBE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C8C0F9CC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B4EC742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0380B63E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F23690D6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C9A2DD38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6CE2A232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13" w15:restartNumberingAfterBreak="0">
    <w:nsid w:val="38FF5064"/>
    <w:multiLevelType w:val="hybridMultilevel"/>
    <w:tmpl w:val="ACBE74EC"/>
    <w:lvl w:ilvl="0" w:tplc="02F25DF0">
      <w:start w:val="1"/>
      <w:numFmt w:val="decimal"/>
      <w:pStyle w:val="a"/>
      <w:lvlText w:val="%1 "/>
      <w:lvlJc w:val="right"/>
      <w:pPr>
        <w:ind w:left="1080" w:hanging="360"/>
      </w:pPr>
      <w:rPr>
        <w:rFonts w:ascii="Times New Roman" w:hAnsi="Times New Roman" w:hint="default"/>
        <w:b w:val="0"/>
        <w:i w:val="0"/>
        <w:sz w:val="24"/>
      </w:rPr>
    </w:lvl>
    <w:lvl w:ilvl="1" w:tplc="18E0941A">
      <w:start w:val="1"/>
      <w:numFmt w:val="lowerLetter"/>
      <w:lvlText w:val="%2."/>
      <w:lvlJc w:val="left"/>
      <w:pPr>
        <w:ind w:left="1440" w:hanging="360"/>
      </w:pPr>
    </w:lvl>
    <w:lvl w:ilvl="2" w:tplc="4FBE93E4">
      <w:start w:val="1"/>
      <w:numFmt w:val="lowerRoman"/>
      <w:lvlText w:val="%3."/>
      <w:lvlJc w:val="right"/>
      <w:pPr>
        <w:ind w:left="2160" w:hanging="180"/>
      </w:pPr>
    </w:lvl>
    <w:lvl w:ilvl="3" w:tplc="3DDC69CC">
      <w:start w:val="1"/>
      <w:numFmt w:val="decimal"/>
      <w:lvlText w:val="%4."/>
      <w:lvlJc w:val="left"/>
      <w:pPr>
        <w:ind w:left="2880" w:hanging="360"/>
      </w:pPr>
    </w:lvl>
    <w:lvl w:ilvl="4" w:tplc="504498C6">
      <w:start w:val="1"/>
      <w:numFmt w:val="lowerLetter"/>
      <w:lvlText w:val="%5."/>
      <w:lvlJc w:val="left"/>
      <w:pPr>
        <w:ind w:left="3600" w:hanging="360"/>
      </w:pPr>
    </w:lvl>
    <w:lvl w:ilvl="5" w:tplc="500A1D98">
      <w:start w:val="1"/>
      <w:numFmt w:val="lowerRoman"/>
      <w:lvlText w:val="%6."/>
      <w:lvlJc w:val="right"/>
      <w:pPr>
        <w:ind w:left="4320" w:hanging="180"/>
      </w:pPr>
    </w:lvl>
    <w:lvl w:ilvl="6" w:tplc="9FB0D59A">
      <w:start w:val="1"/>
      <w:numFmt w:val="decimal"/>
      <w:lvlText w:val="%7."/>
      <w:lvlJc w:val="left"/>
      <w:pPr>
        <w:ind w:left="5040" w:hanging="360"/>
      </w:pPr>
    </w:lvl>
    <w:lvl w:ilvl="7" w:tplc="319825C0">
      <w:start w:val="1"/>
      <w:numFmt w:val="lowerLetter"/>
      <w:lvlText w:val="%8."/>
      <w:lvlJc w:val="left"/>
      <w:pPr>
        <w:ind w:left="5760" w:hanging="360"/>
      </w:pPr>
    </w:lvl>
    <w:lvl w:ilvl="8" w:tplc="9086E682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0177DA4"/>
    <w:multiLevelType w:val="hybridMultilevel"/>
    <w:tmpl w:val="A718C2D6"/>
    <w:lvl w:ilvl="0" w:tplc="429A8280">
      <w:start w:val="1"/>
      <w:numFmt w:val="decimal"/>
      <w:lvlText w:val="%1."/>
      <w:lvlJc w:val="right"/>
      <w:pPr>
        <w:ind w:left="709" w:hanging="360"/>
      </w:pPr>
    </w:lvl>
    <w:lvl w:ilvl="1" w:tplc="E7CACECC">
      <w:start w:val="1"/>
      <w:numFmt w:val="decimal"/>
      <w:lvlText w:val="%2."/>
      <w:lvlJc w:val="right"/>
      <w:pPr>
        <w:ind w:left="1429" w:hanging="360"/>
      </w:pPr>
    </w:lvl>
    <w:lvl w:ilvl="2" w:tplc="25C69240">
      <w:start w:val="1"/>
      <w:numFmt w:val="decimal"/>
      <w:lvlText w:val="%3."/>
      <w:lvlJc w:val="right"/>
      <w:pPr>
        <w:ind w:left="2149" w:hanging="180"/>
      </w:pPr>
    </w:lvl>
    <w:lvl w:ilvl="3" w:tplc="21C296E2">
      <w:start w:val="1"/>
      <w:numFmt w:val="decimal"/>
      <w:lvlText w:val="%4."/>
      <w:lvlJc w:val="right"/>
      <w:pPr>
        <w:ind w:left="2869" w:hanging="360"/>
      </w:pPr>
    </w:lvl>
    <w:lvl w:ilvl="4" w:tplc="FDF0803C">
      <w:start w:val="1"/>
      <w:numFmt w:val="decimal"/>
      <w:lvlText w:val="%5."/>
      <w:lvlJc w:val="right"/>
      <w:pPr>
        <w:ind w:left="3589" w:hanging="360"/>
      </w:pPr>
    </w:lvl>
    <w:lvl w:ilvl="5" w:tplc="DA928DD4">
      <w:start w:val="1"/>
      <w:numFmt w:val="decimal"/>
      <w:lvlText w:val="%6."/>
      <w:lvlJc w:val="right"/>
      <w:pPr>
        <w:ind w:left="4309" w:hanging="180"/>
      </w:pPr>
    </w:lvl>
    <w:lvl w:ilvl="6" w:tplc="78749028">
      <w:start w:val="1"/>
      <w:numFmt w:val="decimal"/>
      <w:lvlText w:val="%7."/>
      <w:lvlJc w:val="right"/>
      <w:pPr>
        <w:ind w:left="5029" w:hanging="360"/>
      </w:pPr>
    </w:lvl>
    <w:lvl w:ilvl="7" w:tplc="DEB42F08">
      <w:start w:val="1"/>
      <w:numFmt w:val="decimal"/>
      <w:lvlText w:val="%8."/>
      <w:lvlJc w:val="right"/>
      <w:pPr>
        <w:ind w:left="5749" w:hanging="360"/>
      </w:pPr>
    </w:lvl>
    <w:lvl w:ilvl="8" w:tplc="96C0B3B0">
      <w:start w:val="1"/>
      <w:numFmt w:val="decimal"/>
      <w:lvlText w:val="%9."/>
      <w:lvlJc w:val="right"/>
      <w:pPr>
        <w:ind w:left="6469" w:hanging="180"/>
      </w:pPr>
    </w:lvl>
  </w:abstractNum>
  <w:abstractNum w:abstractNumId="15" w15:restartNumberingAfterBreak="0">
    <w:nsid w:val="41312EE2"/>
    <w:multiLevelType w:val="hybridMultilevel"/>
    <w:tmpl w:val="C152EFA2"/>
    <w:styleLink w:val="List03"/>
    <w:lvl w:ilvl="0" w:tplc="A53EDF26">
      <w:start w:val="1"/>
      <w:numFmt w:val="bullet"/>
      <w:pStyle w:val="List03"/>
      <w:lvlText w:val=""/>
      <w:lvlJc w:val="left"/>
      <w:pPr>
        <w:tabs>
          <w:tab w:val="num" w:pos="360"/>
        </w:tabs>
        <w:ind w:firstLine="284"/>
      </w:pPr>
      <w:rPr>
        <w:rFonts w:ascii="Symbol" w:eastAsia="Times New Roman" w:hAnsi="Symbol" w:hint="default"/>
      </w:rPr>
    </w:lvl>
    <w:lvl w:ilvl="1" w:tplc="7788302E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C1B281BE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E7F05E5C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4D006A68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8D2076EC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C46CFFD4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2ACC192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9A30BEA2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6" w15:restartNumberingAfterBreak="0">
    <w:nsid w:val="44DE47F6"/>
    <w:multiLevelType w:val="multilevel"/>
    <w:tmpl w:val="E6C00F40"/>
    <w:lvl w:ilvl="0">
      <w:start w:val="1"/>
      <w:numFmt w:val="decimal"/>
      <w:lvlText w:val="%1"/>
      <w:lvlJc w:val="center"/>
      <w:pPr>
        <w:ind w:left="511" w:hanging="227"/>
      </w:pPr>
      <w:rPr>
        <w:rFonts w:ascii="Times New Roman" w:hAnsi="Times New Roman" w:cs="Times New Roman" w:hint="default"/>
        <w:sz w:val="24"/>
      </w:rPr>
    </w:lvl>
    <w:lvl w:ilvl="1">
      <w:start w:val="1"/>
      <w:numFmt w:val="decimal"/>
      <w:lvlText w:val="%1.%2"/>
      <w:lvlJc w:val="center"/>
      <w:pPr>
        <w:ind w:left="851" w:hanging="567"/>
      </w:pPr>
      <w:rPr>
        <w:rFonts w:ascii="Times New Roman" w:hAnsi="Times New Roman" w:cs="Times New Roman" w:hint="default"/>
        <w:sz w:val="24"/>
      </w:rPr>
    </w:lvl>
    <w:lvl w:ilvl="2">
      <w:start w:val="1"/>
      <w:numFmt w:val="decimal"/>
      <w:lvlText w:val="%1.%2.%3"/>
      <w:lvlJc w:val="center"/>
      <w:pPr>
        <w:ind w:left="1508" w:hanging="1224"/>
      </w:pPr>
      <w:rPr>
        <w:rFonts w:ascii="Times New Roman" w:hAnsi="Times New Roman" w:cs="Times New Roman" w:hint="default"/>
        <w:sz w:val="28"/>
      </w:rPr>
    </w:lvl>
    <w:lvl w:ilvl="3">
      <w:start w:val="1"/>
      <w:numFmt w:val="decimal"/>
      <w:lvlText w:val="%1.%2.%3.%4"/>
      <w:lvlJc w:val="left"/>
      <w:pPr>
        <w:ind w:left="1671" w:hanging="172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175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679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183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687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263" w:hanging="1440"/>
      </w:pPr>
      <w:rPr>
        <w:rFonts w:hint="default"/>
      </w:rPr>
    </w:lvl>
  </w:abstractNum>
  <w:abstractNum w:abstractNumId="17" w15:restartNumberingAfterBreak="0">
    <w:nsid w:val="460C6E9F"/>
    <w:multiLevelType w:val="hybridMultilevel"/>
    <w:tmpl w:val="5330EA2C"/>
    <w:lvl w:ilvl="0" w:tplc="248C6C60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44F9B0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854664B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938603E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88A9112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DB86626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3A018E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B986BD2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C430FD7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7997FC9"/>
    <w:multiLevelType w:val="multilevel"/>
    <w:tmpl w:val="41362FB6"/>
    <w:lvl w:ilvl="0">
      <w:start w:val="1"/>
      <w:numFmt w:val="decimal"/>
      <w:lvlText w:val="%1"/>
      <w:lvlJc w:val="center"/>
      <w:pPr>
        <w:ind w:left="511" w:hanging="227"/>
      </w:pPr>
      <w:rPr>
        <w:rFonts w:ascii="Times New Roman" w:hAnsi="Times New Roman" w:cs="Times New Roman" w:hint="default"/>
        <w:sz w:val="24"/>
      </w:rPr>
    </w:lvl>
    <w:lvl w:ilvl="1">
      <w:start w:val="1"/>
      <w:numFmt w:val="decimal"/>
      <w:lvlText w:val="%1.%2"/>
      <w:lvlJc w:val="center"/>
      <w:pPr>
        <w:ind w:left="851" w:hanging="567"/>
      </w:pPr>
      <w:rPr>
        <w:rFonts w:ascii="Times New Roman" w:hAnsi="Times New Roman" w:cs="Times New Roman" w:hint="default"/>
        <w:sz w:val="24"/>
      </w:rPr>
    </w:lvl>
    <w:lvl w:ilvl="2">
      <w:start w:val="1"/>
      <w:numFmt w:val="decimal"/>
      <w:lvlText w:val="%1.%2.%3"/>
      <w:lvlJc w:val="center"/>
      <w:pPr>
        <w:ind w:left="1508" w:hanging="1224"/>
      </w:pPr>
      <w:rPr>
        <w:rFonts w:ascii="Times New Roman" w:hAnsi="Times New Roman" w:cs="Times New Roman" w:hint="default"/>
        <w:sz w:val="28"/>
      </w:rPr>
    </w:lvl>
    <w:lvl w:ilvl="3">
      <w:start w:val="1"/>
      <w:numFmt w:val="decimal"/>
      <w:lvlText w:val="%1.%2.%3.%4"/>
      <w:lvlJc w:val="left"/>
      <w:pPr>
        <w:ind w:left="1671" w:hanging="172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175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679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183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687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263" w:hanging="1440"/>
      </w:pPr>
      <w:rPr>
        <w:rFonts w:hint="default"/>
      </w:rPr>
    </w:lvl>
  </w:abstractNum>
  <w:abstractNum w:abstractNumId="19" w15:restartNumberingAfterBreak="0">
    <w:nsid w:val="4BDD0FB6"/>
    <w:multiLevelType w:val="hybridMultilevel"/>
    <w:tmpl w:val="C47EA20E"/>
    <w:lvl w:ilvl="0" w:tplc="8DD6D8A0">
      <w:start w:val="1"/>
      <w:numFmt w:val="none"/>
      <w:suff w:val="nothing"/>
      <w:lvlText w:val=""/>
      <w:lvlJc w:val="left"/>
      <w:pPr>
        <w:tabs>
          <w:tab w:val="num" w:pos="0"/>
        </w:tabs>
        <w:ind w:left="432" w:hanging="432"/>
      </w:pPr>
      <w:rPr>
        <w:rFonts w:hint="default"/>
      </w:rPr>
    </w:lvl>
    <w:lvl w:ilvl="1" w:tplc="1C7C2DF0">
      <w:start w:val="1"/>
      <w:numFmt w:val="none"/>
      <w:suff w:val="nothing"/>
      <w:lvlText w:val=""/>
      <w:lvlJc w:val="left"/>
      <w:pPr>
        <w:tabs>
          <w:tab w:val="num" w:pos="0"/>
        </w:tabs>
        <w:ind w:left="576" w:hanging="576"/>
      </w:pPr>
    </w:lvl>
    <w:lvl w:ilvl="2" w:tplc="AA503A00">
      <w:start w:val="1"/>
      <w:numFmt w:val="none"/>
      <w:suff w:val="nothing"/>
      <w:lvlText w:val=""/>
      <w:lvlJc w:val="left"/>
      <w:pPr>
        <w:tabs>
          <w:tab w:val="num" w:pos="0"/>
        </w:tabs>
        <w:ind w:left="720" w:hanging="720"/>
      </w:pPr>
    </w:lvl>
    <w:lvl w:ilvl="3" w:tplc="780A9D7E">
      <w:start w:val="1"/>
      <w:numFmt w:val="none"/>
      <w:suff w:val="nothing"/>
      <w:lvlText w:val=""/>
      <w:lvlJc w:val="left"/>
      <w:pPr>
        <w:tabs>
          <w:tab w:val="num" w:pos="0"/>
        </w:tabs>
        <w:ind w:left="864" w:hanging="864"/>
      </w:pPr>
    </w:lvl>
    <w:lvl w:ilvl="4" w:tplc="6C8A7E2C">
      <w:start w:val="1"/>
      <w:numFmt w:val="none"/>
      <w:suff w:val="nothing"/>
      <w:lvlText w:val=""/>
      <w:lvlJc w:val="left"/>
      <w:pPr>
        <w:tabs>
          <w:tab w:val="num" w:pos="0"/>
        </w:tabs>
        <w:ind w:left="1008" w:hanging="1008"/>
      </w:pPr>
    </w:lvl>
    <w:lvl w:ilvl="5" w:tplc="D60E811C">
      <w:start w:val="1"/>
      <w:numFmt w:val="none"/>
      <w:suff w:val="nothing"/>
      <w:lvlText w:val=""/>
      <w:lvlJc w:val="left"/>
      <w:pPr>
        <w:tabs>
          <w:tab w:val="num" w:pos="0"/>
        </w:tabs>
        <w:ind w:left="1152" w:hanging="1152"/>
      </w:pPr>
    </w:lvl>
    <w:lvl w:ilvl="6" w:tplc="97CA9E78">
      <w:start w:val="1"/>
      <w:numFmt w:val="none"/>
      <w:suff w:val="nothing"/>
      <w:lvlText w:val=""/>
      <w:lvlJc w:val="left"/>
      <w:pPr>
        <w:tabs>
          <w:tab w:val="num" w:pos="0"/>
        </w:tabs>
        <w:ind w:left="1296" w:hanging="1296"/>
      </w:pPr>
    </w:lvl>
    <w:lvl w:ilvl="7" w:tplc="E6C8140E">
      <w:start w:val="1"/>
      <w:numFmt w:val="none"/>
      <w:suff w:val="nothing"/>
      <w:lvlText w:val=""/>
      <w:lvlJc w:val="left"/>
      <w:pPr>
        <w:tabs>
          <w:tab w:val="num" w:pos="0"/>
        </w:tabs>
        <w:ind w:left="1440" w:hanging="1440"/>
      </w:pPr>
    </w:lvl>
    <w:lvl w:ilvl="8" w:tplc="9E92ED24">
      <w:start w:val="1"/>
      <w:numFmt w:val="none"/>
      <w:suff w:val="nothing"/>
      <w:lvlText w:val=""/>
      <w:lvlJc w:val="left"/>
      <w:pPr>
        <w:tabs>
          <w:tab w:val="num" w:pos="0"/>
        </w:tabs>
        <w:ind w:left="1584" w:hanging="1584"/>
      </w:pPr>
    </w:lvl>
  </w:abstractNum>
  <w:abstractNum w:abstractNumId="20" w15:restartNumberingAfterBreak="0">
    <w:nsid w:val="4C536423"/>
    <w:multiLevelType w:val="hybridMultilevel"/>
    <w:tmpl w:val="ACD03C48"/>
    <w:lvl w:ilvl="0" w:tplc="20F6C120">
      <w:start w:val="1"/>
      <w:numFmt w:val="decimal"/>
      <w:lvlText w:val="%1 "/>
      <w:lvlJc w:val="right"/>
      <w:pPr>
        <w:ind w:left="1080" w:hanging="360"/>
      </w:pPr>
      <w:rPr>
        <w:rFonts w:ascii="Times New Roman" w:hAnsi="Times New Roman" w:hint="default"/>
        <w:b w:val="0"/>
        <w:i w:val="0"/>
        <w:sz w:val="24"/>
      </w:rPr>
    </w:lvl>
    <w:lvl w:ilvl="1" w:tplc="A0520BE2">
      <w:start w:val="1"/>
      <w:numFmt w:val="lowerLetter"/>
      <w:lvlText w:val="%2."/>
      <w:lvlJc w:val="left"/>
      <w:pPr>
        <w:ind w:left="1440" w:hanging="360"/>
      </w:pPr>
    </w:lvl>
    <w:lvl w:ilvl="2" w:tplc="4C9A03D8">
      <w:start w:val="1"/>
      <w:numFmt w:val="lowerRoman"/>
      <w:lvlText w:val="%3."/>
      <w:lvlJc w:val="right"/>
      <w:pPr>
        <w:ind w:left="2160" w:hanging="180"/>
      </w:pPr>
    </w:lvl>
    <w:lvl w:ilvl="3" w:tplc="B95EFC78">
      <w:start w:val="1"/>
      <w:numFmt w:val="decimal"/>
      <w:lvlText w:val="%4."/>
      <w:lvlJc w:val="left"/>
      <w:pPr>
        <w:ind w:left="2880" w:hanging="360"/>
      </w:pPr>
    </w:lvl>
    <w:lvl w:ilvl="4" w:tplc="3912C63C">
      <w:start w:val="1"/>
      <w:numFmt w:val="lowerLetter"/>
      <w:lvlText w:val="%5."/>
      <w:lvlJc w:val="left"/>
      <w:pPr>
        <w:ind w:left="3600" w:hanging="360"/>
      </w:pPr>
    </w:lvl>
    <w:lvl w:ilvl="5" w:tplc="710EC0B8">
      <w:start w:val="1"/>
      <w:numFmt w:val="lowerRoman"/>
      <w:lvlText w:val="%6."/>
      <w:lvlJc w:val="right"/>
      <w:pPr>
        <w:ind w:left="4320" w:hanging="180"/>
      </w:pPr>
    </w:lvl>
    <w:lvl w:ilvl="6" w:tplc="D130BE66">
      <w:start w:val="1"/>
      <w:numFmt w:val="decimal"/>
      <w:lvlText w:val="%7."/>
      <w:lvlJc w:val="left"/>
      <w:pPr>
        <w:ind w:left="5040" w:hanging="360"/>
      </w:pPr>
    </w:lvl>
    <w:lvl w:ilvl="7" w:tplc="D7D49DA2">
      <w:start w:val="1"/>
      <w:numFmt w:val="lowerLetter"/>
      <w:lvlText w:val="%8."/>
      <w:lvlJc w:val="left"/>
      <w:pPr>
        <w:ind w:left="5760" w:hanging="360"/>
      </w:pPr>
    </w:lvl>
    <w:lvl w:ilvl="8" w:tplc="CF5C7380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D00341A"/>
    <w:multiLevelType w:val="multilevel"/>
    <w:tmpl w:val="1B88BA16"/>
    <w:styleLink w:val="List01"/>
    <w:lvl w:ilvl="0">
      <w:start w:val="1"/>
      <w:numFmt w:val="decimal"/>
      <w:pStyle w:val="List01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2" w15:restartNumberingAfterBreak="0">
    <w:nsid w:val="4D324678"/>
    <w:multiLevelType w:val="multilevel"/>
    <w:tmpl w:val="70B69762"/>
    <w:lvl w:ilvl="0">
      <w:start w:val="4"/>
      <w:numFmt w:val="decimal"/>
      <w:lvlText w:val="%1."/>
      <w:lvlJc w:val="left"/>
      <w:pPr>
        <w:tabs>
          <w:tab w:val="num" w:pos="0"/>
        </w:tabs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2160" w:hanging="2160"/>
      </w:pPr>
      <w:rPr>
        <w:rFonts w:hint="default"/>
      </w:rPr>
    </w:lvl>
  </w:abstractNum>
  <w:abstractNum w:abstractNumId="23" w15:restartNumberingAfterBreak="0">
    <w:nsid w:val="4DAF76E3"/>
    <w:multiLevelType w:val="hybridMultilevel"/>
    <w:tmpl w:val="6B5060AE"/>
    <w:lvl w:ilvl="0" w:tplc="56BE1A3A">
      <w:start w:val="1"/>
      <w:numFmt w:val="bullet"/>
      <w:lvlText w:val="–"/>
      <w:lvlJc w:val="left"/>
      <w:pPr>
        <w:ind w:left="1417" w:hanging="360"/>
      </w:pPr>
      <w:rPr>
        <w:rFonts w:ascii="Arial" w:eastAsia="Arial" w:hAnsi="Arial" w:cs="Arial" w:hint="default"/>
      </w:rPr>
    </w:lvl>
    <w:lvl w:ilvl="1" w:tplc="9758911A">
      <w:start w:val="1"/>
      <w:numFmt w:val="bullet"/>
      <w:lvlText w:val="o"/>
      <w:lvlJc w:val="left"/>
      <w:pPr>
        <w:ind w:left="2137" w:hanging="360"/>
      </w:pPr>
      <w:rPr>
        <w:rFonts w:ascii="Courier New" w:eastAsia="Courier New" w:hAnsi="Courier New" w:cs="Courier New" w:hint="default"/>
      </w:rPr>
    </w:lvl>
    <w:lvl w:ilvl="2" w:tplc="12B63420">
      <w:start w:val="1"/>
      <w:numFmt w:val="bullet"/>
      <w:lvlText w:val="§"/>
      <w:lvlJc w:val="left"/>
      <w:pPr>
        <w:ind w:left="2857" w:hanging="360"/>
      </w:pPr>
      <w:rPr>
        <w:rFonts w:ascii="Wingdings" w:eastAsia="Wingdings" w:hAnsi="Wingdings" w:cs="Wingdings" w:hint="default"/>
      </w:rPr>
    </w:lvl>
    <w:lvl w:ilvl="3" w:tplc="38B49E54">
      <w:start w:val="1"/>
      <w:numFmt w:val="bullet"/>
      <w:lvlText w:val="·"/>
      <w:lvlJc w:val="left"/>
      <w:pPr>
        <w:ind w:left="3577" w:hanging="360"/>
      </w:pPr>
      <w:rPr>
        <w:rFonts w:ascii="Symbol" w:eastAsia="Symbol" w:hAnsi="Symbol" w:cs="Symbol" w:hint="default"/>
      </w:rPr>
    </w:lvl>
    <w:lvl w:ilvl="4" w:tplc="A0266CC0">
      <w:start w:val="1"/>
      <w:numFmt w:val="bullet"/>
      <w:lvlText w:val="o"/>
      <w:lvlJc w:val="left"/>
      <w:pPr>
        <w:ind w:left="4297" w:hanging="360"/>
      </w:pPr>
      <w:rPr>
        <w:rFonts w:ascii="Courier New" w:eastAsia="Courier New" w:hAnsi="Courier New" w:cs="Courier New" w:hint="default"/>
      </w:rPr>
    </w:lvl>
    <w:lvl w:ilvl="5" w:tplc="7288595C">
      <w:start w:val="1"/>
      <w:numFmt w:val="bullet"/>
      <w:lvlText w:val="§"/>
      <w:lvlJc w:val="left"/>
      <w:pPr>
        <w:ind w:left="5017" w:hanging="360"/>
      </w:pPr>
      <w:rPr>
        <w:rFonts w:ascii="Wingdings" w:eastAsia="Wingdings" w:hAnsi="Wingdings" w:cs="Wingdings" w:hint="default"/>
      </w:rPr>
    </w:lvl>
    <w:lvl w:ilvl="6" w:tplc="B912801C">
      <w:start w:val="1"/>
      <w:numFmt w:val="bullet"/>
      <w:lvlText w:val="·"/>
      <w:lvlJc w:val="left"/>
      <w:pPr>
        <w:ind w:left="5737" w:hanging="360"/>
      </w:pPr>
      <w:rPr>
        <w:rFonts w:ascii="Symbol" w:eastAsia="Symbol" w:hAnsi="Symbol" w:cs="Symbol" w:hint="default"/>
      </w:rPr>
    </w:lvl>
    <w:lvl w:ilvl="7" w:tplc="455409B2">
      <w:start w:val="1"/>
      <w:numFmt w:val="bullet"/>
      <w:lvlText w:val="o"/>
      <w:lvlJc w:val="left"/>
      <w:pPr>
        <w:ind w:left="6457" w:hanging="360"/>
      </w:pPr>
      <w:rPr>
        <w:rFonts w:ascii="Courier New" w:eastAsia="Courier New" w:hAnsi="Courier New" w:cs="Courier New" w:hint="default"/>
      </w:rPr>
    </w:lvl>
    <w:lvl w:ilvl="8" w:tplc="47AE671C">
      <w:start w:val="1"/>
      <w:numFmt w:val="bullet"/>
      <w:lvlText w:val="§"/>
      <w:lvlJc w:val="left"/>
      <w:pPr>
        <w:ind w:left="7177" w:hanging="360"/>
      </w:pPr>
      <w:rPr>
        <w:rFonts w:ascii="Wingdings" w:eastAsia="Wingdings" w:hAnsi="Wingdings" w:cs="Wingdings" w:hint="default"/>
      </w:rPr>
    </w:lvl>
  </w:abstractNum>
  <w:abstractNum w:abstractNumId="24" w15:restartNumberingAfterBreak="0">
    <w:nsid w:val="511C5C7C"/>
    <w:multiLevelType w:val="hybridMultilevel"/>
    <w:tmpl w:val="B574A348"/>
    <w:lvl w:ilvl="0" w:tplc="88E8BA1A">
      <w:start w:val="1"/>
      <w:numFmt w:val="decimal"/>
      <w:lvlText w:val="%1."/>
      <w:lvlJc w:val="left"/>
      <w:pPr>
        <w:ind w:left="318" w:hanging="281"/>
        <w:jc w:val="right"/>
      </w:pPr>
      <w:rPr>
        <w:rFonts w:ascii="Times New Roman" w:eastAsia="Times New Roman" w:hAnsi="Times New Roman" w:cs="Times New Roman" w:hint="default"/>
        <w:spacing w:val="0"/>
        <w:sz w:val="28"/>
        <w:szCs w:val="28"/>
        <w:lang w:val="ru-RU" w:eastAsia="ru-RU" w:bidi="ru-RU"/>
      </w:rPr>
    </w:lvl>
    <w:lvl w:ilvl="1" w:tplc="FB360424">
      <w:start w:val="1"/>
      <w:numFmt w:val="decimal"/>
      <w:lvlText w:val="%2)"/>
      <w:lvlJc w:val="left"/>
      <w:pPr>
        <w:ind w:left="1060" w:hanging="240"/>
      </w:pPr>
      <w:rPr>
        <w:rFonts w:ascii="Times New Roman" w:eastAsia="Times New Roman" w:hAnsi="Times New Roman" w:cs="Times New Roman" w:hint="default"/>
        <w:sz w:val="22"/>
        <w:szCs w:val="22"/>
        <w:lang w:val="ru-RU" w:eastAsia="ru-RU" w:bidi="ru-RU"/>
      </w:rPr>
    </w:lvl>
    <w:lvl w:ilvl="2" w:tplc="57D4CBEA">
      <w:start w:val="1"/>
      <w:numFmt w:val="bullet"/>
      <w:lvlText w:val="•"/>
      <w:lvlJc w:val="left"/>
      <w:pPr>
        <w:ind w:left="2091" w:hanging="240"/>
      </w:pPr>
      <w:rPr>
        <w:rFonts w:hint="default"/>
        <w:lang w:val="ru-RU" w:eastAsia="ru-RU" w:bidi="ru-RU"/>
      </w:rPr>
    </w:lvl>
    <w:lvl w:ilvl="3" w:tplc="6F6025F8">
      <w:start w:val="1"/>
      <w:numFmt w:val="bullet"/>
      <w:lvlText w:val="•"/>
      <w:lvlJc w:val="left"/>
      <w:pPr>
        <w:ind w:left="3123" w:hanging="240"/>
      </w:pPr>
      <w:rPr>
        <w:rFonts w:hint="default"/>
        <w:lang w:val="ru-RU" w:eastAsia="ru-RU" w:bidi="ru-RU"/>
      </w:rPr>
    </w:lvl>
    <w:lvl w:ilvl="4" w:tplc="00F07822">
      <w:start w:val="1"/>
      <w:numFmt w:val="bullet"/>
      <w:lvlText w:val="•"/>
      <w:lvlJc w:val="left"/>
      <w:pPr>
        <w:ind w:left="4155" w:hanging="240"/>
      </w:pPr>
      <w:rPr>
        <w:rFonts w:hint="default"/>
        <w:lang w:val="ru-RU" w:eastAsia="ru-RU" w:bidi="ru-RU"/>
      </w:rPr>
    </w:lvl>
    <w:lvl w:ilvl="5" w:tplc="0C9070DC">
      <w:start w:val="1"/>
      <w:numFmt w:val="bullet"/>
      <w:lvlText w:val="•"/>
      <w:lvlJc w:val="left"/>
      <w:pPr>
        <w:ind w:left="5187" w:hanging="240"/>
      </w:pPr>
      <w:rPr>
        <w:rFonts w:hint="default"/>
        <w:lang w:val="ru-RU" w:eastAsia="ru-RU" w:bidi="ru-RU"/>
      </w:rPr>
    </w:lvl>
    <w:lvl w:ilvl="6" w:tplc="00C27E0E">
      <w:start w:val="1"/>
      <w:numFmt w:val="bullet"/>
      <w:lvlText w:val="•"/>
      <w:lvlJc w:val="left"/>
      <w:pPr>
        <w:ind w:left="6219" w:hanging="240"/>
      </w:pPr>
      <w:rPr>
        <w:rFonts w:hint="default"/>
        <w:lang w:val="ru-RU" w:eastAsia="ru-RU" w:bidi="ru-RU"/>
      </w:rPr>
    </w:lvl>
    <w:lvl w:ilvl="7" w:tplc="45E00E88">
      <w:start w:val="1"/>
      <w:numFmt w:val="bullet"/>
      <w:lvlText w:val="•"/>
      <w:lvlJc w:val="left"/>
      <w:pPr>
        <w:ind w:left="7250" w:hanging="240"/>
      </w:pPr>
      <w:rPr>
        <w:rFonts w:hint="default"/>
        <w:lang w:val="ru-RU" w:eastAsia="ru-RU" w:bidi="ru-RU"/>
      </w:rPr>
    </w:lvl>
    <w:lvl w:ilvl="8" w:tplc="EAE4D1CE">
      <w:start w:val="1"/>
      <w:numFmt w:val="bullet"/>
      <w:lvlText w:val="•"/>
      <w:lvlJc w:val="left"/>
      <w:pPr>
        <w:ind w:left="8282" w:hanging="240"/>
      </w:pPr>
      <w:rPr>
        <w:rFonts w:hint="default"/>
        <w:lang w:val="ru-RU" w:eastAsia="ru-RU" w:bidi="ru-RU"/>
      </w:rPr>
    </w:lvl>
  </w:abstractNum>
  <w:abstractNum w:abstractNumId="25" w15:restartNumberingAfterBreak="0">
    <w:nsid w:val="598C20E5"/>
    <w:multiLevelType w:val="hybridMultilevel"/>
    <w:tmpl w:val="4F40A6C0"/>
    <w:lvl w:ilvl="0" w:tplc="983EEEE4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2408C8F2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731C5E6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CA830FE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8363C98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DEA4C70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3186AF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88AC2F6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D12E8AA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A943695"/>
    <w:multiLevelType w:val="hybridMultilevel"/>
    <w:tmpl w:val="47528446"/>
    <w:lvl w:ilvl="0" w:tplc="050ABC54">
      <w:start w:val="1"/>
      <w:numFmt w:val="bullet"/>
      <w:lvlText w:val="–"/>
      <w:lvlJc w:val="left"/>
      <w:pPr>
        <w:ind w:left="1417" w:hanging="360"/>
      </w:pPr>
      <w:rPr>
        <w:rFonts w:ascii="Arial" w:eastAsia="Arial" w:hAnsi="Arial" w:cs="Arial" w:hint="default"/>
      </w:rPr>
    </w:lvl>
    <w:lvl w:ilvl="1" w:tplc="9C82927E">
      <w:start w:val="1"/>
      <w:numFmt w:val="bullet"/>
      <w:lvlText w:val="o"/>
      <w:lvlJc w:val="left"/>
      <w:pPr>
        <w:ind w:left="2137" w:hanging="360"/>
      </w:pPr>
      <w:rPr>
        <w:rFonts w:ascii="Courier New" w:eastAsia="Courier New" w:hAnsi="Courier New" w:cs="Courier New" w:hint="default"/>
      </w:rPr>
    </w:lvl>
    <w:lvl w:ilvl="2" w:tplc="5BB4716A">
      <w:start w:val="1"/>
      <w:numFmt w:val="bullet"/>
      <w:lvlText w:val="§"/>
      <w:lvlJc w:val="left"/>
      <w:pPr>
        <w:ind w:left="2857" w:hanging="360"/>
      </w:pPr>
      <w:rPr>
        <w:rFonts w:ascii="Wingdings" w:eastAsia="Wingdings" w:hAnsi="Wingdings" w:cs="Wingdings" w:hint="default"/>
      </w:rPr>
    </w:lvl>
    <w:lvl w:ilvl="3" w:tplc="743CBC22">
      <w:start w:val="1"/>
      <w:numFmt w:val="bullet"/>
      <w:lvlText w:val="·"/>
      <w:lvlJc w:val="left"/>
      <w:pPr>
        <w:ind w:left="3577" w:hanging="360"/>
      </w:pPr>
      <w:rPr>
        <w:rFonts w:ascii="Symbol" w:eastAsia="Symbol" w:hAnsi="Symbol" w:cs="Symbol" w:hint="default"/>
      </w:rPr>
    </w:lvl>
    <w:lvl w:ilvl="4" w:tplc="EC3C6336">
      <w:start w:val="1"/>
      <w:numFmt w:val="bullet"/>
      <w:lvlText w:val="o"/>
      <w:lvlJc w:val="left"/>
      <w:pPr>
        <w:ind w:left="4297" w:hanging="360"/>
      </w:pPr>
      <w:rPr>
        <w:rFonts w:ascii="Courier New" w:eastAsia="Courier New" w:hAnsi="Courier New" w:cs="Courier New" w:hint="default"/>
      </w:rPr>
    </w:lvl>
    <w:lvl w:ilvl="5" w:tplc="9ED83F38">
      <w:start w:val="1"/>
      <w:numFmt w:val="bullet"/>
      <w:lvlText w:val="§"/>
      <w:lvlJc w:val="left"/>
      <w:pPr>
        <w:ind w:left="5017" w:hanging="360"/>
      </w:pPr>
      <w:rPr>
        <w:rFonts w:ascii="Wingdings" w:eastAsia="Wingdings" w:hAnsi="Wingdings" w:cs="Wingdings" w:hint="default"/>
      </w:rPr>
    </w:lvl>
    <w:lvl w:ilvl="6" w:tplc="A2C4E850">
      <w:start w:val="1"/>
      <w:numFmt w:val="bullet"/>
      <w:lvlText w:val="·"/>
      <w:lvlJc w:val="left"/>
      <w:pPr>
        <w:ind w:left="5737" w:hanging="360"/>
      </w:pPr>
      <w:rPr>
        <w:rFonts w:ascii="Symbol" w:eastAsia="Symbol" w:hAnsi="Symbol" w:cs="Symbol" w:hint="default"/>
      </w:rPr>
    </w:lvl>
    <w:lvl w:ilvl="7" w:tplc="CC8E1D4A">
      <w:start w:val="1"/>
      <w:numFmt w:val="bullet"/>
      <w:lvlText w:val="o"/>
      <w:lvlJc w:val="left"/>
      <w:pPr>
        <w:ind w:left="6457" w:hanging="360"/>
      </w:pPr>
      <w:rPr>
        <w:rFonts w:ascii="Courier New" w:eastAsia="Courier New" w:hAnsi="Courier New" w:cs="Courier New" w:hint="default"/>
      </w:rPr>
    </w:lvl>
    <w:lvl w:ilvl="8" w:tplc="E7E4B11A">
      <w:start w:val="1"/>
      <w:numFmt w:val="bullet"/>
      <w:lvlText w:val="§"/>
      <w:lvlJc w:val="left"/>
      <w:pPr>
        <w:ind w:left="7177" w:hanging="360"/>
      </w:pPr>
      <w:rPr>
        <w:rFonts w:ascii="Wingdings" w:eastAsia="Wingdings" w:hAnsi="Wingdings" w:cs="Wingdings" w:hint="default"/>
      </w:rPr>
    </w:lvl>
  </w:abstractNum>
  <w:abstractNum w:abstractNumId="27" w15:restartNumberingAfterBreak="0">
    <w:nsid w:val="649C6ED5"/>
    <w:multiLevelType w:val="multilevel"/>
    <w:tmpl w:val="3B741D58"/>
    <w:lvl w:ilvl="0">
      <w:start w:val="7"/>
      <w:numFmt w:val="decimal"/>
      <w:lvlText w:val="%1"/>
      <w:lvlJc w:val="center"/>
      <w:pPr>
        <w:tabs>
          <w:tab w:val="num" w:pos="177"/>
        </w:tabs>
        <w:ind w:left="786" w:hanging="360"/>
      </w:pPr>
      <w:rPr>
        <w:rFonts w:ascii="Symbol" w:eastAsia="Times New Roman" w:hAnsi="Symbol" w:cs="Symbol" w:hint="default"/>
        <w:sz w:val="24"/>
        <w:lang w:val="en-US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862" w:hanging="720"/>
      </w:pPr>
      <w:rPr>
        <w:rFonts w:ascii="Symbol" w:eastAsia="Times New Roman" w:hAnsi="Symbol" w:cs="Symbol" w:hint="default"/>
        <w:sz w:val="24"/>
        <w:lang w:val="en-US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862" w:hanging="720"/>
      </w:pPr>
      <w:rPr>
        <w:rFonts w:ascii="Symbol" w:eastAsia="Times New Roman" w:hAnsi="Symbol" w:cs="Symbol" w:hint="default"/>
        <w:sz w:val="24"/>
        <w:lang w:val="en-US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222" w:hanging="1080"/>
      </w:pPr>
      <w:rPr>
        <w:rFonts w:ascii="Symbol" w:eastAsia="Times New Roman" w:hAnsi="Symbol" w:cs="Symbol" w:hint="default"/>
        <w:sz w:val="24"/>
        <w:lang w:val="en-US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1222" w:hanging="1080"/>
      </w:pPr>
      <w:rPr>
        <w:rFonts w:ascii="Symbol" w:eastAsia="Times New Roman" w:hAnsi="Symbol" w:cs="Symbol" w:hint="default"/>
        <w:sz w:val="24"/>
        <w:lang w:val="en-US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1582" w:hanging="1440"/>
      </w:pPr>
      <w:rPr>
        <w:rFonts w:ascii="Symbol" w:eastAsia="Times New Roman" w:hAnsi="Symbol" w:cs="Symbol" w:hint="default"/>
        <w:sz w:val="24"/>
        <w:lang w:val="en-US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1942" w:hanging="1800"/>
      </w:pPr>
      <w:rPr>
        <w:rFonts w:ascii="Symbol" w:eastAsia="Times New Roman" w:hAnsi="Symbol" w:cs="Symbol" w:hint="default"/>
        <w:sz w:val="24"/>
        <w:lang w:val="en-US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1942" w:hanging="1800"/>
      </w:pPr>
      <w:rPr>
        <w:rFonts w:ascii="Symbol" w:eastAsia="Times New Roman" w:hAnsi="Symbol" w:cs="Symbol" w:hint="default"/>
        <w:sz w:val="24"/>
        <w:lang w:val="en-US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2302" w:hanging="2160"/>
      </w:pPr>
      <w:rPr>
        <w:rFonts w:ascii="Symbol" w:eastAsia="Times New Roman" w:hAnsi="Symbol" w:cs="Symbol" w:hint="default"/>
        <w:sz w:val="24"/>
        <w:lang w:val="en-US"/>
      </w:rPr>
    </w:lvl>
  </w:abstractNum>
  <w:abstractNum w:abstractNumId="28" w15:restartNumberingAfterBreak="0">
    <w:nsid w:val="65011B07"/>
    <w:multiLevelType w:val="hybridMultilevel"/>
    <w:tmpl w:val="3F646912"/>
    <w:lvl w:ilvl="0" w:tplc="5542344C">
      <w:start w:val="1"/>
      <w:numFmt w:val="decimal"/>
      <w:lvlText w:val="%1 "/>
      <w:lvlJc w:val="right"/>
      <w:pPr>
        <w:ind w:left="1080" w:hanging="360"/>
      </w:pPr>
      <w:rPr>
        <w:rFonts w:ascii="Times New Roman" w:hAnsi="Times New Roman" w:hint="default"/>
        <w:b w:val="0"/>
        <w:i w:val="0"/>
        <w:sz w:val="24"/>
      </w:rPr>
    </w:lvl>
    <w:lvl w:ilvl="1" w:tplc="CA8AC840">
      <w:start w:val="1"/>
      <w:numFmt w:val="lowerLetter"/>
      <w:lvlText w:val="%2."/>
      <w:lvlJc w:val="left"/>
      <w:pPr>
        <w:ind w:left="1440" w:hanging="360"/>
      </w:pPr>
    </w:lvl>
    <w:lvl w:ilvl="2" w:tplc="B87CE37A">
      <w:start w:val="1"/>
      <w:numFmt w:val="lowerRoman"/>
      <w:lvlText w:val="%3."/>
      <w:lvlJc w:val="right"/>
      <w:pPr>
        <w:ind w:left="2160" w:hanging="180"/>
      </w:pPr>
    </w:lvl>
    <w:lvl w:ilvl="3" w:tplc="46F8EF68">
      <w:start w:val="1"/>
      <w:numFmt w:val="decimal"/>
      <w:lvlText w:val="%4."/>
      <w:lvlJc w:val="left"/>
      <w:pPr>
        <w:ind w:left="2880" w:hanging="360"/>
      </w:pPr>
    </w:lvl>
    <w:lvl w:ilvl="4" w:tplc="EF984A60">
      <w:start w:val="1"/>
      <w:numFmt w:val="lowerLetter"/>
      <w:lvlText w:val="%5."/>
      <w:lvlJc w:val="left"/>
      <w:pPr>
        <w:ind w:left="3600" w:hanging="360"/>
      </w:pPr>
    </w:lvl>
    <w:lvl w:ilvl="5" w:tplc="D9B824BC">
      <w:start w:val="1"/>
      <w:numFmt w:val="lowerRoman"/>
      <w:lvlText w:val="%6."/>
      <w:lvlJc w:val="right"/>
      <w:pPr>
        <w:ind w:left="4320" w:hanging="180"/>
      </w:pPr>
    </w:lvl>
    <w:lvl w:ilvl="6" w:tplc="97CE3432">
      <w:start w:val="1"/>
      <w:numFmt w:val="decimal"/>
      <w:lvlText w:val="%7."/>
      <w:lvlJc w:val="left"/>
      <w:pPr>
        <w:ind w:left="5040" w:hanging="360"/>
      </w:pPr>
    </w:lvl>
    <w:lvl w:ilvl="7" w:tplc="A93E4C06">
      <w:start w:val="1"/>
      <w:numFmt w:val="lowerLetter"/>
      <w:lvlText w:val="%8."/>
      <w:lvlJc w:val="left"/>
      <w:pPr>
        <w:ind w:left="5760" w:hanging="360"/>
      </w:pPr>
    </w:lvl>
    <w:lvl w:ilvl="8" w:tplc="02D02A4A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6A46411"/>
    <w:multiLevelType w:val="hybridMultilevel"/>
    <w:tmpl w:val="4CE67182"/>
    <w:lvl w:ilvl="0" w:tplc="F444722A">
      <w:start w:val="1"/>
      <w:numFmt w:val="decimal"/>
      <w:lvlText w:val="%1 "/>
      <w:lvlJc w:val="right"/>
      <w:pPr>
        <w:ind w:left="1080" w:hanging="360"/>
      </w:pPr>
      <w:rPr>
        <w:rFonts w:ascii="Times New Roman" w:hAnsi="Times New Roman" w:hint="default"/>
        <w:b w:val="0"/>
        <w:i w:val="0"/>
        <w:sz w:val="24"/>
      </w:rPr>
    </w:lvl>
    <w:lvl w:ilvl="1" w:tplc="2FB6E802">
      <w:start w:val="1"/>
      <w:numFmt w:val="lowerLetter"/>
      <w:lvlText w:val="%2."/>
      <w:lvlJc w:val="left"/>
      <w:pPr>
        <w:ind w:left="1440" w:hanging="360"/>
      </w:pPr>
    </w:lvl>
    <w:lvl w:ilvl="2" w:tplc="34E21810">
      <w:start w:val="1"/>
      <w:numFmt w:val="lowerRoman"/>
      <w:lvlText w:val="%3."/>
      <w:lvlJc w:val="right"/>
      <w:pPr>
        <w:ind w:left="2160" w:hanging="180"/>
      </w:pPr>
    </w:lvl>
    <w:lvl w:ilvl="3" w:tplc="8E365260">
      <w:start w:val="1"/>
      <w:numFmt w:val="decimal"/>
      <w:lvlText w:val="%4."/>
      <w:lvlJc w:val="left"/>
      <w:pPr>
        <w:ind w:left="2880" w:hanging="360"/>
      </w:pPr>
    </w:lvl>
    <w:lvl w:ilvl="4" w:tplc="B9021256">
      <w:start w:val="1"/>
      <w:numFmt w:val="lowerLetter"/>
      <w:lvlText w:val="%5."/>
      <w:lvlJc w:val="left"/>
      <w:pPr>
        <w:ind w:left="3600" w:hanging="360"/>
      </w:pPr>
    </w:lvl>
    <w:lvl w:ilvl="5" w:tplc="F33A9A58">
      <w:start w:val="1"/>
      <w:numFmt w:val="lowerRoman"/>
      <w:lvlText w:val="%6."/>
      <w:lvlJc w:val="right"/>
      <w:pPr>
        <w:ind w:left="4320" w:hanging="180"/>
      </w:pPr>
    </w:lvl>
    <w:lvl w:ilvl="6" w:tplc="91C83690">
      <w:start w:val="1"/>
      <w:numFmt w:val="decimal"/>
      <w:lvlText w:val="%7."/>
      <w:lvlJc w:val="left"/>
      <w:pPr>
        <w:ind w:left="5040" w:hanging="360"/>
      </w:pPr>
    </w:lvl>
    <w:lvl w:ilvl="7" w:tplc="C0121D6E">
      <w:start w:val="1"/>
      <w:numFmt w:val="lowerLetter"/>
      <w:lvlText w:val="%8."/>
      <w:lvlJc w:val="left"/>
      <w:pPr>
        <w:ind w:left="5760" w:hanging="360"/>
      </w:pPr>
    </w:lvl>
    <w:lvl w:ilvl="8" w:tplc="66A652B0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A8404FC"/>
    <w:multiLevelType w:val="hybridMultilevel"/>
    <w:tmpl w:val="DE2CDC38"/>
    <w:lvl w:ilvl="0" w:tplc="D032C3CC">
      <w:start w:val="1"/>
      <w:numFmt w:val="decimal"/>
      <w:lvlText w:val="%1."/>
      <w:lvlJc w:val="right"/>
      <w:pPr>
        <w:ind w:left="709" w:hanging="360"/>
      </w:pPr>
    </w:lvl>
    <w:lvl w:ilvl="1" w:tplc="06A8C216">
      <w:start w:val="1"/>
      <w:numFmt w:val="decimal"/>
      <w:lvlText w:val="%2."/>
      <w:lvlJc w:val="right"/>
      <w:pPr>
        <w:ind w:left="1429" w:hanging="360"/>
      </w:pPr>
    </w:lvl>
    <w:lvl w:ilvl="2" w:tplc="81029C24">
      <w:start w:val="1"/>
      <w:numFmt w:val="decimal"/>
      <w:lvlText w:val="%3."/>
      <w:lvlJc w:val="right"/>
      <w:pPr>
        <w:ind w:left="2149" w:hanging="180"/>
      </w:pPr>
    </w:lvl>
    <w:lvl w:ilvl="3" w:tplc="895AC986">
      <w:start w:val="1"/>
      <w:numFmt w:val="decimal"/>
      <w:lvlText w:val="%4."/>
      <w:lvlJc w:val="right"/>
      <w:pPr>
        <w:ind w:left="2869" w:hanging="360"/>
      </w:pPr>
    </w:lvl>
    <w:lvl w:ilvl="4" w:tplc="B6E28154">
      <w:start w:val="1"/>
      <w:numFmt w:val="decimal"/>
      <w:lvlText w:val="%5."/>
      <w:lvlJc w:val="right"/>
      <w:pPr>
        <w:ind w:left="3589" w:hanging="360"/>
      </w:pPr>
    </w:lvl>
    <w:lvl w:ilvl="5" w:tplc="12EC434E">
      <w:start w:val="1"/>
      <w:numFmt w:val="decimal"/>
      <w:lvlText w:val="%6."/>
      <w:lvlJc w:val="right"/>
      <w:pPr>
        <w:ind w:left="4309" w:hanging="180"/>
      </w:pPr>
    </w:lvl>
    <w:lvl w:ilvl="6" w:tplc="56AED796">
      <w:start w:val="1"/>
      <w:numFmt w:val="decimal"/>
      <w:lvlText w:val="%7."/>
      <w:lvlJc w:val="right"/>
      <w:pPr>
        <w:ind w:left="5029" w:hanging="360"/>
      </w:pPr>
    </w:lvl>
    <w:lvl w:ilvl="7" w:tplc="2138CDE4">
      <w:start w:val="1"/>
      <w:numFmt w:val="decimal"/>
      <w:lvlText w:val="%8."/>
      <w:lvlJc w:val="right"/>
      <w:pPr>
        <w:ind w:left="5749" w:hanging="360"/>
      </w:pPr>
    </w:lvl>
    <w:lvl w:ilvl="8" w:tplc="3844D43A">
      <w:start w:val="1"/>
      <w:numFmt w:val="decimal"/>
      <w:lvlText w:val="%9."/>
      <w:lvlJc w:val="right"/>
      <w:pPr>
        <w:ind w:left="6469" w:hanging="180"/>
      </w:pPr>
    </w:lvl>
  </w:abstractNum>
  <w:abstractNum w:abstractNumId="31" w15:restartNumberingAfterBreak="0">
    <w:nsid w:val="6E421A44"/>
    <w:multiLevelType w:val="multilevel"/>
    <w:tmpl w:val="B9903D14"/>
    <w:styleLink w:val="14"/>
    <w:lvl w:ilvl="0">
      <w:start w:val="1"/>
      <w:numFmt w:val="decimal"/>
      <w:pStyle w:val="14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2" w15:restartNumberingAfterBreak="0">
    <w:nsid w:val="771B0681"/>
    <w:multiLevelType w:val="hybridMultilevel"/>
    <w:tmpl w:val="512C8D3C"/>
    <w:lvl w:ilvl="0" w:tplc="D4205830">
      <w:start w:val="1"/>
      <w:numFmt w:val="decimal"/>
      <w:lvlText w:val="%1 "/>
      <w:lvlJc w:val="right"/>
      <w:pPr>
        <w:ind w:left="1080" w:hanging="360"/>
      </w:pPr>
      <w:rPr>
        <w:rFonts w:ascii="Times New Roman" w:hAnsi="Times New Roman" w:hint="default"/>
        <w:b w:val="0"/>
        <w:i w:val="0"/>
        <w:sz w:val="24"/>
      </w:rPr>
    </w:lvl>
    <w:lvl w:ilvl="1" w:tplc="A702A0DC">
      <w:start w:val="1"/>
      <w:numFmt w:val="lowerLetter"/>
      <w:lvlText w:val="%2."/>
      <w:lvlJc w:val="left"/>
      <w:pPr>
        <w:ind w:left="1440" w:hanging="360"/>
      </w:pPr>
    </w:lvl>
    <w:lvl w:ilvl="2" w:tplc="A3F0C430">
      <w:start w:val="1"/>
      <w:numFmt w:val="lowerRoman"/>
      <w:lvlText w:val="%3."/>
      <w:lvlJc w:val="right"/>
      <w:pPr>
        <w:ind w:left="2160" w:hanging="180"/>
      </w:pPr>
    </w:lvl>
    <w:lvl w:ilvl="3" w:tplc="E3444022">
      <w:start w:val="1"/>
      <w:numFmt w:val="decimal"/>
      <w:lvlText w:val="%4."/>
      <w:lvlJc w:val="left"/>
      <w:pPr>
        <w:ind w:left="2880" w:hanging="360"/>
      </w:pPr>
    </w:lvl>
    <w:lvl w:ilvl="4" w:tplc="DE12E0BE">
      <w:start w:val="1"/>
      <w:numFmt w:val="lowerLetter"/>
      <w:lvlText w:val="%5."/>
      <w:lvlJc w:val="left"/>
      <w:pPr>
        <w:ind w:left="3600" w:hanging="360"/>
      </w:pPr>
    </w:lvl>
    <w:lvl w:ilvl="5" w:tplc="8D84A340">
      <w:start w:val="1"/>
      <w:numFmt w:val="lowerRoman"/>
      <w:lvlText w:val="%6."/>
      <w:lvlJc w:val="right"/>
      <w:pPr>
        <w:ind w:left="4320" w:hanging="180"/>
      </w:pPr>
    </w:lvl>
    <w:lvl w:ilvl="6" w:tplc="5322C494">
      <w:start w:val="1"/>
      <w:numFmt w:val="decimal"/>
      <w:lvlText w:val="%7."/>
      <w:lvlJc w:val="left"/>
      <w:pPr>
        <w:ind w:left="5040" w:hanging="360"/>
      </w:pPr>
    </w:lvl>
    <w:lvl w:ilvl="7" w:tplc="E6329FDE">
      <w:start w:val="1"/>
      <w:numFmt w:val="lowerLetter"/>
      <w:lvlText w:val="%8."/>
      <w:lvlJc w:val="left"/>
      <w:pPr>
        <w:ind w:left="5760" w:hanging="360"/>
      </w:pPr>
    </w:lvl>
    <w:lvl w:ilvl="8" w:tplc="B4E64DB8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BA40BDB"/>
    <w:multiLevelType w:val="hybridMultilevel"/>
    <w:tmpl w:val="0D5CF910"/>
    <w:styleLink w:val="11"/>
    <w:lvl w:ilvl="0" w:tplc="5EA8D90A">
      <w:start w:val="1"/>
      <w:numFmt w:val="decimal"/>
      <w:pStyle w:val="11"/>
      <w:lvlText w:val="%1"/>
      <w:lvlJc w:val="left"/>
      <w:pPr>
        <w:ind w:left="360" w:hanging="360"/>
      </w:pPr>
      <w:rPr>
        <w:rFonts w:hint="default"/>
      </w:rPr>
    </w:lvl>
    <w:lvl w:ilvl="1" w:tplc="E5BAAD24">
      <w:start w:val="1"/>
      <w:numFmt w:val="lowerLetter"/>
      <w:lvlText w:val="%2."/>
      <w:lvlJc w:val="left"/>
      <w:pPr>
        <w:ind w:left="1440" w:hanging="360"/>
      </w:pPr>
    </w:lvl>
    <w:lvl w:ilvl="2" w:tplc="E86AEE0C">
      <w:start w:val="1"/>
      <w:numFmt w:val="lowerRoman"/>
      <w:lvlText w:val="%3."/>
      <w:lvlJc w:val="right"/>
      <w:pPr>
        <w:ind w:left="2160" w:hanging="180"/>
      </w:pPr>
    </w:lvl>
    <w:lvl w:ilvl="3" w:tplc="F11C7068">
      <w:start w:val="1"/>
      <w:numFmt w:val="decimal"/>
      <w:lvlText w:val="%4."/>
      <w:lvlJc w:val="left"/>
      <w:pPr>
        <w:ind w:left="2880" w:hanging="360"/>
      </w:pPr>
    </w:lvl>
    <w:lvl w:ilvl="4" w:tplc="DF6A8BC2">
      <w:start w:val="1"/>
      <w:numFmt w:val="lowerLetter"/>
      <w:lvlText w:val="%5."/>
      <w:lvlJc w:val="left"/>
      <w:pPr>
        <w:ind w:left="3600" w:hanging="360"/>
      </w:pPr>
    </w:lvl>
    <w:lvl w:ilvl="5" w:tplc="0D5C05B0">
      <w:start w:val="1"/>
      <w:numFmt w:val="lowerRoman"/>
      <w:lvlText w:val="%6."/>
      <w:lvlJc w:val="right"/>
      <w:pPr>
        <w:ind w:left="4320" w:hanging="180"/>
      </w:pPr>
    </w:lvl>
    <w:lvl w:ilvl="6" w:tplc="A366EDB6">
      <w:start w:val="1"/>
      <w:numFmt w:val="decimal"/>
      <w:lvlText w:val="%7."/>
      <w:lvlJc w:val="left"/>
      <w:pPr>
        <w:ind w:left="5040" w:hanging="360"/>
      </w:pPr>
    </w:lvl>
    <w:lvl w:ilvl="7" w:tplc="0DEA17E2">
      <w:start w:val="1"/>
      <w:numFmt w:val="lowerLetter"/>
      <w:lvlText w:val="%8."/>
      <w:lvlJc w:val="left"/>
      <w:pPr>
        <w:ind w:left="5760" w:hanging="360"/>
      </w:pPr>
    </w:lvl>
    <w:lvl w:ilvl="8" w:tplc="ACB8B9F2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E705698"/>
    <w:multiLevelType w:val="hybridMultilevel"/>
    <w:tmpl w:val="A0FA46DC"/>
    <w:lvl w:ilvl="0" w:tplc="BD48150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ED56BAB0">
      <w:start w:val="1"/>
      <w:numFmt w:val="lowerLetter"/>
      <w:lvlText w:val="%2."/>
      <w:lvlJc w:val="left"/>
      <w:pPr>
        <w:ind w:left="1789" w:hanging="360"/>
      </w:pPr>
    </w:lvl>
    <w:lvl w:ilvl="2" w:tplc="AA562706">
      <w:start w:val="1"/>
      <w:numFmt w:val="lowerRoman"/>
      <w:lvlText w:val="%3."/>
      <w:lvlJc w:val="right"/>
      <w:pPr>
        <w:ind w:left="2509" w:hanging="180"/>
      </w:pPr>
    </w:lvl>
    <w:lvl w:ilvl="3" w:tplc="5B44A1A8">
      <w:start w:val="1"/>
      <w:numFmt w:val="decimal"/>
      <w:lvlText w:val="%4."/>
      <w:lvlJc w:val="left"/>
      <w:pPr>
        <w:ind w:left="3229" w:hanging="360"/>
      </w:pPr>
    </w:lvl>
    <w:lvl w:ilvl="4" w:tplc="1C006C06">
      <w:start w:val="1"/>
      <w:numFmt w:val="lowerLetter"/>
      <w:lvlText w:val="%5."/>
      <w:lvlJc w:val="left"/>
      <w:pPr>
        <w:ind w:left="3949" w:hanging="360"/>
      </w:pPr>
    </w:lvl>
    <w:lvl w:ilvl="5" w:tplc="ABB4B5D6">
      <w:start w:val="1"/>
      <w:numFmt w:val="lowerRoman"/>
      <w:lvlText w:val="%6."/>
      <w:lvlJc w:val="right"/>
      <w:pPr>
        <w:ind w:left="4669" w:hanging="180"/>
      </w:pPr>
    </w:lvl>
    <w:lvl w:ilvl="6" w:tplc="4AD2DFFC">
      <w:start w:val="1"/>
      <w:numFmt w:val="decimal"/>
      <w:lvlText w:val="%7."/>
      <w:lvlJc w:val="left"/>
      <w:pPr>
        <w:ind w:left="5389" w:hanging="360"/>
      </w:pPr>
    </w:lvl>
    <w:lvl w:ilvl="7" w:tplc="5FC0D0CA">
      <w:start w:val="1"/>
      <w:numFmt w:val="lowerLetter"/>
      <w:lvlText w:val="%8."/>
      <w:lvlJc w:val="left"/>
      <w:pPr>
        <w:ind w:left="6109" w:hanging="360"/>
      </w:pPr>
    </w:lvl>
    <w:lvl w:ilvl="8" w:tplc="933606DC">
      <w:start w:val="1"/>
      <w:numFmt w:val="lowerRoman"/>
      <w:lvlText w:val="%9."/>
      <w:lvlJc w:val="right"/>
      <w:pPr>
        <w:ind w:left="6829" w:hanging="180"/>
      </w:pPr>
    </w:lvl>
  </w:abstractNum>
  <w:abstractNum w:abstractNumId="35" w15:restartNumberingAfterBreak="0">
    <w:nsid w:val="7E9867A6"/>
    <w:multiLevelType w:val="multilevel"/>
    <w:tmpl w:val="3802FB76"/>
    <w:lvl w:ilvl="0">
      <w:start w:val="5"/>
      <w:numFmt w:val="decimal"/>
      <w:lvlText w:val="%1."/>
      <w:lvlJc w:val="left"/>
      <w:pPr>
        <w:tabs>
          <w:tab w:val="num" w:pos="0"/>
        </w:tabs>
        <w:ind w:left="360" w:hanging="360"/>
      </w:pPr>
      <w:rPr>
        <w:rFonts w:eastAsia="Calibri" w:hint="default"/>
        <w:sz w:val="24"/>
        <w:lang w:val="en-US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366" w:hanging="360"/>
      </w:pPr>
      <w:rPr>
        <w:rFonts w:eastAsia="Calibri" w:hint="default"/>
        <w:sz w:val="24"/>
        <w:lang w:val="en-US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732" w:hanging="720"/>
      </w:pPr>
      <w:rPr>
        <w:rFonts w:eastAsia="Calibri" w:hint="default"/>
        <w:sz w:val="24"/>
        <w:lang w:val="en-US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738" w:hanging="720"/>
      </w:pPr>
      <w:rPr>
        <w:rFonts w:eastAsia="Calibri" w:hint="default"/>
        <w:sz w:val="24"/>
        <w:lang w:val="en-US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1104" w:hanging="1080"/>
      </w:pPr>
      <w:rPr>
        <w:rFonts w:eastAsia="Calibri" w:hint="default"/>
        <w:sz w:val="24"/>
        <w:lang w:val="en-US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1110" w:hanging="1080"/>
      </w:pPr>
      <w:rPr>
        <w:rFonts w:eastAsia="Calibri" w:hint="default"/>
        <w:sz w:val="24"/>
        <w:lang w:val="en-US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1476" w:hanging="1440"/>
      </w:pPr>
      <w:rPr>
        <w:rFonts w:eastAsia="Calibri" w:hint="default"/>
        <w:sz w:val="24"/>
        <w:lang w:val="en-US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1482" w:hanging="1440"/>
      </w:pPr>
      <w:rPr>
        <w:rFonts w:eastAsia="Calibri" w:hint="default"/>
        <w:sz w:val="24"/>
        <w:lang w:val="en-US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1848" w:hanging="1800"/>
      </w:pPr>
      <w:rPr>
        <w:rFonts w:eastAsia="Calibri" w:hint="default"/>
        <w:sz w:val="24"/>
        <w:lang w:val="en-US"/>
      </w:rPr>
    </w:lvl>
  </w:abstractNum>
  <w:num w:numId="1">
    <w:abstractNumId w:val="9"/>
  </w:num>
  <w:num w:numId="2">
    <w:abstractNumId w:val="13"/>
  </w:num>
  <w:num w:numId="3">
    <w:abstractNumId w:val="10"/>
  </w:num>
  <w:num w:numId="4">
    <w:abstractNumId w:val="20"/>
  </w:num>
  <w:num w:numId="5">
    <w:abstractNumId w:val="2"/>
  </w:num>
  <w:num w:numId="6">
    <w:abstractNumId w:val="29"/>
  </w:num>
  <w:num w:numId="7">
    <w:abstractNumId w:val="32"/>
  </w:num>
  <w:num w:numId="8">
    <w:abstractNumId w:val="28"/>
  </w:num>
  <w:num w:numId="9">
    <w:abstractNumId w:val="5"/>
  </w:num>
  <w:num w:numId="10">
    <w:abstractNumId w:val="24"/>
  </w:num>
  <w:num w:numId="11">
    <w:abstractNumId w:val="19"/>
  </w:num>
  <w:num w:numId="12">
    <w:abstractNumId w:val="12"/>
  </w:num>
  <w:num w:numId="13">
    <w:abstractNumId w:val="27"/>
  </w:num>
  <w:num w:numId="14">
    <w:abstractNumId w:val="35"/>
  </w:num>
  <w:num w:numId="15">
    <w:abstractNumId w:val="6"/>
  </w:num>
  <w:num w:numId="16">
    <w:abstractNumId w:val="16"/>
  </w:num>
  <w:num w:numId="17">
    <w:abstractNumId w:val="8"/>
  </w:num>
  <w:num w:numId="18">
    <w:abstractNumId w:val="1"/>
  </w:num>
  <w:num w:numId="19">
    <w:abstractNumId w:val="15"/>
  </w:num>
  <w:num w:numId="20">
    <w:abstractNumId w:val="31"/>
  </w:num>
  <w:num w:numId="21">
    <w:abstractNumId w:val="4"/>
  </w:num>
  <w:num w:numId="22">
    <w:abstractNumId w:val="33"/>
  </w:num>
  <w:num w:numId="23">
    <w:abstractNumId w:val="21"/>
  </w:num>
  <w:num w:numId="24">
    <w:abstractNumId w:val="22"/>
  </w:num>
  <w:num w:numId="25">
    <w:abstractNumId w:val="0"/>
  </w:num>
  <w:num w:numId="26">
    <w:abstractNumId w:val="25"/>
  </w:num>
  <w:num w:numId="27">
    <w:abstractNumId w:val="34"/>
  </w:num>
  <w:num w:numId="28">
    <w:abstractNumId w:val="17"/>
  </w:num>
  <w:num w:numId="29">
    <w:abstractNumId w:val="11"/>
  </w:num>
  <w:num w:numId="30">
    <w:abstractNumId w:val="15"/>
  </w:num>
  <w:num w:numId="31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30"/>
  </w:num>
  <w:num w:numId="33">
    <w:abstractNumId w:val="23"/>
  </w:num>
  <w:num w:numId="34">
    <w:abstractNumId w:val="14"/>
  </w:num>
  <w:num w:numId="35">
    <w:abstractNumId w:val="26"/>
  </w:num>
  <w:num w:numId="36">
    <w:abstractNumId w:val="7"/>
  </w:num>
  <w:num w:numId="37">
    <w:abstractNumId w:val="3"/>
  </w:num>
  <w:num w:numId="38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E1B8E"/>
    <w:rsid w:val="00007935"/>
    <w:rsid w:val="00050982"/>
    <w:rsid w:val="000D4909"/>
    <w:rsid w:val="000E2771"/>
    <w:rsid w:val="000E66FA"/>
    <w:rsid w:val="000E784E"/>
    <w:rsid w:val="0011756A"/>
    <w:rsid w:val="00127C96"/>
    <w:rsid w:val="00130884"/>
    <w:rsid w:val="00132F17"/>
    <w:rsid w:val="00135426"/>
    <w:rsid w:val="00186481"/>
    <w:rsid w:val="001E15A5"/>
    <w:rsid w:val="001E1AE6"/>
    <w:rsid w:val="001E7001"/>
    <w:rsid w:val="00232AEF"/>
    <w:rsid w:val="0023372B"/>
    <w:rsid w:val="00233BCA"/>
    <w:rsid w:val="002376C9"/>
    <w:rsid w:val="0024325B"/>
    <w:rsid w:val="0025342C"/>
    <w:rsid w:val="002834A3"/>
    <w:rsid w:val="00283638"/>
    <w:rsid w:val="002960D9"/>
    <w:rsid w:val="002A7792"/>
    <w:rsid w:val="002C6442"/>
    <w:rsid w:val="002E613A"/>
    <w:rsid w:val="0030025B"/>
    <w:rsid w:val="00351209"/>
    <w:rsid w:val="00374E15"/>
    <w:rsid w:val="003863DC"/>
    <w:rsid w:val="00393C48"/>
    <w:rsid w:val="003A777E"/>
    <w:rsid w:val="003F4AFA"/>
    <w:rsid w:val="00402CDD"/>
    <w:rsid w:val="00422E1A"/>
    <w:rsid w:val="00435E93"/>
    <w:rsid w:val="004374E8"/>
    <w:rsid w:val="004629A7"/>
    <w:rsid w:val="00463FB6"/>
    <w:rsid w:val="00490351"/>
    <w:rsid w:val="004B3AF7"/>
    <w:rsid w:val="004B65E0"/>
    <w:rsid w:val="004D47F1"/>
    <w:rsid w:val="00507259"/>
    <w:rsid w:val="00517BC6"/>
    <w:rsid w:val="00554023"/>
    <w:rsid w:val="00560AC8"/>
    <w:rsid w:val="00576CBA"/>
    <w:rsid w:val="0058522C"/>
    <w:rsid w:val="00603939"/>
    <w:rsid w:val="00607D92"/>
    <w:rsid w:val="00614A09"/>
    <w:rsid w:val="00631D25"/>
    <w:rsid w:val="006A49B6"/>
    <w:rsid w:val="006C770D"/>
    <w:rsid w:val="006F7D2B"/>
    <w:rsid w:val="00707552"/>
    <w:rsid w:val="00721265"/>
    <w:rsid w:val="00722D3D"/>
    <w:rsid w:val="00753403"/>
    <w:rsid w:val="00762914"/>
    <w:rsid w:val="00775569"/>
    <w:rsid w:val="00780293"/>
    <w:rsid w:val="00830131"/>
    <w:rsid w:val="0083210D"/>
    <w:rsid w:val="00835577"/>
    <w:rsid w:val="008449D7"/>
    <w:rsid w:val="0088166F"/>
    <w:rsid w:val="008949F0"/>
    <w:rsid w:val="008A3D75"/>
    <w:rsid w:val="008D6A5B"/>
    <w:rsid w:val="008E0AE7"/>
    <w:rsid w:val="008E3F38"/>
    <w:rsid w:val="008F5B94"/>
    <w:rsid w:val="009117C2"/>
    <w:rsid w:val="00995535"/>
    <w:rsid w:val="009A37D9"/>
    <w:rsid w:val="009D09E3"/>
    <w:rsid w:val="009D717D"/>
    <w:rsid w:val="009F613F"/>
    <w:rsid w:val="00A07FDE"/>
    <w:rsid w:val="00A21DCC"/>
    <w:rsid w:val="00A351AD"/>
    <w:rsid w:val="00A54121"/>
    <w:rsid w:val="00A64456"/>
    <w:rsid w:val="00A65A78"/>
    <w:rsid w:val="00A718B7"/>
    <w:rsid w:val="00AA6563"/>
    <w:rsid w:val="00AB2850"/>
    <w:rsid w:val="00AC4163"/>
    <w:rsid w:val="00AF107F"/>
    <w:rsid w:val="00AF7517"/>
    <w:rsid w:val="00B211C9"/>
    <w:rsid w:val="00B47F16"/>
    <w:rsid w:val="00B563E5"/>
    <w:rsid w:val="00B65FED"/>
    <w:rsid w:val="00BA0EFD"/>
    <w:rsid w:val="00BC4B3B"/>
    <w:rsid w:val="00BE41AD"/>
    <w:rsid w:val="00C15649"/>
    <w:rsid w:val="00C2275B"/>
    <w:rsid w:val="00C2792C"/>
    <w:rsid w:val="00C54A3A"/>
    <w:rsid w:val="00C8463E"/>
    <w:rsid w:val="00C918C6"/>
    <w:rsid w:val="00CF4D86"/>
    <w:rsid w:val="00D33505"/>
    <w:rsid w:val="00D445E0"/>
    <w:rsid w:val="00D71E9A"/>
    <w:rsid w:val="00DC5366"/>
    <w:rsid w:val="00E119F5"/>
    <w:rsid w:val="00E71545"/>
    <w:rsid w:val="00E81A4F"/>
    <w:rsid w:val="00E97DC4"/>
    <w:rsid w:val="00EB19D7"/>
    <w:rsid w:val="00EB6628"/>
    <w:rsid w:val="00EC59C3"/>
    <w:rsid w:val="00ED2BCF"/>
    <w:rsid w:val="00ED6122"/>
    <w:rsid w:val="00F12944"/>
    <w:rsid w:val="00F30DD9"/>
    <w:rsid w:val="00F31591"/>
    <w:rsid w:val="00F33E92"/>
    <w:rsid w:val="00F45218"/>
    <w:rsid w:val="00F84B30"/>
    <w:rsid w:val="00FC0568"/>
    <w:rsid w:val="00FE1B8E"/>
    <w:rsid w:val="00FF21C8"/>
    <w:rsid w:val="00FF2D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538EB8B"/>
  <w15:docId w15:val="{614CB071-2A23-4317-886B-BE4D89B3B2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0"/>
    <w:next w:val="a0"/>
    <w:link w:val="10"/>
    <w:qFormat/>
    <w:pPr>
      <w:keepNext/>
      <w:spacing w:before="240" w:after="60"/>
      <w:outlineLvl w:val="0"/>
    </w:pPr>
    <w:rPr>
      <w:rFonts w:ascii="Cambria" w:hAnsi="Cambria"/>
      <w:b/>
      <w:bCs/>
      <w:sz w:val="32"/>
      <w:szCs w:val="32"/>
    </w:rPr>
  </w:style>
  <w:style w:type="paragraph" w:styleId="2">
    <w:name w:val="heading 2"/>
    <w:basedOn w:val="a0"/>
    <w:next w:val="a0"/>
    <w:link w:val="20"/>
    <w:qFormat/>
    <w:pPr>
      <w:keepNext/>
      <w:widowControl w:val="0"/>
      <w:numPr>
        <w:ilvl w:val="1"/>
        <w:numId w:val="1"/>
      </w:numPr>
      <w:spacing w:before="240" w:after="240"/>
      <w:ind w:left="0" w:firstLine="709"/>
      <w:jc w:val="both"/>
      <w:outlineLvl w:val="1"/>
    </w:pPr>
    <w:rPr>
      <w:rFonts w:eastAsia="Calibri"/>
      <w:sz w:val="28"/>
      <w:szCs w:val="28"/>
      <w:lang w:eastAsia="ar-SA"/>
    </w:rPr>
  </w:style>
  <w:style w:type="paragraph" w:styleId="3">
    <w:name w:val="heading 3"/>
    <w:basedOn w:val="a0"/>
    <w:next w:val="a0"/>
    <w:link w:val="30"/>
    <w:qFormat/>
    <w:pPr>
      <w:keepNext/>
      <w:widowControl w:val="0"/>
      <w:numPr>
        <w:ilvl w:val="2"/>
        <w:numId w:val="1"/>
      </w:numPr>
      <w:spacing w:before="240" w:after="240"/>
      <w:ind w:left="0" w:firstLine="709"/>
      <w:jc w:val="both"/>
      <w:outlineLvl w:val="2"/>
    </w:pPr>
    <w:rPr>
      <w:rFonts w:eastAsia="Calibri"/>
      <w:sz w:val="28"/>
      <w:szCs w:val="28"/>
      <w:lang w:eastAsia="ar-SA"/>
    </w:rPr>
  </w:style>
  <w:style w:type="paragraph" w:styleId="4">
    <w:name w:val="heading 4"/>
    <w:basedOn w:val="a0"/>
    <w:link w:val="40"/>
    <w:qFormat/>
    <w:pPr>
      <w:spacing w:before="100" w:beforeAutospacing="1" w:after="100" w:afterAutospacing="1"/>
      <w:outlineLvl w:val="3"/>
    </w:pPr>
    <w:rPr>
      <w:b/>
      <w:bCs/>
    </w:rPr>
  </w:style>
  <w:style w:type="paragraph" w:styleId="5">
    <w:name w:val="heading 5"/>
    <w:basedOn w:val="a0"/>
    <w:next w:val="a0"/>
    <w:link w:val="50"/>
    <w:qFormat/>
    <w:pPr>
      <w:keepNext/>
      <w:widowControl w:val="0"/>
      <w:numPr>
        <w:ilvl w:val="4"/>
        <w:numId w:val="1"/>
      </w:numPr>
      <w:ind w:left="6521" w:firstLine="709"/>
      <w:outlineLvl w:val="4"/>
    </w:pPr>
    <w:rPr>
      <w:rFonts w:eastAsia="Calibri"/>
      <w:sz w:val="28"/>
      <w:szCs w:val="28"/>
      <w:lang w:eastAsia="ar-SA"/>
    </w:rPr>
  </w:style>
  <w:style w:type="paragraph" w:styleId="6">
    <w:name w:val="heading 6"/>
    <w:basedOn w:val="a0"/>
    <w:next w:val="a0"/>
    <w:link w:val="60"/>
    <w:qFormat/>
    <w:pPr>
      <w:keepNext/>
      <w:widowControl w:val="0"/>
      <w:numPr>
        <w:ilvl w:val="5"/>
        <w:numId w:val="1"/>
      </w:numPr>
      <w:spacing w:before="480"/>
      <w:ind w:left="0" w:firstLine="709"/>
      <w:jc w:val="center"/>
      <w:outlineLvl w:val="5"/>
    </w:pPr>
    <w:rPr>
      <w:rFonts w:eastAsia="Calibri"/>
      <w:b/>
      <w:bCs/>
      <w:sz w:val="28"/>
      <w:szCs w:val="28"/>
      <w:lang w:eastAsia="ar-SA"/>
    </w:rPr>
  </w:style>
  <w:style w:type="paragraph" w:styleId="7">
    <w:name w:val="heading 7"/>
    <w:basedOn w:val="a0"/>
    <w:next w:val="a0"/>
    <w:link w:val="70"/>
    <w:uiPriority w:val="99"/>
    <w:qFormat/>
    <w:pPr>
      <w:keepNext/>
      <w:numPr>
        <w:ilvl w:val="6"/>
        <w:numId w:val="1"/>
      </w:numPr>
      <w:spacing w:before="600" w:line="240" w:lineRule="atLeast"/>
      <w:ind w:left="0" w:firstLine="709"/>
      <w:jc w:val="both"/>
      <w:outlineLvl w:val="6"/>
    </w:pPr>
    <w:rPr>
      <w:rFonts w:eastAsia="Calibri"/>
      <w:sz w:val="28"/>
      <w:szCs w:val="28"/>
      <w:lang w:eastAsia="ar-SA"/>
    </w:rPr>
  </w:style>
  <w:style w:type="paragraph" w:styleId="8">
    <w:name w:val="heading 8"/>
    <w:basedOn w:val="a0"/>
    <w:next w:val="a0"/>
    <w:link w:val="80"/>
    <w:uiPriority w:val="99"/>
    <w:qFormat/>
    <w:pPr>
      <w:keepNext/>
      <w:numPr>
        <w:ilvl w:val="7"/>
        <w:numId w:val="1"/>
      </w:numPr>
      <w:spacing w:line="240" w:lineRule="atLeast"/>
      <w:ind w:left="36" w:right="36" w:firstLine="709"/>
      <w:jc w:val="center"/>
      <w:outlineLvl w:val="7"/>
    </w:pPr>
    <w:rPr>
      <w:rFonts w:eastAsia="Calibri"/>
      <w:sz w:val="28"/>
      <w:szCs w:val="28"/>
      <w:lang w:eastAsia="ar-SA"/>
    </w:rPr>
  </w:style>
  <w:style w:type="paragraph" w:styleId="9">
    <w:name w:val="heading 9"/>
    <w:basedOn w:val="a0"/>
    <w:next w:val="a0"/>
    <w:link w:val="90"/>
    <w:uiPriority w:val="99"/>
    <w:qFormat/>
    <w:pPr>
      <w:keepNext/>
      <w:numPr>
        <w:ilvl w:val="8"/>
        <w:numId w:val="1"/>
      </w:numPr>
      <w:spacing w:line="240" w:lineRule="atLeast"/>
      <w:ind w:left="36" w:right="36" w:firstLine="709"/>
      <w:jc w:val="both"/>
      <w:outlineLvl w:val="8"/>
    </w:pPr>
    <w:rPr>
      <w:rFonts w:eastAsia="Calibri"/>
      <w:sz w:val="28"/>
      <w:szCs w:val="28"/>
      <w:lang w:eastAsia="ar-SA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QuoteChar">
    <w:name w:val="Quote Char"/>
    <w:uiPriority w:val="29"/>
    <w:rPr>
      <w:i/>
    </w:rPr>
  </w:style>
  <w:style w:type="character" w:customStyle="1" w:styleId="IntenseQuoteChar">
    <w:name w:val="Intense Quote Char"/>
    <w:uiPriority w:val="30"/>
    <w:rPr>
      <w:i/>
    </w:rPr>
  </w:style>
  <w:style w:type="character" w:customStyle="1" w:styleId="EndnoteTextChar">
    <w:name w:val="Endnote Text Char"/>
    <w:uiPriority w:val="99"/>
    <w:rPr>
      <w:sz w:val="20"/>
    </w:rPr>
  </w:style>
  <w:style w:type="character" w:customStyle="1" w:styleId="Heading1Char">
    <w:name w:val="Heading 1 Char"/>
    <w:basedOn w:val="a1"/>
    <w:uiPriority w:val="9"/>
    <w:rPr>
      <w:rFonts w:ascii="Arial" w:eastAsia="Arial" w:hAnsi="Arial" w:cs="Arial"/>
      <w:sz w:val="40"/>
      <w:szCs w:val="40"/>
    </w:rPr>
  </w:style>
  <w:style w:type="character" w:customStyle="1" w:styleId="Heading2Char">
    <w:name w:val="Heading 2 Char"/>
    <w:basedOn w:val="a1"/>
    <w:uiPriority w:val="9"/>
    <w:rPr>
      <w:rFonts w:ascii="Arial" w:eastAsia="Arial" w:hAnsi="Arial" w:cs="Arial"/>
      <w:sz w:val="34"/>
    </w:rPr>
  </w:style>
  <w:style w:type="character" w:customStyle="1" w:styleId="Heading3Char">
    <w:name w:val="Heading 3 Char"/>
    <w:basedOn w:val="a1"/>
    <w:uiPriority w:val="9"/>
    <w:rPr>
      <w:rFonts w:ascii="Arial" w:eastAsia="Arial" w:hAnsi="Arial" w:cs="Arial"/>
      <w:sz w:val="30"/>
      <w:szCs w:val="30"/>
    </w:rPr>
  </w:style>
  <w:style w:type="character" w:customStyle="1" w:styleId="Heading4Char">
    <w:name w:val="Heading 4 Char"/>
    <w:basedOn w:val="a1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Heading5Char">
    <w:name w:val="Heading 5 Char"/>
    <w:basedOn w:val="a1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Heading6Char">
    <w:name w:val="Heading 6 Char"/>
    <w:basedOn w:val="a1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Heading7Char">
    <w:name w:val="Heading 7 Char"/>
    <w:basedOn w:val="a1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Heading8Char">
    <w:name w:val="Heading 8 Char"/>
    <w:basedOn w:val="a1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Heading9Char">
    <w:name w:val="Heading 9 Char"/>
    <w:basedOn w:val="a1"/>
    <w:uiPriority w:val="9"/>
    <w:rPr>
      <w:rFonts w:ascii="Arial" w:eastAsia="Arial" w:hAnsi="Arial" w:cs="Arial"/>
      <w:i/>
      <w:iCs/>
      <w:sz w:val="21"/>
      <w:szCs w:val="21"/>
    </w:rPr>
  </w:style>
  <w:style w:type="character" w:customStyle="1" w:styleId="TitleChar">
    <w:name w:val="Title Char"/>
    <w:basedOn w:val="a1"/>
    <w:uiPriority w:val="10"/>
    <w:rPr>
      <w:sz w:val="48"/>
      <w:szCs w:val="48"/>
    </w:rPr>
  </w:style>
  <w:style w:type="character" w:customStyle="1" w:styleId="SubtitleChar">
    <w:name w:val="Subtitle Char"/>
    <w:basedOn w:val="a1"/>
    <w:uiPriority w:val="11"/>
    <w:rPr>
      <w:sz w:val="24"/>
      <w:szCs w:val="24"/>
    </w:rPr>
  </w:style>
  <w:style w:type="paragraph" w:styleId="21">
    <w:name w:val="Quote"/>
    <w:basedOn w:val="a0"/>
    <w:next w:val="a0"/>
    <w:link w:val="22"/>
    <w:uiPriority w:val="29"/>
    <w:qFormat/>
    <w:pPr>
      <w:ind w:left="720" w:right="720"/>
    </w:pPr>
    <w:rPr>
      <w:i/>
    </w:rPr>
  </w:style>
  <w:style w:type="character" w:customStyle="1" w:styleId="22">
    <w:name w:val="Цитата 2 Знак"/>
    <w:link w:val="21"/>
    <w:uiPriority w:val="29"/>
    <w:rPr>
      <w:i/>
    </w:rPr>
  </w:style>
  <w:style w:type="paragraph" w:styleId="a4">
    <w:name w:val="Intense Quote"/>
    <w:basedOn w:val="a0"/>
    <w:next w:val="a0"/>
    <w:link w:val="a5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a5">
    <w:name w:val="Выделенная цитата Знак"/>
    <w:link w:val="a4"/>
    <w:uiPriority w:val="30"/>
    <w:rPr>
      <w:i/>
    </w:rPr>
  </w:style>
  <w:style w:type="character" w:customStyle="1" w:styleId="HeaderChar">
    <w:name w:val="Header Char"/>
    <w:basedOn w:val="a1"/>
    <w:uiPriority w:val="99"/>
  </w:style>
  <w:style w:type="character" w:customStyle="1" w:styleId="FooterChar">
    <w:name w:val="Footer Char"/>
    <w:basedOn w:val="a1"/>
    <w:uiPriority w:val="99"/>
  </w:style>
  <w:style w:type="character" w:customStyle="1" w:styleId="CaptionChar">
    <w:name w:val="Caption Char"/>
    <w:uiPriority w:val="99"/>
  </w:style>
  <w:style w:type="table" w:customStyle="1" w:styleId="TableGridLight">
    <w:name w:val="Table Grid Light"/>
    <w:basedOn w:val="a2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table" w:styleId="12">
    <w:name w:val="Plain Table 1"/>
    <w:basedOn w:val="a2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tblPr/>
      <w:tcPr>
        <w:shd w:val="clear" w:color="F2F2F2" w:themeColor="text1" w:themeTint="0D" w:fill="F2F2F2" w:themeFill="text1" w:themeFillTint="0D"/>
      </w:tcPr>
    </w:tblStylePr>
  </w:style>
  <w:style w:type="table" w:styleId="23">
    <w:name w:val="Plain Table 2"/>
    <w:basedOn w:val="a2"/>
    <w:uiPriority w:val="59"/>
    <w:pPr>
      <w:spacing w:after="0" w:line="240" w:lineRule="auto"/>
    </w:pPr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31">
    <w:name w:val="Plain Table 3"/>
    <w:basedOn w:val="a2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41">
    <w:name w:val="Plain Table 4"/>
    <w:basedOn w:val="a2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51">
    <w:name w:val="Plain Table 5"/>
    <w:basedOn w:val="a2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-1">
    <w:name w:val="Grid Table 1 Light"/>
    <w:basedOn w:val="a2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2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7B4D8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GridTable1Light-Accent2">
    <w:name w:val="Grid Table 1 Light - Accent 2"/>
    <w:basedOn w:val="a2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DA989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GridTable1Light-Accent3">
    <w:name w:val="Grid Table 1 Light - Accent 3"/>
    <w:basedOn w:val="a2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C4D79D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GridTable1Light-Accent4">
    <w:name w:val="Grid Table 1 Light - Accent 4"/>
    <w:basedOn w:val="a2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B4A4C8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GridTable1Light-Accent5">
    <w:name w:val="Grid Table 1 Light - Accent 5"/>
    <w:basedOn w:val="a2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5CEDD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GridTable1Light-Accent6">
    <w:name w:val="Grid Table 1 Light - Accent 6"/>
    <w:basedOn w:val="a2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AC192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table" w:styleId="-2">
    <w:name w:val="Grid Table 2"/>
    <w:basedOn w:val="a2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basedOn w:val="a2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D8AC2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</w:style>
  <w:style w:type="table" w:customStyle="1" w:styleId="GridTable2-Accent2">
    <w:name w:val="Grid Table 2 - Accent 2"/>
    <w:basedOn w:val="a2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D99695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2-Accent3">
    <w:name w:val="Grid Table 2 - Accent 3"/>
    <w:basedOn w:val="a2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9ABB59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2-Accent4">
    <w:name w:val="Grid Table 2 - Accent 4"/>
    <w:basedOn w:val="a2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B2A1C6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2-Accent5">
    <w:name w:val="Grid Table 2 - Accent 5"/>
    <w:basedOn w:val="a2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BACC6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2-Accent6">
    <w:name w:val="Grid Table 2 - Accent 6"/>
    <w:basedOn w:val="a2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79646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styleId="-3">
    <w:name w:val="Grid Table 3"/>
    <w:basedOn w:val="a2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basedOn w:val="a2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</w:style>
  <w:style w:type="table" w:customStyle="1" w:styleId="GridTable3-Accent2">
    <w:name w:val="Grid Table 3 - Accent 2"/>
    <w:basedOn w:val="a2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3-Accent3">
    <w:name w:val="Grid Table 3 - Accent 3"/>
    <w:basedOn w:val="a2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3-Accent4">
    <w:name w:val="Grid Table 3 - Accent 4"/>
    <w:basedOn w:val="a2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3-Accent5">
    <w:name w:val="Grid Table 3 - Accent 5"/>
    <w:basedOn w:val="a2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3-Accent6">
    <w:name w:val="Grid Table 3 - Accent 6"/>
    <w:basedOn w:val="a2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styleId="-4">
    <w:name w:val="Grid Table 4"/>
    <w:basedOn w:val="a2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basedOn w:val="a2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  <w:insideV w:val="single" w:sz="4" w:space="0" w:color="9BB7D9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D8AC2" w:themeColor="accent1" w:themeTint="EA"/>
          <w:left w:val="single" w:sz="4" w:space="0" w:color="5D8AC2" w:themeColor="accent1" w:themeTint="EA"/>
          <w:bottom w:val="single" w:sz="4" w:space="0" w:color="5D8AC2" w:themeColor="accent1" w:themeTint="EA"/>
          <w:right w:val="single" w:sz="4" w:space="0" w:color="5D8AC2" w:themeColor="accent1" w:themeTint="EA"/>
        </w:tcBorders>
        <w:shd w:val="clear" w:color="5D8AC2" w:themeColor="accent1" w:themeTint="EA" w:fill="5D8AC2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CE6F2" w:themeColor="accent1" w:themeTint="32" w:fill="DCE6F2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CE6F2" w:themeColor="accent1" w:themeTint="32" w:fill="DCE6F2" w:themeFill="accent1" w:themeFillTint="32"/>
      </w:tcPr>
    </w:tblStylePr>
  </w:style>
  <w:style w:type="table" w:customStyle="1" w:styleId="GridTable4-Accent2">
    <w:name w:val="Grid Table 4 - Accent 2"/>
    <w:basedOn w:val="a2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  <w:insideV w:val="single" w:sz="4" w:space="0" w:color="DB9B9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D99695" w:themeColor="accent2" w:themeTint="97"/>
          <w:left w:val="single" w:sz="4" w:space="0" w:color="D99695" w:themeColor="accent2" w:themeTint="97"/>
          <w:bottom w:val="single" w:sz="4" w:space="0" w:color="D99695" w:themeColor="accent2" w:themeTint="97"/>
          <w:right w:val="single" w:sz="4" w:space="0" w:color="D99695" w:themeColor="accent2" w:themeTint="97"/>
        </w:tcBorders>
        <w:shd w:val="clear" w:color="D99695" w:themeColor="accent2" w:themeTint="97" w:fill="D99695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4-Accent3">
    <w:name w:val="Grid Table 4 - Accent 3"/>
    <w:basedOn w:val="a2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  <w:insideV w:val="single" w:sz="4" w:space="0" w:color="C6D8A1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9ABB59" w:themeColor="accent3" w:themeTint="FE"/>
          <w:left w:val="single" w:sz="4" w:space="0" w:color="9ABB59" w:themeColor="accent3" w:themeTint="FE"/>
          <w:bottom w:val="single" w:sz="4" w:space="0" w:color="9ABB59" w:themeColor="accent3" w:themeTint="FE"/>
          <w:right w:val="single" w:sz="4" w:space="0" w:color="9ABB59" w:themeColor="accent3" w:themeTint="FE"/>
        </w:tcBorders>
        <w:shd w:val="clear" w:color="9ABB59" w:themeColor="accent3" w:themeTint="FE" w:fill="9ABB59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4-Accent4">
    <w:name w:val="Grid Table 4 - Accent 4"/>
    <w:basedOn w:val="a2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  <w:insideV w:val="single" w:sz="4" w:space="0" w:color="B7A7CA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B2A1C6" w:themeColor="accent4" w:themeTint="9A"/>
          <w:left w:val="single" w:sz="4" w:space="0" w:color="B2A1C6" w:themeColor="accent4" w:themeTint="9A"/>
          <w:bottom w:val="single" w:sz="4" w:space="0" w:color="B2A1C6" w:themeColor="accent4" w:themeTint="9A"/>
          <w:right w:val="single" w:sz="4" w:space="0" w:color="B2A1C6" w:themeColor="accent4" w:themeTint="9A"/>
        </w:tcBorders>
        <w:shd w:val="clear" w:color="B2A1C6" w:themeColor="accent4" w:themeTint="9A" w:fill="B2A1C6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4-Accent5">
    <w:name w:val="Grid Table 4 - Accent 5"/>
    <w:basedOn w:val="a2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</w:tcBorders>
        <w:shd w:val="clear" w:color="4BACC6" w:themeColor="accent5" w:fill="4BACC6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4-Accent6">
    <w:name w:val="Grid Table 4 - Accent 6"/>
    <w:basedOn w:val="a2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79646" w:themeColor="accent6"/>
          <w:left w:val="single" w:sz="4" w:space="0" w:color="F79646" w:themeColor="accent6"/>
          <w:bottom w:val="single" w:sz="4" w:space="0" w:color="F79646" w:themeColor="accent6"/>
          <w:right w:val="single" w:sz="4" w:space="0" w:color="F79646" w:themeColor="accent6"/>
        </w:tcBorders>
        <w:shd w:val="clear" w:color="F79646" w:themeColor="accent6" w:fill="F79646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styleId="-5">
    <w:name w:val="Grid Table 5 Dark"/>
    <w:basedOn w:val="a2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a2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AE5F1" w:themeColor="accent1" w:themeTint="34" w:fill="DAE5F1" w:themeFill="accent1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F81BD" w:themeColor="accent1" w:fill="4F81BD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band1Vert">
      <w:tblPr/>
      <w:tcPr>
        <w:shd w:val="clear" w:color="AEC4E0" w:themeColor="accent1" w:themeTint="75" w:fill="AEC4E0" w:themeFill="accent1" w:themeFillTint="75"/>
      </w:tcPr>
    </w:tblStylePr>
    <w:tblStylePr w:type="band1Horz">
      <w:tblPr/>
      <w:tcPr>
        <w:shd w:val="clear" w:color="AEC4E0" w:themeColor="accent1" w:themeTint="75" w:fill="AEC4E0" w:themeFill="accent1" w:themeFillTint="75"/>
      </w:tcPr>
    </w:tblStylePr>
  </w:style>
  <w:style w:type="table" w:customStyle="1" w:styleId="GridTable5Dark-Accent2">
    <w:name w:val="Grid Table 5 Dark - Accent 2"/>
    <w:basedOn w:val="a2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2DCDC" w:themeColor="accent2" w:themeTint="32" w:fill="F2DCDC" w:themeFill="accent2" w:themeFillTint="32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C0504D" w:themeColor="accent2" w:fill="C0504D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band1Vert">
      <w:tblPr/>
      <w:tcPr>
        <w:shd w:val="clear" w:color="E2AEAD" w:themeColor="accent2" w:themeTint="75" w:fill="E2AEAD" w:themeFill="accent2" w:themeFillTint="75"/>
      </w:tcPr>
    </w:tblStylePr>
    <w:tblStylePr w:type="band1Horz">
      <w:tblPr/>
      <w:tcPr>
        <w:shd w:val="clear" w:color="E2AEAD" w:themeColor="accent2" w:themeTint="75" w:fill="E2AEAD" w:themeFill="accent2" w:themeFillTint="75"/>
      </w:tcPr>
    </w:tblStylePr>
  </w:style>
  <w:style w:type="table" w:customStyle="1" w:styleId="GridTable5Dark-Accent3">
    <w:name w:val="Grid Table 5 Dark - Accent 3"/>
    <w:basedOn w:val="a2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AF1DC" w:themeColor="accent3" w:themeTint="34" w:fill="EAF1DC" w:themeFill="accent3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9BBB59" w:themeColor="accent3" w:fill="9BBB59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band1Vert">
      <w:tblPr/>
      <w:tcPr>
        <w:shd w:val="clear" w:color="D0DFB2" w:themeColor="accent3" w:themeTint="75" w:fill="D0DFB2" w:themeFill="accent3" w:themeFillTint="75"/>
      </w:tcPr>
    </w:tblStylePr>
    <w:tblStylePr w:type="band1Horz">
      <w:tblPr/>
      <w:tcPr>
        <w:shd w:val="clear" w:color="D0DFB2" w:themeColor="accent3" w:themeTint="75" w:fill="D0DFB2" w:themeFill="accent3" w:themeFillTint="75"/>
      </w:tcPr>
    </w:tblStylePr>
  </w:style>
  <w:style w:type="table" w:customStyle="1" w:styleId="GridTable5Dark-Accent4">
    <w:name w:val="Grid Table 5 Dark- Accent 4"/>
    <w:basedOn w:val="a2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5DFEC" w:themeColor="accent4" w:themeTint="34" w:fill="E5DFEC" w:themeFill="accent4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8064A2" w:themeColor="accent4" w:fill="8064A2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band1Vert">
      <w:tblPr/>
      <w:tcPr>
        <w:shd w:val="clear" w:color="C4B7D4" w:themeColor="accent4" w:themeTint="75" w:fill="C4B7D4" w:themeFill="accent4" w:themeFillTint="75"/>
      </w:tcPr>
    </w:tblStylePr>
    <w:tblStylePr w:type="band1Horz">
      <w:tblPr/>
      <w:tcPr>
        <w:shd w:val="clear" w:color="C4B7D4" w:themeColor="accent4" w:themeTint="75" w:fill="C4B7D4" w:themeFill="accent4" w:themeFillTint="75"/>
      </w:tcPr>
    </w:tblStylePr>
  </w:style>
  <w:style w:type="table" w:customStyle="1" w:styleId="GridTable5Dark-Accent5">
    <w:name w:val="Grid Table 5 Dark - Accent 5"/>
    <w:basedOn w:val="a2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AEEF3" w:themeColor="accent5" w:themeTint="34" w:fill="DAEEF3" w:themeFill="accent5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BACC6" w:themeColor="accent5" w:fill="4BACC6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band1Vert">
      <w:tblPr/>
      <w:tcPr>
        <w:shd w:val="clear" w:color="ACD8E4" w:themeColor="accent5" w:themeTint="75" w:fill="ACD8E4" w:themeFill="accent5" w:themeFillTint="75"/>
      </w:tcPr>
    </w:tblStylePr>
    <w:tblStylePr w:type="band1Horz">
      <w:tblPr/>
      <w:tcPr>
        <w:shd w:val="clear" w:color="ACD8E4" w:themeColor="accent5" w:themeTint="75" w:fill="ACD8E4" w:themeFill="accent5" w:themeFillTint="75"/>
      </w:tcPr>
    </w:tblStylePr>
  </w:style>
  <w:style w:type="table" w:customStyle="1" w:styleId="GridTable5Dark-Accent6">
    <w:name w:val="Grid Table 5 Dark - Accent 6"/>
    <w:basedOn w:val="a2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DE9D8" w:themeColor="accent6" w:themeTint="34" w:fill="FDE9D8" w:themeFill="accent6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79646" w:themeColor="accent6" w:fill="F79646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band1Vert">
      <w:tblPr/>
      <w:tcPr>
        <w:shd w:val="clear" w:color="FBCEAA" w:themeColor="accent6" w:themeTint="75" w:fill="FBCEAA" w:themeFill="accent6" w:themeFillTint="75"/>
      </w:tcPr>
    </w:tblStylePr>
    <w:tblStylePr w:type="band1Horz">
      <w:tblPr/>
      <w:tcPr>
        <w:shd w:val="clear" w:color="FBCEAA" w:themeColor="accent6" w:themeTint="75" w:fill="FBCEAA" w:themeFill="accent6" w:themeFillTint="75"/>
      </w:tcPr>
    </w:tblStylePr>
  </w:style>
  <w:style w:type="table" w:styleId="-6">
    <w:name w:val="Grid Table 6 Colorful"/>
    <w:basedOn w:val="a2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2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6BFDD" w:themeColor="accent1" w:themeTint="80"/>
        <w:left w:val="single" w:sz="4" w:space="0" w:color="A6BFDD" w:themeColor="accent1" w:themeTint="80"/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</w:tblPr>
    <w:tblStylePr w:type="firstRow">
      <w:rPr>
        <w:b/>
        <w:color w:val="A6BFDD" w:themeColor="accent1" w:themeTint="80" w:themeShade="95"/>
      </w:rPr>
      <w:tblPr/>
      <w:tcPr>
        <w:tcBorders>
          <w:bottom w:val="single" w:sz="12" w:space="0" w:color="A6BFDD" w:themeColor="accent1" w:themeTint="80"/>
        </w:tcBorders>
      </w:tcPr>
    </w:tblStylePr>
    <w:tblStylePr w:type="lastRow">
      <w:rPr>
        <w:b/>
        <w:color w:val="A6BFDD" w:themeColor="accent1" w:themeTint="80" w:themeShade="95"/>
      </w:rPr>
    </w:tblStylePr>
    <w:tblStylePr w:type="firstCol">
      <w:rPr>
        <w:b/>
        <w:color w:val="A6BFDD" w:themeColor="accent1" w:themeTint="80" w:themeShade="95"/>
      </w:rPr>
    </w:tblStylePr>
    <w:tblStylePr w:type="lastCol">
      <w:rPr>
        <w:b/>
        <w:color w:val="A6BFDD" w:themeColor="accent1" w:themeTint="80" w:themeShade="95"/>
      </w:rPr>
    </w:tblStylePr>
    <w:tblStylePr w:type="band1Vert"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2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2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ABB59" w:themeColor="accent3" w:themeTint="FE"/>
        <w:left w:val="single" w:sz="4" w:space="0" w:color="9ABB59" w:themeColor="accent3" w:themeTint="FE"/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9ABB59" w:themeColor="accent3" w:themeTint="FE" w:themeShade="95"/>
      </w:rPr>
      <w:tblPr/>
      <w:tcPr>
        <w:tcBorders>
          <w:bottom w:val="single" w:sz="12" w:space="0" w:color="9ABB59" w:themeColor="accent3" w:themeTint="FE"/>
        </w:tcBorders>
      </w:tcPr>
    </w:tblStylePr>
    <w:tblStylePr w:type="lastRow">
      <w:rPr>
        <w:b/>
        <w:color w:val="9ABB59" w:themeColor="accent3" w:themeTint="FE" w:themeShade="95"/>
      </w:rPr>
    </w:tblStylePr>
    <w:tblStylePr w:type="firstCol">
      <w:rPr>
        <w:b/>
        <w:color w:val="9ABB59" w:themeColor="accent3" w:themeTint="FE" w:themeShade="95"/>
      </w:rPr>
    </w:tblStylePr>
    <w:tblStylePr w:type="lastCol">
      <w:rPr>
        <w:b/>
        <w:color w:val="9ABB59" w:themeColor="accent3" w:themeTint="FE" w:themeShade="95"/>
      </w:rPr>
    </w:tblStylePr>
    <w:tblStylePr w:type="band1Vert"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2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2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4BACC6" w:themeColor="accent5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2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9646" w:themeColor="accent6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F79646" w:themeColor="accent6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styleId="-7">
    <w:name w:val="Grid Table 7 Colorful"/>
    <w:basedOn w:val="a2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2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</w:tblPr>
    <w:tblStylePr w:type="fir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6BFDD" w:themeColor="accen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single" w:sz="4" w:space="0" w:color="A6BFDD" w:themeColor="accen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6BFDD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single" w:sz="4" w:space="0" w:color="A6BFDD" w:themeColor="accen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2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D99695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D99695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D99695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2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ABB59" w:themeColor="accent3" w:themeTint="FE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single" w:sz="4" w:space="0" w:color="9ABB59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ABB59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single" w:sz="4" w:space="0" w:color="9ABB59" w:themeColor="accent3" w:themeTint="FE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2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B2A1C6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B2A1C6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B2A1C6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2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</w:tblPr>
    <w:tblStylePr w:type="fir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9D0DE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4" w:space="0" w:color="000000"/>
          <w:left w:val="single" w:sz="4" w:space="0" w:color="99D0DE" w:themeColor="accent5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2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</w:tblPr>
    <w:tblStylePr w:type="fir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AC396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4" w:space="0" w:color="000000"/>
          <w:left w:val="single" w:sz="4" w:space="0" w:color="FAC396" w:themeColor="accent6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B15407" w:themeColor="accent6" w:themeShade="95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2Horz">
      <w:rPr>
        <w:rFonts w:ascii="Arial" w:hAnsi="Arial"/>
        <w:color w:val="B15407" w:themeColor="accent6" w:themeShade="95"/>
        <w:sz w:val="22"/>
      </w:rPr>
    </w:tblStylePr>
  </w:style>
  <w:style w:type="table" w:styleId="-10">
    <w:name w:val="List Table 1 Light"/>
    <w:basedOn w:val="a2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basedOn w:val="a2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1Light-Accent2">
    <w:name w:val="List Table 1 Light - Accent 2"/>
    <w:basedOn w:val="a2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0504D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C0504D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1Light-Accent3">
    <w:name w:val="List Table 1 Light - Accent 3"/>
    <w:basedOn w:val="a2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BBB59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9BBB59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1Light-Accent4">
    <w:name w:val="List Table 1 Light - Accent 4"/>
    <w:basedOn w:val="a2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8064A2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8064A2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1Light-Accent5">
    <w:name w:val="List Table 1 Light - Accent 5"/>
    <w:basedOn w:val="a2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BACC6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1Light-Accent6">
    <w:name w:val="List Table 1 Light - Accent 6"/>
    <w:basedOn w:val="a2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79646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tblPr/>
      <w:tcPr>
        <w:shd w:val="clear" w:color="FDE4D0" w:themeColor="accent6" w:themeTint="40" w:fill="FDE4D0" w:themeFill="accent6" w:themeFillTint="40"/>
      </w:tcPr>
    </w:tblStylePr>
  </w:style>
  <w:style w:type="table" w:styleId="-20">
    <w:name w:val="List Table 2"/>
    <w:basedOn w:val="a2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basedOn w:val="a2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BB7D9" w:themeColor="accent1" w:themeTint="90"/>
        <w:bottom w:val="single" w:sz="4" w:space="0" w:color="9BB7D9" w:themeColor="accent1" w:themeTint="90"/>
        <w:insideH w:val="single" w:sz="4" w:space="0" w:color="9BB7D9" w:themeColor="accen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2-Accent2">
    <w:name w:val="List Table 2 - Accent 2"/>
    <w:basedOn w:val="a2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B9B9A" w:themeColor="accent2" w:themeTint="90"/>
        <w:bottom w:val="single" w:sz="4" w:space="0" w:color="DB9B9A" w:themeColor="accent2" w:themeTint="90"/>
        <w:insideH w:val="single" w:sz="4" w:space="0" w:color="DB9B9A" w:themeColor="accent2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2-Accent3">
    <w:name w:val="List Table 2 - Accent 3"/>
    <w:basedOn w:val="a2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6D8A1" w:themeColor="accent3" w:themeTint="90"/>
        <w:bottom w:val="single" w:sz="4" w:space="0" w:color="C6D8A1" w:themeColor="accent3" w:themeTint="90"/>
        <w:insideH w:val="single" w:sz="4" w:space="0" w:color="C6D8A1" w:themeColor="accent3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2-Accent4">
    <w:name w:val="List Table 2 - Accent 4"/>
    <w:basedOn w:val="a2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7A7CA" w:themeColor="accent4" w:themeTint="90"/>
        <w:bottom w:val="single" w:sz="4" w:space="0" w:color="B7A7CA" w:themeColor="accent4" w:themeTint="90"/>
        <w:insideH w:val="single" w:sz="4" w:space="0" w:color="B7A7CA" w:themeColor="accent4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2-Accent5">
    <w:name w:val="List Table 2 - Accent 5"/>
    <w:basedOn w:val="a2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9D0DE" w:themeColor="accent5" w:themeTint="90"/>
        <w:bottom w:val="single" w:sz="4" w:space="0" w:color="99D0DE" w:themeColor="accent5" w:themeTint="90"/>
        <w:insideH w:val="single" w:sz="4" w:space="0" w:color="99D0DE" w:themeColor="accent5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2-Accent6">
    <w:name w:val="List Table 2 - Accent 6"/>
    <w:basedOn w:val="a2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AC396" w:themeColor="accent6" w:themeTint="90"/>
        <w:bottom w:val="single" w:sz="4" w:space="0" w:color="FAC396" w:themeColor="accent6" w:themeTint="90"/>
        <w:insideH w:val="single" w:sz="4" w:space="0" w:color="FAC396" w:themeColor="accent6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</w:style>
  <w:style w:type="table" w:styleId="-30">
    <w:name w:val="List Table 3"/>
    <w:basedOn w:val="a2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2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4F81BD" w:themeColor="accent1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4F81BD" w:themeColor="accent1"/>
          <w:right w:val="single" w:sz="4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4F81BD" w:themeColor="accent1"/>
          <w:bottom w:val="single" w:sz="4" w:space="0" w:color="4F81BD" w:themeColor="accent1"/>
        </w:tcBorders>
      </w:tcPr>
    </w:tblStylePr>
  </w:style>
  <w:style w:type="table" w:customStyle="1" w:styleId="ListTable3-Accent2">
    <w:name w:val="List Table 3 - Accent 2"/>
    <w:basedOn w:val="a2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D99695" w:themeColor="accent2" w:themeTint="97"/>
          <w:right w:val="single" w:sz="4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9695" w:themeColor="accent2" w:themeTint="97"/>
          <w:bottom w:val="single" w:sz="4" w:space="0" w:color="D99695" w:themeColor="accent2" w:themeTint="97"/>
        </w:tcBorders>
      </w:tcPr>
    </w:tblStylePr>
  </w:style>
  <w:style w:type="table" w:customStyle="1" w:styleId="ListTable3-Accent3">
    <w:name w:val="List Table 3 - Accent 3"/>
    <w:basedOn w:val="a2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3D69B" w:themeColor="accent3" w:themeTint="98"/>
        <w:left w:val="single" w:sz="4" w:space="0" w:color="C3D69B" w:themeColor="accent3" w:themeTint="98"/>
        <w:bottom w:val="single" w:sz="4" w:space="0" w:color="C3D69B" w:themeColor="accent3" w:themeTint="98"/>
        <w:right w:val="single" w:sz="4" w:space="0" w:color="C3D69B" w:themeColor="accent3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3D69B" w:themeColor="accent3" w:themeTint="98" w:fill="C3D69B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3D69B" w:themeColor="accent3" w:themeTint="98"/>
          <w:right w:val="single" w:sz="4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3D69B" w:themeColor="accent3" w:themeTint="98"/>
          <w:bottom w:val="single" w:sz="4" w:space="0" w:color="C3D69B" w:themeColor="accent3" w:themeTint="98"/>
        </w:tcBorders>
      </w:tcPr>
    </w:tblStylePr>
  </w:style>
  <w:style w:type="table" w:customStyle="1" w:styleId="ListTable3-Accent4">
    <w:name w:val="List Table 3 - Accent 4"/>
    <w:basedOn w:val="a2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B2A1C6" w:themeColor="accent4" w:themeTint="9A"/>
          <w:right w:val="single" w:sz="4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2A1C6" w:themeColor="accent4" w:themeTint="9A"/>
          <w:bottom w:val="single" w:sz="4" w:space="0" w:color="B2A1C6" w:themeColor="accent4" w:themeTint="9A"/>
        </w:tcBorders>
      </w:tcPr>
    </w:tblStylePr>
  </w:style>
  <w:style w:type="table" w:customStyle="1" w:styleId="ListTable3-Accent5">
    <w:name w:val="List Table 3 - Accent 5"/>
    <w:basedOn w:val="a2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2CCDC" w:themeColor="accent5" w:themeTint="9A"/>
        <w:left w:val="single" w:sz="4" w:space="0" w:color="92CCDC" w:themeColor="accent5" w:themeTint="9A"/>
        <w:bottom w:val="single" w:sz="4" w:space="0" w:color="92CCDC" w:themeColor="accent5" w:themeTint="9A"/>
        <w:right w:val="single" w:sz="4" w:space="0" w:color="92CCDC" w:themeColor="accent5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2CCDC" w:themeColor="accent5" w:themeTint="9A" w:fill="92CCDC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92CCDC" w:themeColor="accent5" w:themeTint="9A"/>
          <w:right w:val="single" w:sz="4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2CCDC" w:themeColor="accent5" w:themeTint="9A"/>
          <w:bottom w:val="single" w:sz="4" w:space="0" w:color="92CCDC" w:themeColor="accent5" w:themeTint="9A"/>
        </w:tcBorders>
      </w:tcPr>
    </w:tblStylePr>
  </w:style>
  <w:style w:type="table" w:customStyle="1" w:styleId="ListTable3-Accent6">
    <w:name w:val="List Table 3 - Accent 6"/>
    <w:basedOn w:val="a2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AC090" w:themeColor="accent6" w:themeTint="98"/>
        <w:left w:val="single" w:sz="4" w:space="0" w:color="FAC090" w:themeColor="accent6" w:themeTint="98"/>
        <w:bottom w:val="single" w:sz="4" w:space="0" w:color="FAC090" w:themeColor="accent6" w:themeTint="98"/>
        <w:right w:val="single" w:sz="4" w:space="0" w:color="FAC090" w:themeColor="accent6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AC090" w:themeColor="accent6" w:themeTint="98" w:fill="FAC090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AC090" w:themeColor="accent6" w:themeTint="98"/>
          <w:right w:val="single" w:sz="4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AC090" w:themeColor="accent6" w:themeTint="98"/>
          <w:bottom w:val="single" w:sz="4" w:space="0" w:color="FAC090" w:themeColor="accent6" w:themeTint="98"/>
        </w:tcBorders>
      </w:tcPr>
    </w:tblStylePr>
  </w:style>
  <w:style w:type="table" w:styleId="-40">
    <w:name w:val="List Table 4"/>
    <w:basedOn w:val="a2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basedOn w:val="a2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4-Accent2">
    <w:name w:val="List Table 4 - Accent 2"/>
    <w:basedOn w:val="a2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4-Accent3">
    <w:name w:val="List Table 4 - Accent 3"/>
    <w:basedOn w:val="a2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4-Accent4">
    <w:name w:val="List Table 4 - Accent 4"/>
    <w:basedOn w:val="a2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4-Accent5">
    <w:name w:val="List Table 4 - Accent 5"/>
    <w:basedOn w:val="a2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4-Accent6">
    <w:name w:val="List Table 4 - Accent 6"/>
    <w:basedOn w:val="a2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</w:style>
  <w:style w:type="table" w:styleId="-50">
    <w:name w:val="List Table 5 Dark"/>
    <w:basedOn w:val="a2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basedOn w:val="a2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4F81BD" w:themeColor="accent1"/>
        <w:left w:val="single" w:sz="32" w:space="0" w:color="4F81BD" w:themeColor="accent1"/>
        <w:bottom w:val="single" w:sz="32" w:space="0" w:color="4F81BD" w:themeColor="accent1"/>
        <w:right w:val="single" w:sz="32" w:space="0" w:color="4F81BD" w:themeColor="accent1"/>
      </w:tblBorders>
      <w:shd w:val="clear" w:color="4F81BD" w:themeColor="accent1" w:fill="4F81BD" w:themeFill="accent1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4F81BD" w:themeColor="accent1"/>
          <w:bottom w:val="single" w:sz="12" w:space="0" w:color="FFFFFF" w:themeColor="light1"/>
        </w:tcBorders>
        <w:shd w:val="clear" w:color="4F81BD" w:themeColor="accent1" w:fill="4F81BD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4F81BD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F81BD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4F81BD" w:themeColor="accent1" w:fill="4F81BD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themeColor="accent1" w:fill="4F81BD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themeColor="accent1" w:fill="4F81BD" w:themeFill="accent1"/>
      </w:tcPr>
    </w:tblStylePr>
  </w:style>
  <w:style w:type="table" w:customStyle="1" w:styleId="ListTable5Dark-Accent2">
    <w:name w:val="List Table 5 Dark - Accent 2"/>
    <w:basedOn w:val="a2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D99695" w:themeColor="accent2" w:themeTint="97"/>
        <w:left w:val="single" w:sz="32" w:space="0" w:color="D99695" w:themeColor="accent2" w:themeTint="97"/>
        <w:bottom w:val="single" w:sz="32" w:space="0" w:color="D99695" w:themeColor="accent2" w:themeTint="97"/>
        <w:right w:val="single" w:sz="32" w:space="0" w:color="D99695" w:themeColor="accent2" w:themeTint="97"/>
      </w:tblBorders>
      <w:shd w:val="clear" w:color="D99695" w:themeColor="accent2" w:themeTint="97" w:fill="D99695" w:themeFill="accent2" w:themeFillTint="97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D99695" w:themeColor="accent2" w:themeTint="97"/>
          <w:bottom w:val="single" w:sz="12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D99695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D99695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</w:style>
  <w:style w:type="table" w:customStyle="1" w:styleId="ListTable5Dark-Accent3">
    <w:name w:val="List Table 5 Dark - Accent 3"/>
    <w:basedOn w:val="a2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C3D69B" w:themeColor="accent3" w:themeTint="98"/>
        <w:left w:val="single" w:sz="32" w:space="0" w:color="C3D69B" w:themeColor="accent3" w:themeTint="98"/>
        <w:bottom w:val="single" w:sz="32" w:space="0" w:color="C3D69B" w:themeColor="accent3" w:themeTint="98"/>
        <w:right w:val="single" w:sz="32" w:space="0" w:color="C3D69B" w:themeColor="accent3" w:themeTint="98"/>
      </w:tblBorders>
      <w:shd w:val="clear" w:color="C3D69B" w:themeColor="accent3" w:themeTint="98" w:fill="C3D69B" w:themeFill="accent3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3D69B" w:themeColor="accent3" w:themeTint="98"/>
          <w:bottom w:val="single" w:sz="12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3D69B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3D69B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</w:style>
  <w:style w:type="table" w:customStyle="1" w:styleId="ListTable5Dark-Accent4">
    <w:name w:val="List Table 5 Dark - Accent 4"/>
    <w:basedOn w:val="a2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B2A1C6" w:themeColor="accent4" w:themeTint="9A"/>
        <w:left w:val="single" w:sz="32" w:space="0" w:color="B2A1C6" w:themeColor="accent4" w:themeTint="9A"/>
        <w:bottom w:val="single" w:sz="32" w:space="0" w:color="B2A1C6" w:themeColor="accent4" w:themeTint="9A"/>
        <w:right w:val="single" w:sz="32" w:space="0" w:color="B2A1C6" w:themeColor="accent4" w:themeTint="9A"/>
      </w:tblBorders>
      <w:shd w:val="clear" w:color="B2A1C6" w:themeColor="accent4" w:themeTint="9A" w:fill="B2A1C6" w:themeFill="accent4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B2A1C6" w:themeColor="accent4" w:themeTint="9A"/>
          <w:bottom w:val="single" w:sz="12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B2A1C6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B2A1C6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</w:style>
  <w:style w:type="table" w:customStyle="1" w:styleId="ListTable5Dark-Accent5">
    <w:name w:val="List Table 5 Dark - Accent 5"/>
    <w:basedOn w:val="a2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92CCDC" w:themeColor="accent5" w:themeTint="9A"/>
        <w:left w:val="single" w:sz="32" w:space="0" w:color="92CCDC" w:themeColor="accent5" w:themeTint="9A"/>
        <w:bottom w:val="single" w:sz="32" w:space="0" w:color="92CCDC" w:themeColor="accent5" w:themeTint="9A"/>
        <w:right w:val="single" w:sz="32" w:space="0" w:color="92CCDC" w:themeColor="accent5" w:themeTint="9A"/>
      </w:tblBorders>
      <w:shd w:val="clear" w:color="92CCDC" w:themeColor="accent5" w:themeTint="9A" w:fill="92CCDC" w:themeFill="accent5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92CCDC" w:themeColor="accent5" w:themeTint="9A"/>
          <w:bottom w:val="single" w:sz="12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92CCDC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2CCDC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</w:style>
  <w:style w:type="table" w:customStyle="1" w:styleId="ListTable5Dark-Accent6">
    <w:name w:val="List Table 5 Dark - Accent 6"/>
    <w:basedOn w:val="a2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AC090" w:themeColor="accent6" w:themeTint="98"/>
        <w:left w:val="single" w:sz="32" w:space="0" w:color="FAC090" w:themeColor="accent6" w:themeTint="98"/>
        <w:bottom w:val="single" w:sz="32" w:space="0" w:color="FAC090" w:themeColor="accent6" w:themeTint="98"/>
        <w:right w:val="single" w:sz="32" w:space="0" w:color="FAC090" w:themeColor="accent6" w:themeTint="98"/>
      </w:tblBorders>
      <w:shd w:val="clear" w:color="FAC090" w:themeColor="accent6" w:themeTint="98" w:fill="FAC090" w:themeFill="accent6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AC090" w:themeColor="accent6" w:themeTint="98"/>
          <w:bottom w:val="single" w:sz="12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AC090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AC090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</w:style>
  <w:style w:type="table" w:styleId="-60">
    <w:name w:val="List Table 6 Colorful"/>
    <w:basedOn w:val="a2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2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4F81BD" w:themeColor="accent1"/>
        <w:bottom w:val="single" w:sz="4" w:space="0" w:color="4F81BD" w:themeColor="accent1"/>
      </w:tblBorders>
    </w:tblPr>
    <w:tblStylePr w:type="firstRow">
      <w:rPr>
        <w:b/>
        <w:color w:val="2A4A71" w:themeColor="accent1" w:themeShade="95"/>
      </w:rPr>
      <w:tblPr/>
      <w:tcPr>
        <w:tcBorders>
          <w:bottom w:val="single" w:sz="4" w:space="0" w:color="4F81BD" w:themeColor="accent1"/>
        </w:tcBorders>
      </w:tcPr>
    </w:tblStylePr>
    <w:tblStylePr w:type="lastRow">
      <w:rPr>
        <w:b/>
        <w:color w:val="2A4A71" w:themeColor="accent1" w:themeShade="95"/>
      </w:rPr>
      <w:tblPr/>
      <w:tcPr>
        <w:tcBorders>
          <w:top w:val="single" w:sz="4" w:space="0" w:color="4F81BD" w:themeColor="accent1"/>
        </w:tcBorders>
      </w:tcPr>
    </w:tblStylePr>
    <w:tblStylePr w:type="firstCol">
      <w:rPr>
        <w:b/>
        <w:color w:val="2A4A71" w:themeColor="accent1" w:themeShade="95"/>
      </w:rPr>
    </w:tblStylePr>
    <w:tblStylePr w:type="lastCol">
      <w:rPr>
        <w:b/>
        <w:color w:val="2A4A71" w:themeColor="accent1" w:themeShade="95"/>
      </w:r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2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99695" w:themeColor="accent2" w:themeTint="97"/>
        <w:bottom w:val="single" w:sz="4" w:space="0" w:color="D99695" w:themeColor="accent2" w:themeTint="97"/>
      </w:tblBorders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4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2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3D69B" w:themeColor="accent3" w:themeTint="98"/>
        <w:bottom w:val="single" w:sz="4" w:space="0" w:color="C3D69B" w:themeColor="accent3" w:themeTint="98"/>
      </w:tblBorders>
    </w:tblPr>
    <w:tblStylePr w:type="firstRow">
      <w:rPr>
        <w:b/>
        <w:color w:val="C3D69B" w:themeColor="accent3" w:themeTint="98" w:themeShade="95"/>
      </w:rPr>
      <w:tblPr/>
      <w:tcPr>
        <w:tcBorders>
          <w:bottom w:val="single" w:sz="4" w:space="0" w:color="C3D69B" w:themeColor="accent3" w:themeTint="98"/>
        </w:tcBorders>
      </w:tcPr>
    </w:tblStylePr>
    <w:tblStylePr w:type="lastRow">
      <w:rPr>
        <w:b/>
        <w:color w:val="C3D69B" w:themeColor="accent3" w:themeTint="98" w:themeShade="95"/>
      </w:rPr>
      <w:tblPr/>
      <w:tcPr>
        <w:tcBorders>
          <w:top w:val="single" w:sz="4" w:space="0" w:color="C3D69B" w:themeColor="accent3" w:themeTint="98"/>
        </w:tcBorders>
      </w:tcPr>
    </w:tblStylePr>
    <w:tblStylePr w:type="firstCol">
      <w:rPr>
        <w:b/>
        <w:color w:val="C3D69B" w:themeColor="accent3" w:themeTint="98" w:themeShade="95"/>
      </w:rPr>
    </w:tblStylePr>
    <w:tblStylePr w:type="lastCol">
      <w:rPr>
        <w:b/>
        <w:color w:val="C3D69B" w:themeColor="accent3" w:themeTint="98" w:themeShade="95"/>
      </w:r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2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2A1C6" w:themeColor="accent4" w:themeTint="9A"/>
        <w:bottom w:val="single" w:sz="4" w:space="0" w:color="B2A1C6" w:themeColor="accent4" w:themeTint="9A"/>
      </w:tblBorders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4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2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2CCDC" w:themeColor="accent5" w:themeTint="9A"/>
        <w:bottom w:val="single" w:sz="4" w:space="0" w:color="92CCDC" w:themeColor="accent5" w:themeTint="9A"/>
      </w:tblBorders>
    </w:tblPr>
    <w:tblStylePr w:type="firstRow">
      <w:rPr>
        <w:b/>
        <w:color w:val="92CCDC" w:themeColor="accent5" w:themeTint="9A" w:themeShade="95"/>
      </w:rPr>
      <w:tblPr/>
      <w:tcPr>
        <w:tcBorders>
          <w:bottom w:val="single" w:sz="4" w:space="0" w:color="92CCDC" w:themeColor="accent5" w:themeTint="9A"/>
        </w:tcBorders>
      </w:tcPr>
    </w:tblStylePr>
    <w:tblStylePr w:type="lastRow">
      <w:rPr>
        <w:b/>
        <w:color w:val="92CCDC" w:themeColor="accent5" w:themeTint="9A" w:themeShade="95"/>
      </w:rPr>
      <w:tblPr/>
      <w:tcPr>
        <w:tcBorders>
          <w:top w:val="single" w:sz="4" w:space="0" w:color="92CCDC" w:themeColor="accent5" w:themeTint="9A"/>
        </w:tcBorders>
      </w:tcPr>
    </w:tblStylePr>
    <w:tblStylePr w:type="firstCol">
      <w:rPr>
        <w:b/>
        <w:color w:val="92CCDC" w:themeColor="accent5" w:themeTint="9A" w:themeShade="95"/>
      </w:rPr>
    </w:tblStylePr>
    <w:tblStylePr w:type="lastCol">
      <w:rPr>
        <w:b/>
        <w:color w:val="92CCDC" w:themeColor="accent5" w:themeTint="9A" w:themeShade="95"/>
      </w:r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2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AC090" w:themeColor="accent6" w:themeTint="98"/>
        <w:bottom w:val="single" w:sz="4" w:space="0" w:color="FAC090" w:themeColor="accent6" w:themeTint="98"/>
      </w:tblBorders>
    </w:tblPr>
    <w:tblStylePr w:type="firstRow">
      <w:rPr>
        <w:b/>
        <w:color w:val="FAC090" w:themeColor="accent6" w:themeTint="98" w:themeShade="95"/>
      </w:rPr>
      <w:tblPr/>
      <w:tcPr>
        <w:tcBorders>
          <w:bottom w:val="single" w:sz="4" w:space="0" w:color="FAC090" w:themeColor="accent6" w:themeTint="98"/>
        </w:tcBorders>
      </w:tcPr>
    </w:tblStylePr>
    <w:tblStylePr w:type="lastRow">
      <w:rPr>
        <w:b/>
        <w:color w:val="FAC090" w:themeColor="accent6" w:themeTint="98" w:themeShade="95"/>
      </w:rPr>
      <w:tblPr/>
      <w:tcPr>
        <w:tcBorders>
          <w:top w:val="single" w:sz="4" w:space="0" w:color="FAC090" w:themeColor="accent6" w:themeTint="98"/>
        </w:tcBorders>
      </w:tcPr>
    </w:tblStylePr>
    <w:tblStylePr w:type="firstCol">
      <w:rPr>
        <w:b/>
        <w:color w:val="FAC090" w:themeColor="accent6" w:themeTint="98" w:themeShade="95"/>
      </w:rPr>
    </w:tblStylePr>
    <w:tblStylePr w:type="lastCol">
      <w:rPr>
        <w:b/>
        <w:color w:val="FAC090" w:themeColor="accent6" w:themeTint="98" w:themeShade="95"/>
      </w:r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styleId="-70">
    <w:name w:val="List Table 7 Colorful"/>
    <w:basedOn w:val="a2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7F7F7F" w:themeColor="text1" w:themeTint="80"/>
      </w:tblBorders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2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4F81BD" w:themeColor="accent1"/>
      </w:tblBorders>
    </w:tblPr>
    <w:tblStylePr w:type="fir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F81BD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single" w:sz="4" w:space="0" w:color="4F81BD" w:themeColor="accent1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2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D99695" w:themeColor="accent2" w:themeTint="97"/>
      </w:tblBorders>
    </w:tblPr>
    <w:tblStylePr w:type="fir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D99695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D99695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D99695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2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C3D69B" w:themeColor="accent3" w:themeTint="98"/>
      </w:tblBorders>
    </w:tblPr>
    <w:tblStylePr w:type="fir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3D69B" w:themeColor="accent3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single" w:sz="4" w:space="0" w:color="C3D69B" w:themeColor="accent3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C3D69B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single" w:sz="4" w:space="0" w:color="C3D69B" w:themeColor="accent3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2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B2A1C6" w:themeColor="accent4" w:themeTint="9A"/>
      </w:tblBorders>
    </w:tblPr>
    <w:tblStylePr w:type="fir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B2A1C6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B2A1C6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B2A1C6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2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92CCDC" w:themeColor="accent5" w:themeTint="9A"/>
      </w:tblBorders>
    </w:tblPr>
    <w:tblStylePr w:type="fir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2CCDC" w:themeColor="accent5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single" w:sz="4" w:space="0" w:color="92CCDC" w:themeColor="accent5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2CCDC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single" w:sz="4" w:space="0" w:color="92CCDC" w:themeColor="accent5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2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AC090" w:themeColor="accent6" w:themeTint="98"/>
      </w:tblBorders>
    </w:tblPr>
    <w:tblStylePr w:type="fir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AC090" w:themeColor="accent6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single" w:sz="4" w:space="0" w:color="FAC090" w:themeColor="accent6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AC090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single" w:sz="4" w:space="0" w:color="FAC090" w:themeColor="accent6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customStyle="1" w:styleId="Lined-Accent">
    <w:name w:val="Lined - Accent"/>
    <w:basedOn w:val="a2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basedOn w:val="a2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</w:style>
  <w:style w:type="table" w:customStyle="1" w:styleId="Lined-Accent2">
    <w:name w:val="Lined - Accent 2"/>
    <w:basedOn w:val="a2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Lined-Accent3">
    <w:name w:val="Lined - Accent 3"/>
    <w:basedOn w:val="a2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Lined-Accent4">
    <w:name w:val="Lined - Accent 4"/>
    <w:basedOn w:val="a2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Lined-Accent5">
    <w:name w:val="Lined - Accent 5"/>
    <w:basedOn w:val="a2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Lined-Accent6">
    <w:name w:val="Lined - Accent 6"/>
    <w:basedOn w:val="a2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BorderedLined-Accent">
    <w:name w:val="Bordered &amp; Lined - Accent"/>
    <w:basedOn w:val="a2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basedOn w:val="a2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2A4A71" w:themeColor="accent1" w:themeShade="95"/>
        <w:left w:val="single" w:sz="4" w:space="0" w:color="2A4A71" w:themeColor="accent1" w:themeShade="95"/>
        <w:bottom w:val="single" w:sz="4" w:space="0" w:color="2A4A71" w:themeColor="accent1" w:themeShade="95"/>
        <w:right w:val="single" w:sz="4" w:space="0" w:color="2A4A71" w:themeColor="accent1" w:themeShade="95"/>
        <w:insideH w:val="single" w:sz="4" w:space="0" w:color="2A4A71" w:themeColor="accent1" w:themeShade="95"/>
        <w:insideV w:val="single" w:sz="4" w:space="0" w:color="2A4A71" w:themeColor="accent1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</w:style>
  <w:style w:type="table" w:customStyle="1" w:styleId="BorderedLined-Accent2">
    <w:name w:val="Bordered &amp; Lined - Accent 2"/>
    <w:basedOn w:val="a2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732A29" w:themeColor="accent2" w:themeShade="95"/>
        <w:left w:val="single" w:sz="4" w:space="0" w:color="732A29" w:themeColor="accent2" w:themeShade="95"/>
        <w:bottom w:val="single" w:sz="4" w:space="0" w:color="732A29" w:themeColor="accent2" w:themeShade="95"/>
        <w:right w:val="single" w:sz="4" w:space="0" w:color="732A29" w:themeColor="accent2" w:themeShade="95"/>
        <w:insideH w:val="single" w:sz="4" w:space="0" w:color="732A29" w:themeColor="accent2" w:themeShade="95"/>
        <w:insideV w:val="single" w:sz="4" w:space="0" w:color="732A29" w:themeColor="accent2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BorderedLined-Accent3">
    <w:name w:val="Bordered &amp; Lined - Accent 3"/>
    <w:basedOn w:val="a2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5B722E" w:themeColor="accent3" w:themeShade="95"/>
        <w:left w:val="single" w:sz="4" w:space="0" w:color="5B722E" w:themeColor="accent3" w:themeShade="95"/>
        <w:bottom w:val="single" w:sz="4" w:space="0" w:color="5B722E" w:themeColor="accent3" w:themeShade="95"/>
        <w:right w:val="single" w:sz="4" w:space="0" w:color="5B722E" w:themeColor="accent3" w:themeShade="95"/>
        <w:insideH w:val="single" w:sz="4" w:space="0" w:color="5B722E" w:themeColor="accent3" w:themeShade="95"/>
        <w:insideV w:val="single" w:sz="4" w:space="0" w:color="5B722E" w:themeColor="accent3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BorderedLined-Accent4">
    <w:name w:val="Bordered &amp; Lined - Accent 4"/>
    <w:basedOn w:val="a2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4A395F" w:themeColor="accent4" w:themeShade="95"/>
        <w:left w:val="single" w:sz="4" w:space="0" w:color="4A395F" w:themeColor="accent4" w:themeShade="95"/>
        <w:bottom w:val="single" w:sz="4" w:space="0" w:color="4A395F" w:themeColor="accent4" w:themeShade="95"/>
        <w:right w:val="single" w:sz="4" w:space="0" w:color="4A395F" w:themeColor="accent4" w:themeShade="95"/>
        <w:insideH w:val="single" w:sz="4" w:space="0" w:color="4A395F" w:themeColor="accent4" w:themeShade="95"/>
        <w:insideV w:val="single" w:sz="4" w:space="0" w:color="4A395F" w:themeColor="accent4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BorderedLined-Accent5">
    <w:name w:val="Bordered &amp; Lined - Accent 5"/>
    <w:basedOn w:val="a2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266779" w:themeColor="accent5" w:themeShade="95"/>
        <w:left w:val="single" w:sz="4" w:space="0" w:color="266779" w:themeColor="accent5" w:themeShade="95"/>
        <w:bottom w:val="single" w:sz="4" w:space="0" w:color="266779" w:themeColor="accent5" w:themeShade="95"/>
        <w:right w:val="single" w:sz="4" w:space="0" w:color="266779" w:themeColor="accent5" w:themeShade="95"/>
        <w:insideH w:val="single" w:sz="4" w:space="0" w:color="266779" w:themeColor="accent5" w:themeShade="95"/>
        <w:insideV w:val="single" w:sz="4" w:space="0" w:color="266779" w:themeColor="accent5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BorderedLined-Accent6">
    <w:name w:val="Bordered &amp; Lined - Accent 6"/>
    <w:basedOn w:val="a2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B15407" w:themeColor="accent6" w:themeShade="95"/>
        <w:left w:val="single" w:sz="4" w:space="0" w:color="B15407" w:themeColor="accent6" w:themeShade="95"/>
        <w:bottom w:val="single" w:sz="4" w:space="0" w:color="B15407" w:themeColor="accent6" w:themeShade="95"/>
        <w:right w:val="single" w:sz="4" w:space="0" w:color="B15407" w:themeColor="accent6" w:themeShade="95"/>
        <w:insideH w:val="single" w:sz="4" w:space="0" w:color="B15407" w:themeColor="accent6" w:themeShade="95"/>
        <w:insideV w:val="single" w:sz="4" w:space="0" w:color="B15407" w:themeColor="accent6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Bordered">
    <w:name w:val="Bordered"/>
    <w:basedOn w:val="a2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2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4F81BD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4F81BD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Bordered-Accent2">
    <w:name w:val="Bordered - Accent 2"/>
    <w:basedOn w:val="a2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D99695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Bordered-Accent3">
    <w:name w:val="Bordered - Accent 3"/>
    <w:basedOn w:val="a2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3D69B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3D69B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Bordered-Accent4">
    <w:name w:val="Bordered - Accent 4"/>
    <w:basedOn w:val="a2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B2A1C6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Bordered-Accent5">
    <w:name w:val="Bordered - Accent 5"/>
    <w:basedOn w:val="a2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92CCDC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92CCDC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Bordered-Accent6">
    <w:name w:val="Bordered - Accent 6"/>
    <w:basedOn w:val="a2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AC090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AC090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character" w:customStyle="1" w:styleId="FootnoteTextChar">
    <w:name w:val="Footnote Text Char"/>
    <w:uiPriority w:val="99"/>
    <w:rPr>
      <w:sz w:val="18"/>
    </w:rPr>
  </w:style>
  <w:style w:type="paragraph" w:styleId="a6">
    <w:name w:val="endnote text"/>
    <w:basedOn w:val="a0"/>
    <w:link w:val="a7"/>
    <w:uiPriority w:val="99"/>
    <w:semiHidden/>
    <w:unhideWhenUsed/>
    <w:rPr>
      <w:sz w:val="20"/>
    </w:rPr>
  </w:style>
  <w:style w:type="character" w:customStyle="1" w:styleId="a7">
    <w:name w:val="Текст концевой сноски Знак"/>
    <w:link w:val="a6"/>
    <w:uiPriority w:val="99"/>
    <w:rPr>
      <w:sz w:val="20"/>
    </w:rPr>
  </w:style>
  <w:style w:type="paragraph" w:styleId="a8">
    <w:name w:val="table of figures"/>
    <w:basedOn w:val="a0"/>
    <w:next w:val="a0"/>
    <w:uiPriority w:val="99"/>
    <w:unhideWhenUsed/>
  </w:style>
  <w:style w:type="character" w:customStyle="1" w:styleId="10">
    <w:name w:val="Заголовок 1 Знак"/>
    <w:basedOn w:val="a1"/>
    <w:link w:val="1"/>
    <w:rPr>
      <w:rFonts w:ascii="Cambria" w:eastAsia="Times New Roman" w:hAnsi="Cambria" w:cs="Times New Roman"/>
      <w:b/>
      <w:bCs/>
      <w:sz w:val="32"/>
      <w:szCs w:val="32"/>
      <w:lang w:eastAsia="ru-RU"/>
    </w:rPr>
  </w:style>
  <w:style w:type="character" w:customStyle="1" w:styleId="40">
    <w:name w:val="Заголовок 4 Знак"/>
    <w:basedOn w:val="a1"/>
    <w:link w:val="4"/>
    <w:rPr>
      <w:rFonts w:ascii="Times New Roman" w:eastAsia="Times New Roman" w:hAnsi="Times New Roman" w:cs="Times New Roman"/>
      <w:b/>
      <w:bCs/>
      <w:sz w:val="24"/>
      <w:szCs w:val="24"/>
    </w:rPr>
  </w:style>
  <w:style w:type="character" w:customStyle="1" w:styleId="a9">
    <w:name w:val="Основной текст Знак"/>
    <w:basedOn w:val="a1"/>
    <w:link w:val="aa"/>
    <w:uiPriority w:val="99"/>
    <w:rPr>
      <w:sz w:val="24"/>
      <w:szCs w:val="24"/>
    </w:rPr>
  </w:style>
  <w:style w:type="paragraph" w:styleId="aa">
    <w:name w:val="Body Text"/>
    <w:basedOn w:val="a0"/>
    <w:link w:val="a9"/>
    <w:uiPriority w:val="99"/>
    <w:unhideWhenUsed/>
    <w:pPr>
      <w:tabs>
        <w:tab w:val="left" w:pos="708"/>
      </w:tabs>
      <w:spacing w:after="120" w:line="360" w:lineRule="auto"/>
      <w:ind w:firstLine="709"/>
      <w:jc w:val="both"/>
    </w:pPr>
    <w:rPr>
      <w:rFonts w:asciiTheme="minorHAnsi" w:eastAsiaTheme="minorHAnsi" w:hAnsiTheme="minorHAnsi" w:cstheme="minorBidi"/>
    </w:rPr>
  </w:style>
  <w:style w:type="character" w:customStyle="1" w:styleId="15">
    <w:name w:val="Основной текст Знак1"/>
    <w:basedOn w:val="a1"/>
    <w:uiPriority w:val="99"/>
    <w:semiHidden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b">
    <w:name w:val="Hyperlink"/>
    <w:uiPriority w:val="99"/>
    <w:rPr>
      <w:color w:val="0000FF"/>
      <w:u w:val="single"/>
    </w:rPr>
  </w:style>
  <w:style w:type="paragraph" w:customStyle="1" w:styleId="ConsPlusTitle">
    <w:name w:val="ConsPlusTitle"/>
    <w:uiPriority w:val="99"/>
    <w:pPr>
      <w:widowControl w:val="0"/>
      <w:spacing w:after="0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ConsPlusCell">
    <w:name w:val="ConsPlusCell"/>
    <w:uiPriority w:val="99"/>
    <w:pPr>
      <w:widowControl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nsPlusNonformat">
    <w:name w:val="ConsPlusNonformat"/>
    <w:uiPriority w:val="99"/>
    <w:pPr>
      <w:widowControl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styleId="ac">
    <w:name w:val="header"/>
    <w:basedOn w:val="a0"/>
    <w:link w:val="ad"/>
    <w:uiPriority w:val="99"/>
    <w:pPr>
      <w:tabs>
        <w:tab w:val="center" w:pos="4677"/>
        <w:tab w:val="right" w:pos="9355"/>
      </w:tabs>
    </w:pPr>
  </w:style>
  <w:style w:type="character" w:customStyle="1" w:styleId="ad">
    <w:name w:val="Верхний колонтитул Знак"/>
    <w:basedOn w:val="a1"/>
    <w:link w:val="ac"/>
    <w:uiPriority w:val="99"/>
    <w:rPr>
      <w:rFonts w:ascii="Times New Roman" w:eastAsia="Times New Roman" w:hAnsi="Times New Roman" w:cs="Times New Roman"/>
      <w:sz w:val="24"/>
      <w:szCs w:val="24"/>
    </w:rPr>
  </w:style>
  <w:style w:type="paragraph" w:styleId="ae">
    <w:name w:val="footer"/>
    <w:basedOn w:val="a0"/>
    <w:link w:val="af"/>
    <w:uiPriority w:val="99"/>
    <w:pPr>
      <w:tabs>
        <w:tab w:val="center" w:pos="4677"/>
        <w:tab w:val="right" w:pos="9355"/>
      </w:tabs>
    </w:pPr>
  </w:style>
  <w:style w:type="character" w:customStyle="1" w:styleId="af">
    <w:name w:val="Нижний колонтитул Знак"/>
    <w:basedOn w:val="a1"/>
    <w:link w:val="ae"/>
    <w:uiPriority w:val="99"/>
    <w:rPr>
      <w:rFonts w:ascii="Times New Roman" w:eastAsia="Times New Roman" w:hAnsi="Times New Roman" w:cs="Times New Roman"/>
      <w:sz w:val="24"/>
      <w:szCs w:val="24"/>
    </w:rPr>
  </w:style>
  <w:style w:type="paragraph" w:customStyle="1" w:styleId="af0">
    <w:name w:val="Знак"/>
    <w:basedOn w:val="a0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styleId="af1">
    <w:name w:val="Normal (Web)"/>
    <w:basedOn w:val="a0"/>
    <w:link w:val="af2"/>
    <w:uiPriority w:val="99"/>
    <w:qFormat/>
    <w:pPr>
      <w:spacing w:before="100" w:beforeAutospacing="1" w:after="100" w:afterAutospacing="1"/>
    </w:pPr>
  </w:style>
  <w:style w:type="character" w:customStyle="1" w:styleId="af2">
    <w:name w:val="Обычный (веб) Знак"/>
    <w:link w:val="af1"/>
    <w:uiPriority w:val="9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nsPlusNormal">
    <w:name w:val="ConsPlusNormal"/>
    <w:pPr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s1">
    <w:name w:val="s_1"/>
    <w:basedOn w:val="a0"/>
    <w:pPr>
      <w:spacing w:before="100" w:beforeAutospacing="1" w:after="100" w:afterAutospacing="1"/>
    </w:pPr>
  </w:style>
  <w:style w:type="paragraph" w:customStyle="1" w:styleId="s22">
    <w:name w:val="s_22"/>
    <w:basedOn w:val="a0"/>
    <w:pPr>
      <w:spacing w:before="100" w:beforeAutospacing="1" w:after="100" w:afterAutospacing="1"/>
    </w:pPr>
  </w:style>
  <w:style w:type="paragraph" w:styleId="af3">
    <w:name w:val="Balloon Text"/>
    <w:basedOn w:val="a0"/>
    <w:link w:val="af4"/>
    <w:uiPriority w:val="99"/>
    <w:rPr>
      <w:rFonts w:ascii="Tahoma" w:hAnsi="Tahoma" w:cs="Tahoma"/>
      <w:sz w:val="16"/>
      <w:szCs w:val="16"/>
    </w:rPr>
  </w:style>
  <w:style w:type="character" w:customStyle="1" w:styleId="af4">
    <w:name w:val="Текст выноски Знак"/>
    <w:basedOn w:val="a1"/>
    <w:link w:val="af3"/>
    <w:uiPriority w:val="99"/>
    <w:rPr>
      <w:rFonts w:ascii="Tahoma" w:eastAsia="Times New Roman" w:hAnsi="Tahoma" w:cs="Tahoma"/>
      <w:sz w:val="16"/>
      <w:szCs w:val="16"/>
      <w:lang w:eastAsia="ru-RU"/>
    </w:rPr>
  </w:style>
  <w:style w:type="paragraph" w:styleId="af5">
    <w:name w:val="List Paragraph"/>
    <w:basedOn w:val="a0"/>
    <w:uiPriority w:val="34"/>
    <w:qFormat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f6">
    <w:name w:val="Body Text Indent"/>
    <w:basedOn w:val="a0"/>
    <w:link w:val="af7"/>
    <w:uiPriority w:val="99"/>
    <w:pPr>
      <w:spacing w:after="120"/>
      <w:ind w:left="283"/>
    </w:pPr>
    <w:rPr>
      <w:sz w:val="28"/>
      <w:szCs w:val="28"/>
    </w:rPr>
  </w:style>
  <w:style w:type="character" w:customStyle="1" w:styleId="af7">
    <w:name w:val="Основной текст с отступом Знак"/>
    <w:basedOn w:val="a1"/>
    <w:link w:val="af6"/>
    <w:uiPriority w:val="99"/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af8">
    <w:name w:val="Основной шрифт"/>
  </w:style>
  <w:style w:type="table" w:styleId="af9">
    <w:name w:val="Table Grid"/>
    <w:aliases w:val="Table Grid Report,Tab Border,OTR"/>
    <w:basedOn w:val="a2"/>
    <w:uiPriority w:val="39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S">
    <w:name w:val="S_Обычный жирный"/>
    <w:basedOn w:val="a0"/>
    <w:link w:val="S0"/>
    <w:qFormat/>
    <w:pPr>
      <w:ind w:firstLine="709"/>
      <w:jc w:val="both"/>
    </w:pPr>
    <w:rPr>
      <w:sz w:val="28"/>
    </w:rPr>
  </w:style>
  <w:style w:type="character" w:customStyle="1" w:styleId="S0">
    <w:name w:val="S_Обычный жирный Знак"/>
    <w:link w:val="S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customStyle="1" w:styleId="16">
    <w:name w:val="М1Заголовок"/>
    <w:basedOn w:val="a0"/>
    <w:link w:val="17"/>
    <w:qFormat/>
    <w:pPr>
      <w:jc w:val="center"/>
    </w:pPr>
    <w:rPr>
      <w:rFonts w:eastAsia="Calibri"/>
      <w:b/>
      <w:sz w:val="28"/>
      <w:szCs w:val="28"/>
      <w:lang w:eastAsia="en-US"/>
    </w:rPr>
  </w:style>
  <w:style w:type="character" w:customStyle="1" w:styleId="17">
    <w:name w:val="М1Заголовок Знак"/>
    <w:link w:val="16"/>
    <w:rPr>
      <w:rFonts w:ascii="Times New Roman" w:eastAsia="Calibri" w:hAnsi="Times New Roman" w:cs="Times New Roman"/>
      <w:b/>
      <w:sz w:val="28"/>
      <w:szCs w:val="28"/>
    </w:rPr>
  </w:style>
  <w:style w:type="character" w:customStyle="1" w:styleId="18">
    <w:name w:val="Стиль1 Знак"/>
    <w:link w:val="19"/>
    <w:rPr>
      <w:b/>
      <w:sz w:val="28"/>
      <w:szCs w:val="28"/>
    </w:rPr>
  </w:style>
  <w:style w:type="paragraph" w:customStyle="1" w:styleId="19">
    <w:name w:val="Стиль1"/>
    <w:basedOn w:val="a0"/>
    <w:link w:val="18"/>
    <w:qFormat/>
    <w:pPr>
      <w:jc w:val="center"/>
    </w:pPr>
    <w:rPr>
      <w:rFonts w:asciiTheme="minorHAnsi" w:eastAsiaTheme="minorHAnsi" w:hAnsiTheme="minorHAnsi" w:cstheme="minorBidi"/>
      <w:b/>
      <w:sz w:val="28"/>
      <w:szCs w:val="28"/>
      <w:lang w:eastAsia="en-US"/>
    </w:rPr>
  </w:style>
  <w:style w:type="paragraph" w:customStyle="1" w:styleId="Default">
    <w:name w:val="Default"/>
    <w:uiPriority w:val="99"/>
    <w:pPr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  <w:lang w:eastAsia="ru-RU"/>
    </w:rPr>
  </w:style>
  <w:style w:type="paragraph" w:customStyle="1" w:styleId="afa">
    <w:name w:val="Записка"/>
    <w:basedOn w:val="aa"/>
    <w:link w:val="afb"/>
    <w:qFormat/>
    <w:pPr>
      <w:tabs>
        <w:tab w:val="clear" w:pos="708"/>
      </w:tabs>
      <w:spacing w:after="0" w:line="300" w:lineRule="auto"/>
    </w:pPr>
    <w:rPr>
      <w:rFonts w:ascii="Arial" w:eastAsia="Times New Roman" w:hAnsi="Arial" w:cs="Times New Roman"/>
    </w:rPr>
  </w:style>
  <w:style w:type="character" w:customStyle="1" w:styleId="afb">
    <w:name w:val="Записка Знак"/>
    <w:link w:val="afa"/>
    <w:rPr>
      <w:rFonts w:ascii="Arial" w:eastAsia="Times New Roman" w:hAnsi="Arial" w:cs="Times New Roman"/>
      <w:sz w:val="24"/>
      <w:szCs w:val="24"/>
      <w:lang w:eastAsia="ru-RU"/>
    </w:rPr>
  </w:style>
  <w:style w:type="paragraph" w:customStyle="1" w:styleId="221">
    <w:name w:val="Основной текст 221"/>
    <w:basedOn w:val="a0"/>
    <w:pPr>
      <w:spacing w:after="120" w:line="360" w:lineRule="auto"/>
      <w:ind w:left="283"/>
      <w:jc w:val="center"/>
    </w:pPr>
    <w:rPr>
      <w:sz w:val="20"/>
      <w:szCs w:val="20"/>
      <w:lang w:eastAsia="ar-SA"/>
    </w:rPr>
  </w:style>
  <w:style w:type="paragraph" w:customStyle="1" w:styleId="S2">
    <w:name w:val="S_Обычный"/>
    <w:basedOn w:val="a0"/>
    <w:uiPriority w:val="99"/>
    <w:pPr>
      <w:spacing w:line="360" w:lineRule="auto"/>
      <w:ind w:firstLine="709"/>
      <w:jc w:val="both"/>
    </w:pPr>
    <w:rPr>
      <w:lang w:eastAsia="ar-SA"/>
    </w:rPr>
  </w:style>
  <w:style w:type="paragraph" w:customStyle="1" w:styleId="TableParagraph">
    <w:name w:val="Table Paragraph"/>
    <w:basedOn w:val="a0"/>
    <w:uiPriority w:val="1"/>
    <w:qFormat/>
    <w:pPr>
      <w:widowControl w:val="0"/>
    </w:pPr>
    <w:rPr>
      <w:sz w:val="22"/>
      <w:szCs w:val="22"/>
      <w:lang w:bidi="ru-RU"/>
    </w:rPr>
  </w:style>
  <w:style w:type="paragraph" w:styleId="afc">
    <w:name w:val="TOC Heading"/>
    <w:basedOn w:val="1"/>
    <w:next w:val="a0"/>
    <w:uiPriority w:val="99"/>
    <w:unhideWhenUsed/>
    <w:qFormat/>
    <w:pPr>
      <w:keepLines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sz w:val="28"/>
      <w:szCs w:val="28"/>
    </w:rPr>
  </w:style>
  <w:style w:type="paragraph" w:styleId="24">
    <w:name w:val="toc 2"/>
    <w:basedOn w:val="a0"/>
    <w:next w:val="a0"/>
    <w:uiPriority w:val="39"/>
    <w:unhideWhenUsed/>
    <w:qFormat/>
    <w:pPr>
      <w:spacing w:after="100" w:line="276" w:lineRule="auto"/>
      <w:ind w:left="220"/>
    </w:pPr>
    <w:rPr>
      <w:rFonts w:asciiTheme="minorHAnsi" w:eastAsiaTheme="minorEastAsia" w:hAnsiTheme="minorHAnsi" w:cstheme="minorBidi"/>
      <w:sz w:val="22"/>
      <w:szCs w:val="22"/>
    </w:rPr>
  </w:style>
  <w:style w:type="paragraph" w:styleId="1a">
    <w:name w:val="toc 1"/>
    <w:basedOn w:val="a0"/>
    <w:next w:val="a0"/>
    <w:uiPriority w:val="39"/>
    <w:unhideWhenUsed/>
    <w:qFormat/>
    <w:pPr>
      <w:spacing w:after="100" w:line="276" w:lineRule="auto"/>
    </w:pPr>
    <w:rPr>
      <w:rFonts w:asciiTheme="minorHAnsi" w:eastAsiaTheme="minorEastAsia" w:hAnsiTheme="minorHAnsi" w:cstheme="minorBidi"/>
      <w:sz w:val="22"/>
      <w:szCs w:val="22"/>
    </w:rPr>
  </w:style>
  <w:style w:type="paragraph" w:styleId="32">
    <w:name w:val="toc 3"/>
    <w:basedOn w:val="a0"/>
    <w:next w:val="a0"/>
    <w:uiPriority w:val="39"/>
    <w:unhideWhenUsed/>
    <w:qFormat/>
    <w:pPr>
      <w:spacing w:after="100" w:line="276" w:lineRule="auto"/>
      <w:ind w:left="440"/>
    </w:pPr>
    <w:rPr>
      <w:rFonts w:asciiTheme="minorHAnsi" w:eastAsiaTheme="minorEastAsia" w:hAnsiTheme="minorHAnsi" w:cstheme="minorBidi"/>
      <w:sz w:val="22"/>
      <w:szCs w:val="22"/>
    </w:rPr>
  </w:style>
  <w:style w:type="character" w:customStyle="1" w:styleId="20">
    <w:name w:val="Заголовок 2 Знак"/>
    <w:basedOn w:val="a1"/>
    <w:link w:val="2"/>
    <w:rPr>
      <w:rFonts w:ascii="Times New Roman" w:eastAsia="Calibri" w:hAnsi="Times New Roman" w:cs="Times New Roman"/>
      <w:sz w:val="28"/>
      <w:szCs w:val="28"/>
      <w:lang w:eastAsia="ar-SA"/>
    </w:rPr>
  </w:style>
  <w:style w:type="character" w:customStyle="1" w:styleId="30">
    <w:name w:val="Заголовок 3 Знак"/>
    <w:basedOn w:val="a1"/>
    <w:link w:val="3"/>
    <w:rPr>
      <w:rFonts w:ascii="Times New Roman" w:eastAsia="Calibri" w:hAnsi="Times New Roman" w:cs="Times New Roman"/>
      <w:sz w:val="28"/>
      <w:szCs w:val="28"/>
      <w:lang w:eastAsia="ar-SA"/>
    </w:rPr>
  </w:style>
  <w:style w:type="character" w:customStyle="1" w:styleId="50">
    <w:name w:val="Заголовок 5 Знак"/>
    <w:basedOn w:val="a1"/>
    <w:link w:val="5"/>
    <w:rPr>
      <w:rFonts w:ascii="Times New Roman" w:eastAsia="Calibri" w:hAnsi="Times New Roman" w:cs="Times New Roman"/>
      <w:sz w:val="28"/>
      <w:szCs w:val="28"/>
      <w:lang w:eastAsia="ar-SA"/>
    </w:rPr>
  </w:style>
  <w:style w:type="character" w:customStyle="1" w:styleId="60">
    <w:name w:val="Заголовок 6 Знак"/>
    <w:basedOn w:val="a1"/>
    <w:link w:val="6"/>
    <w:rPr>
      <w:rFonts w:ascii="Times New Roman" w:eastAsia="Calibri" w:hAnsi="Times New Roman" w:cs="Times New Roman"/>
      <w:b/>
      <w:bCs/>
      <w:sz w:val="28"/>
      <w:szCs w:val="28"/>
      <w:lang w:eastAsia="ar-SA"/>
    </w:rPr>
  </w:style>
  <w:style w:type="character" w:customStyle="1" w:styleId="70">
    <w:name w:val="Заголовок 7 Знак"/>
    <w:basedOn w:val="a1"/>
    <w:link w:val="7"/>
    <w:uiPriority w:val="99"/>
    <w:rPr>
      <w:rFonts w:ascii="Times New Roman" w:eastAsia="Calibri" w:hAnsi="Times New Roman" w:cs="Times New Roman"/>
      <w:sz w:val="28"/>
      <w:szCs w:val="28"/>
      <w:lang w:eastAsia="ar-SA"/>
    </w:rPr>
  </w:style>
  <w:style w:type="character" w:customStyle="1" w:styleId="80">
    <w:name w:val="Заголовок 8 Знак"/>
    <w:basedOn w:val="a1"/>
    <w:link w:val="8"/>
    <w:uiPriority w:val="99"/>
    <w:rPr>
      <w:rFonts w:ascii="Times New Roman" w:eastAsia="Calibri" w:hAnsi="Times New Roman" w:cs="Times New Roman"/>
      <w:sz w:val="28"/>
      <w:szCs w:val="28"/>
      <w:lang w:eastAsia="ar-SA"/>
    </w:rPr>
  </w:style>
  <w:style w:type="character" w:customStyle="1" w:styleId="90">
    <w:name w:val="Заголовок 9 Знак"/>
    <w:basedOn w:val="a1"/>
    <w:link w:val="9"/>
    <w:uiPriority w:val="99"/>
    <w:rPr>
      <w:rFonts w:ascii="Times New Roman" w:eastAsia="Calibri" w:hAnsi="Times New Roman" w:cs="Times New Roman"/>
      <w:sz w:val="28"/>
      <w:szCs w:val="28"/>
      <w:lang w:eastAsia="ar-SA"/>
    </w:rPr>
  </w:style>
  <w:style w:type="character" w:customStyle="1" w:styleId="WW8Num1z0">
    <w:name w:val="WW8Num1z0"/>
    <w:rPr>
      <w:rFonts w:hint="default"/>
    </w:rPr>
  </w:style>
  <w:style w:type="character" w:customStyle="1" w:styleId="WW8Num1z1">
    <w:name w:val="WW8Num1z1"/>
  </w:style>
  <w:style w:type="character" w:customStyle="1" w:styleId="WW8Num1z2">
    <w:name w:val="WW8Num1z2"/>
  </w:style>
  <w:style w:type="character" w:customStyle="1" w:styleId="WW8Num1z3">
    <w:name w:val="WW8Num1z3"/>
  </w:style>
  <w:style w:type="character" w:customStyle="1" w:styleId="WW8Num1z4">
    <w:name w:val="WW8Num1z4"/>
  </w:style>
  <w:style w:type="character" w:customStyle="1" w:styleId="WW8Num1z5">
    <w:name w:val="WW8Num1z5"/>
  </w:style>
  <w:style w:type="character" w:customStyle="1" w:styleId="WW8Num1z6">
    <w:name w:val="WW8Num1z6"/>
  </w:style>
  <w:style w:type="character" w:customStyle="1" w:styleId="WW8Num1z7">
    <w:name w:val="WW8Num1z7"/>
  </w:style>
  <w:style w:type="character" w:customStyle="1" w:styleId="WW8Num1z8">
    <w:name w:val="WW8Num1z8"/>
  </w:style>
  <w:style w:type="character" w:customStyle="1" w:styleId="WW8Num2z0">
    <w:name w:val="WW8Num2z0"/>
    <w:rPr>
      <w:rFonts w:hint="default"/>
    </w:rPr>
  </w:style>
  <w:style w:type="character" w:customStyle="1" w:styleId="WW8Num3z0">
    <w:name w:val="WW8Num3z0"/>
    <w:rPr>
      <w:rFonts w:ascii="Symbol" w:eastAsia="Times New Roman" w:hAnsi="Symbol" w:cs="Symbol" w:hint="default"/>
      <w:sz w:val="24"/>
      <w:lang w:val="en-US"/>
    </w:rPr>
  </w:style>
  <w:style w:type="character" w:customStyle="1" w:styleId="WW8Num4z0">
    <w:name w:val="WW8Num4z0"/>
    <w:rPr>
      <w:rFonts w:eastAsia="Calibri" w:hint="default"/>
      <w:sz w:val="24"/>
      <w:lang w:val="en-US"/>
    </w:rPr>
  </w:style>
  <w:style w:type="character" w:customStyle="1" w:styleId="WW8Num5z0">
    <w:name w:val="WW8Num5z0"/>
    <w:rPr>
      <w:rFonts w:eastAsia="Calibri" w:hint="default"/>
      <w:sz w:val="24"/>
    </w:rPr>
  </w:style>
  <w:style w:type="character" w:customStyle="1" w:styleId="WW8Num5z1">
    <w:name w:val="WW8Num5z1"/>
  </w:style>
  <w:style w:type="character" w:customStyle="1" w:styleId="WW8Num5z2">
    <w:name w:val="WW8Num5z2"/>
  </w:style>
  <w:style w:type="character" w:customStyle="1" w:styleId="WW8Num5z3">
    <w:name w:val="WW8Num5z3"/>
    <w:rPr>
      <w:rFonts w:hint="default"/>
    </w:rPr>
  </w:style>
  <w:style w:type="character" w:customStyle="1" w:styleId="WW8Num5z4">
    <w:name w:val="WW8Num5z4"/>
  </w:style>
  <w:style w:type="character" w:customStyle="1" w:styleId="WW8Num5z5">
    <w:name w:val="WW8Num5z5"/>
  </w:style>
  <w:style w:type="character" w:customStyle="1" w:styleId="WW8Num5z6">
    <w:name w:val="WW8Num5z6"/>
  </w:style>
  <w:style w:type="character" w:customStyle="1" w:styleId="WW8Num5z7">
    <w:name w:val="WW8Num5z7"/>
  </w:style>
  <w:style w:type="character" w:customStyle="1" w:styleId="WW8Num5z8">
    <w:name w:val="WW8Num5z8"/>
  </w:style>
  <w:style w:type="character" w:customStyle="1" w:styleId="WW8Num6z0">
    <w:name w:val="WW8Num6z0"/>
    <w:rPr>
      <w:rFonts w:ascii="Times New Roman" w:hAnsi="Times New Roman" w:cs="Times New Roman" w:hint="default"/>
      <w:sz w:val="28"/>
    </w:rPr>
  </w:style>
  <w:style w:type="character" w:customStyle="1" w:styleId="WW8Num6z1">
    <w:name w:val="WW8Num6z1"/>
    <w:rPr>
      <w:sz w:val="24"/>
    </w:rPr>
  </w:style>
  <w:style w:type="character" w:customStyle="1" w:styleId="WW8Num6z2">
    <w:name w:val="WW8Num6z2"/>
  </w:style>
  <w:style w:type="character" w:customStyle="1" w:styleId="WW8Num6z3">
    <w:name w:val="WW8Num6z3"/>
    <w:rPr>
      <w:rFonts w:hint="default"/>
    </w:rPr>
  </w:style>
  <w:style w:type="character" w:customStyle="1" w:styleId="WW8Num6z4">
    <w:name w:val="WW8Num6z4"/>
  </w:style>
  <w:style w:type="character" w:customStyle="1" w:styleId="WW8Num6z5">
    <w:name w:val="WW8Num6z5"/>
  </w:style>
  <w:style w:type="character" w:customStyle="1" w:styleId="WW8Num6z6">
    <w:name w:val="WW8Num6z6"/>
  </w:style>
  <w:style w:type="character" w:customStyle="1" w:styleId="WW8Num6z7">
    <w:name w:val="WW8Num6z7"/>
  </w:style>
  <w:style w:type="character" w:customStyle="1" w:styleId="WW8Num6z8">
    <w:name w:val="WW8Num6z8"/>
  </w:style>
  <w:style w:type="character" w:customStyle="1" w:styleId="WW8Num7z0">
    <w:name w:val="WW8Num7z0"/>
  </w:style>
  <w:style w:type="character" w:customStyle="1" w:styleId="WW8Num7z1">
    <w:name w:val="WW8Num7z1"/>
  </w:style>
  <w:style w:type="character" w:customStyle="1" w:styleId="WW8Num7z2">
    <w:name w:val="WW8Num7z2"/>
  </w:style>
  <w:style w:type="character" w:customStyle="1" w:styleId="WW8Num7z3">
    <w:name w:val="WW8Num7z3"/>
  </w:style>
  <w:style w:type="character" w:customStyle="1" w:styleId="WW8Num7z4">
    <w:name w:val="WW8Num7z4"/>
  </w:style>
  <w:style w:type="character" w:customStyle="1" w:styleId="WW8Num7z5">
    <w:name w:val="WW8Num7z5"/>
  </w:style>
  <w:style w:type="character" w:customStyle="1" w:styleId="WW8Num7z6">
    <w:name w:val="WW8Num7z6"/>
  </w:style>
  <w:style w:type="character" w:customStyle="1" w:styleId="WW8Num7z7">
    <w:name w:val="WW8Num7z7"/>
  </w:style>
  <w:style w:type="character" w:customStyle="1" w:styleId="WW8Num7z8">
    <w:name w:val="WW8Num7z8"/>
  </w:style>
  <w:style w:type="character" w:customStyle="1" w:styleId="WW8Num8z0">
    <w:name w:val="WW8Num8z0"/>
    <w:uiPriority w:val="99"/>
    <w:rPr>
      <w:rFonts w:ascii="Symbol" w:hAnsi="Symbol" w:cs="Symbol"/>
      <w:b/>
      <w:sz w:val="18"/>
    </w:rPr>
  </w:style>
  <w:style w:type="character" w:customStyle="1" w:styleId="WW8Num8z1">
    <w:name w:val="WW8Num8z1"/>
  </w:style>
  <w:style w:type="character" w:customStyle="1" w:styleId="WW8Num8z2">
    <w:name w:val="WW8Num8z2"/>
    <w:rPr>
      <w:rFonts w:ascii="Wingdings" w:hAnsi="Wingdings" w:cs="Wingdings" w:hint="default"/>
    </w:rPr>
  </w:style>
  <w:style w:type="character" w:customStyle="1" w:styleId="WW8Num8z3">
    <w:name w:val="WW8Num8z3"/>
    <w:rPr>
      <w:rFonts w:ascii="Symbol" w:hAnsi="Symbol" w:cs="Symbol" w:hint="default"/>
    </w:rPr>
  </w:style>
  <w:style w:type="character" w:customStyle="1" w:styleId="WW8Num8z4">
    <w:name w:val="WW8Num8z4"/>
  </w:style>
  <w:style w:type="character" w:customStyle="1" w:styleId="WW8Num8z5">
    <w:name w:val="WW8Num8z5"/>
  </w:style>
  <w:style w:type="character" w:customStyle="1" w:styleId="WW8Num8z6">
    <w:name w:val="WW8Num8z6"/>
  </w:style>
  <w:style w:type="character" w:customStyle="1" w:styleId="WW8Num8z7">
    <w:name w:val="WW8Num8z7"/>
  </w:style>
  <w:style w:type="character" w:customStyle="1" w:styleId="WW8Num8z8">
    <w:name w:val="WW8Num8z8"/>
  </w:style>
  <w:style w:type="character" w:customStyle="1" w:styleId="WW8Num9z0">
    <w:name w:val="WW8Num9z0"/>
    <w:rPr>
      <w:rFonts w:ascii="Times New Roman" w:hAnsi="Times New Roman" w:cs="Times New Roman" w:hint="default"/>
      <w:sz w:val="24"/>
    </w:rPr>
  </w:style>
  <w:style w:type="character" w:customStyle="1" w:styleId="WW8Num10z0">
    <w:name w:val="WW8Num10z0"/>
  </w:style>
  <w:style w:type="character" w:customStyle="1" w:styleId="WW8Num10z1">
    <w:name w:val="WW8Num10z1"/>
  </w:style>
  <w:style w:type="character" w:customStyle="1" w:styleId="WW8Num10z2">
    <w:name w:val="WW8Num10z2"/>
  </w:style>
  <w:style w:type="character" w:customStyle="1" w:styleId="WW8Num10z3">
    <w:name w:val="WW8Num10z3"/>
  </w:style>
  <w:style w:type="character" w:customStyle="1" w:styleId="WW8Num10z4">
    <w:name w:val="WW8Num10z4"/>
  </w:style>
  <w:style w:type="character" w:customStyle="1" w:styleId="WW8Num10z5">
    <w:name w:val="WW8Num10z5"/>
  </w:style>
  <w:style w:type="character" w:customStyle="1" w:styleId="WW8Num10z6">
    <w:name w:val="WW8Num10z6"/>
  </w:style>
  <w:style w:type="character" w:customStyle="1" w:styleId="WW8Num10z7">
    <w:name w:val="WW8Num10z7"/>
  </w:style>
  <w:style w:type="character" w:customStyle="1" w:styleId="WW8Num10z8">
    <w:name w:val="WW8Num10z8"/>
  </w:style>
  <w:style w:type="character" w:customStyle="1" w:styleId="WW8Num9z1">
    <w:name w:val="WW8Num9z1"/>
    <w:rPr>
      <w:sz w:val="24"/>
    </w:rPr>
  </w:style>
  <w:style w:type="character" w:customStyle="1" w:styleId="WW8Num9z2">
    <w:name w:val="WW8Num9z2"/>
    <w:rPr>
      <w:rFonts w:ascii="Times New Roman" w:hAnsi="Times New Roman" w:cs="Times New Roman" w:hint="default"/>
      <w:sz w:val="28"/>
    </w:rPr>
  </w:style>
  <w:style w:type="character" w:customStyle="1" w:styleId="WW8Num9z3">
    <w:name w:val="WW8Num9z3"/>
  </w:style>
  <w:style w:type="character" w:customStyle="1" w:styleId="WW8Num11z0">
    <w:name w:val="WW8Num11z0"/>
    <w:rPr>
      <w:rFonts w:hint="default"/>
      <w:b w:val="0"/>
      <w:sz w:val="28"/>
    </w:rPr>
  </w:style>
  <w:style w:type="character" w:customStyle="1" w:styleId="WW8Num11z1">
    <w:name w:val="WW8Num11z1"/>
    <w:rPr>
      <w:rFonts w:ascii="Times New Roman" w:hAnsi="Times New Roman" w:cs="Times New Roman" w:hint="default"/>
      <w:sz w:val="24"/>
      <w:szCs w:val="24"/>
    </w:rPr>
  </w:style>
  <w:style w:type="character" w:customStyle="1" w:styleId="WW8Num11z2">
    <w:name w:val="WW8Num11z2"/>
    <w:rPr>
      <w:rFonts w:ascii="Times New Roman" w:hAnsi="Times New Roman" w:cs="Times New Roman" w:hint="default"/>
      <w:sz w:val="28"/>
    </w:rPr>
  </w:style>
  <w:style w:type="character" w:customStyle="1" w:styleId="WW8Num11z3">
    <w:name w:val="WW8Num11z3"/>
    <w:rPr>
      <w:rFonts w:hint="default"/>
    </w:rPr>
  </w:style>
  <w:style w:type="character" w:customStyle="1" w:styleId="WW8Num11z4">
    <w:name w:val="WW8Num11z4"/>
  </w:style>
  <w:style w:type="character" w:customStyle="1" w:styleId="WW8Num11z5">
    <w:name w:val="WW8Num11z5"/>
  </w:style>
  <w:style w:type="character" w:customStyle="1" w:styleId="WW8Num11z6">
    <w:name w:val="WW8Num11z6"/>
  </w:style>
  <w:style w:type="character" w:customStyle="1" w:styleId="WW8Num11z7">
    <w:name w:val="WW8Num11z7"/>
  </w:style>
  <w:style w:type="character" w:customStyle="1" w:styleId="WW8Num11z8">
    <w:name w:val="WW8Num11z8"/>
  </w:style>
  <w:style w:type="character" w:customStyle="1" w:styleId="WW8Num12z0">
    <w:name w:val="WW8Num12z0"/>
    <w:rPr>
      <w:rFonts w:hint="default"/>
    </w:rPr>
  </w:style>
  <w:style w:type="character" w:customStyle="1" w:styleId="WW8Num12z3">
    <w:name w:val="WW8Num12z3"/>
    <w:rPr>
      <w:rFonts w:hint="default"/>
    </w:rPr>
  </w:style>
  <w:style w:type="character" w:customStyle="1" w:styleId="WW8Num13z0">
    <w:name w:val="WW8Num13z0"/>
  </w:style>
  <w:style w:type="character" w:customStyle="1" w:styleId="WW8Num13z1">
    <w:name w:val="WW8Num13z1"/>
  </w:style>
  <w:style w:type="character" w:customStyle="1" w:styleId="WW8Num13z2">
    <w:name w:val="WW8Num13z2"/>
  </w:style>
  <w:style w:type="character" w:customStyle="1" w:styleId="WW8Num13z3">
    <w:name w:val="WW8Num13z3"/>
  </w:style>
  <w:style w:type="character" w:customStyle="1" w:styleId="WW8Num13z4">
    <w:name w:val="WW8Num13z4"/>
  </w:style>
  <w:style w:type="character" w:customStyle="1" w:styleId="WW8Num13z5">
    <w:name w:val="WW8Num13z5"/>
  </w:style>
  <w:style w:type="character" w:customStyle="1" w:styleId="WW8Num13z6">
    <w:name w:val="WW8Num13z6"/>
  </w:style>
  <w:style w:type="character" w:customStyle="1" w:styleId="WW8Num13z7">
    <w:name w:val="WW8Num13z7"/>
  </w:style>
  <w:style w:type="character" w:customStyle="1" w:styleId="WW8Num13z8">
    <w:name w:val="WW8Num13z8"/>
  </w:style>
  <w:style w:type="character" w:customStyle="1" w:styleId="WW8Num2z1">
    <w:name w:val="WW8Num2z1"/>
  </w:style>
  <w:style w:type="character" w:customStyle="1" w:styleId="WW8Num2z2">
    <w:name w:val="WW8Num2z2"/>
  </w:style>
  <w:style w:type="character" w:customStyle="1" w:styleId="WW8Num2z3">
    <w:name w:val="WW8Num2z3"/>
  </w:style>
  <w:style w:type="character" w:customStyle="1" w:styleId="WW8Num2z4">
    <w:name w:val="WW8Num2z4"/>
  </w:style>
  <w:style w:type="character" w:customStyle="1" w:styleId="WW8Num2z5">
    <w:name w:val="WW8Num2z5"/>
  </w:style>
  <w:style w:type="character" w:customStyle="1" w:styleId="WW8Num2z6">
    <w:name w:val="WW8Num2z6"/>
  </w:style>
  <w:style w:type="character" w:customStyle="1" w:styleId="WW8Num2z7">
    <w:name w:val="WW8Num2z7"/>
  </w:style>
  <w:style w:type="character" w:customStyle="1" w:styleId="WW8Num2z8">
    <w:name w:val="WW8Num2z8"/>
  </w:style>
  <w:style w:type="character" w:customStyle="1" w:styleId="WW8Num3z1">
    <w:name w:val="WW8Num3z1"/>
    <w:rPr>
      <w:rFonts w:ascii="Courier New" w:hAnsi="Courier New" w:cs="Courier New" w:hint="default"/>
    </w:rPr>
  </w:style>
  <w:style w:type="character" w:customStyle="1" w:styleId="WW8Num3z2">
    <w:name w:val="WW8Num3z2"/>
    <w:rPr>
      <w:rFonts w:ascii="Wingdings" w:hAnsi="Wingdings" w:cs="Wingdings" w:hint="default"/>
    </w:rPr>
  </w:style>
  <w:style w:type="character" w:customStyle="1" w:styleId="WW8Num3z3">
    <w:name w:val="WW8Num3z3"/>
    <w:rPr>
      <w:rFonts w:ascii="Symbol" w:hAnsi="Symbol" w:cs="Symbol" w:hint="default"/>
    </w:rPr>
  </w:style>
  <w:style w:type="character" w:customStyle="1" w:styleId="WW8Num9z4">
    <w:name w:val="WW8Num9z4"/>
  </w:style>
  <w:style w:type="character" w:customStyle="1" w:styleId="WW8Num9z5">
    <w:name w:val="WW8Num9z5"/>
  </w:style>
  <w:style w:type="character" w:customStyle="1" w:styleId="WW8Num9z6">
    <w:name w:val="WW8Num9z6"/>
  </w:style>
  <w:style w:type="character" w:customStyle="1" w:styleId="WW8Num9z7">
    <w:name w:val="WW8Num9z7"/>
  </w:style>
  <w:style w:type="character" w:customStyle="1" w:styleId="WW8Num9z8">
    <w:name w:val="WW8Num9z8"/>
  </w:style>
  <w:style w:type="character" w:customStyle="1" w:styleId="25">
    <w:name w:val="Основной шрифт абзаца2"/>
  </w:style>
  <w:style w:type="character" w:styleId="afd">
    <w:name w:val="page number"/>
    <w:basedOn w:val="25"/>
  </w:style>
  <w:style w:type="character" w:customStyle="1" w:styleId="afe">
    <w:name w:val="Абзац списка Знак"/>
    <w:uiPriority w:val="34"/>
    <w:rPr>
      <w:rFonts w:eastAsia="Calibri"/>
      <w:sz w:val="28"/>
      <w:szCs w:val="22"/>
    </w:rPr>
  </w:style>
  <w:style w:type="character" w:customStyle="1" w:styleId="26">
    <w:name w:val="Знак примечания2"/>
    <w:rPr>
      <w:sz w:val="18"/>
      <w:szCs w:val="18"/>
    </w:rPr>
  </w:style>
  <w:style w:type="character" w:customStyle="1" w:styleId="aff">
    <w:name w:val="Текст примечания Знак"/>
    <w:uiPriority w:val="99"/>
    <w:rPr>
      <w:sz w:val="24"/>
      <w:szCs w:val="24"/>
      <w:lang w:val="en-US"/>
    </w:rPr>
  </w:style>
  <w:style w:type="character" w:styleId="aff0">
    <w:name w:val="FollowedHyperlink"/>
    <w:uiPriority w:val="99"/>
    <w:rPr>
      <w:color w:val="800080"/>
      <w:u w:val="single"/>
    </w:rPr>
  </w:style>
  <w:style w:type="character" w:customStyle="1" w:styleId="aff1">
    <w:name w:val="Тема примечания Знак"/>
    <w:uiPriority w:val="99"/>
    <w:rPr>
      <w:b/>
      <w:bCs/>
      <w:sz w:val="24"/>
      <w:szCs w:val="24"/>
      <w:lang w:val="en-US"/>
    </w:rPr>
  </w:style>
  <w:style w:type="character" w:customStyle="1" w:styleId="aff2">
    <w:name w:val="Текст Знак"/>
    <w:link w:val="aff3"/>
    <w:uiPriority w:val="99"/>
    <w:rPr>
      <w:rFonts w:ascii="Courier New" w:hAnsi="Courier New" w:cs="Courier New"/>
    </w:rPr>
  </w:style>
  <w:style w:type="character" w:customStyle="1" w:styleId="aff4">
    <w:name w:val="Текст_Жирный"/>
    <w:uiPriority w:val="1"/>
    <w:qFormat/>
    <w:rPr>
      <w:rFonts w:ascii="Times New Roman" w:hAnsi="Times New Roman" w:cs="Times New Roman"/>
      <w:b/>
    </w:rPr>
  </w:style>
  <w:style w:type="character" w:customStyle="1" w:styleId="aff5">
    <w:name w:val="Таблица_название_таблицы Знак"/>
    <w:rPr>
      <w:b/>
      <w:bCs/>
      <w:sz w:val="22"/>
      <w:szCs w:val="22"/>
    </w:rPr>
  </w:style>
  <w:style w:type="character" w:customStyle="1" w:styleId="110">
    <w:name w:val="Табличный_таблица_11 Знак"/>
    <w:rPr>
      <w:sz w:val="22"/>
      <w:szCs w:val="22"/>
    </w:rPr>
  </w:style>
  <w:style w:type="character" w:customStyle="1" w:styleId="aff6">
    <w:name w:val="Текст сноски Знак"/>
    <w:basedOn w:val="25"/>
    <w:uiPriority w:val="99"/>
  </w:style>
  <w:style w:type="character" w:customStyle="1" w:styleId="aff7">
    <w:name w:val="Символ сноски"/>
    <w:rPr>
      <w:vertAlign w:val="superscript"/>
    </w:rPr>
  </w:style>
  <w:style w:type="character" w:customStyle="1" w:styleId="111">
    <w:name w:val="Табличный_боковик_11 Знак"/>
    <w:rPr>
      <w:sz w:val="22"/>
      <w:szCs w:val="24"/>
    </w:rPr>
  </w:style>
  <w:style w:type="character" w:customStyle="1" w:styleId="27">
    <w:name w:val="Основной текст 2 Знак"/>
    <w:link w:val="28"/>
    <w:uiPriority w:val="99"/>
    <w:rPr>
      <w:rFonts w:eastAsia="Calibri"/>
      <w:sz w:val="28"/>
      <w:szCs w:val="28"/>
      <w:lang w:val="ru-RU"/>
    </w:rPr>
  </w:style>
  <w:style w:type="character" w:customStyle="1" w:styleId="1b">
    <w:name w:val="Знак Знак1"/>
    <w:rPr>
      <w:sz w:val="28"/>
      <w:szCs w:val="28"/>
    </w:rPr>
  </w:style>
  <w:style w:type="character" w:customStyle="1" w:styleId="29">
    <w:name w:val="Основной текст с отступом 2 Знак"/>
    <w:link w:val="2a"/>
    <w:uiPriority w:val="99"/>
    <w:rPr>
      <w:rFonts w:eastAsia="Calibri"/>
      <w:sz w:val="28"/>
      <w:szCs w:val="28"/>
    </w:rPr>
  </w:style>
  <w:style w:type="character" w:customStyle="1" w:styleId="33">
    <w:name w:val="Основной текст 3 Знак"/>
    <w:link w:val="34"/>
    <w:uiPriority w:val="99"/>
    <w:rPr>
      <w:rFonts w:eastAsia="Calibri"/>
      <w:color w:val="FF0000"/>
      <w:sz w:val="26"/>
      <w:szCs w:val="28"/>
    </w:rPr>
  </w:style>
  <w:style w:type="character" w:styleId="aff8">
    <w:name w:val="line number"/>
  </w:style>
  <w:style w:type="character" w:customStyle="1" w:styleId="aff9">
    <w:name w:val="Схема документа Знак"/>
    <w:rPr>
      <w:rFonts w:ascii="Tahoma" w:hAnsi="Tahoma" w:cs="Tahoma"/>
      <w:sz w:val="16"/>
      <w:szCs w:val="16"/>
    </w:rPr>
  </w:style>
  <w:style w:type="character" w:customStyle="1" w:styleId="1c">
    <w:name w:val="Схема документа Знак1"/>
    <w:link w:val="affa"/>
    <w:uiPriority w:val="99"/>
    <w:rPr>
      <w:rFonts w:ascii="Tahoma" w:eastAsia="Calibri" w:hAnsi="Tahoma" w:cs="Tahoma"/>
      <w:sz w:val="16"/>
      <w:szCs w:val="16"/>
    </w:rPr>
  </w:style>
  <w:style w:type="character" w:customStyle="1" w:styleId="affb">
    <w:name w:val="Подзаголовок Знак"/>
    <w:uiPriority w:val="99"/>
    <w:rPr>
      <w:rFonts w:ascii="Cambria" w:eastAsia="Times New Roman" w:hAnsi="Cambria" w:cs="Times New Roman"/>
      <w:sz w:val="24"/>
      <w:szCs w:val="24"/>
    </w:rPr>
  </w:style>
  <w:style w:type="character" w:customStyle="1" w:styleId="1d">
    <w:name w:val="Подзаголовок Знак1"/>
    <w:uiPriority w:val="99"/>
    <w:rPr>
      <w:rFonts w:eastAsia="Calibri"/>
      <w:sz w:val="28"/>
      <w:szCs w:val="28"/>
    </w:rPr>
  </w:style>
  <w:style w:type="character" w:customStyle="1" w:styleId="affc">
    <w:name w:val="Гипертекстовая ссылка"/>
    <w:rPr>
      <w:rFonts w:cs="Times New Roman"/>
      <w:color w:val="008000"/>
    </w:rPr>
  </w:style>
  <w:style w:type="character" w:customStyle="1" w:styleId="affd">
    <w:name w:val="Цветовое выделение"/>
    <w:uiPriority w:val="99"/>
    <w:rPr>
      <w:b/>
      <w:bCs/>
      <w:color w:val="000080"/>
    </w:rPr>
  </w:style>
  <w:style w:type="character" w:styleId="affe">
    <w:name w:val="Emphasis"/>
    <w:uiPriority w:val="20"/>
    <w:qFormat/>
    <w:rPr>
      <w:i/>
      <w:iCs/>
    </w:rPr>
  </w:style>
  <w:style w:type="character" w:styleId="afff">
    <w:name w:val="Strong"/>
    <w:qFormat/>
    <w:rPr>
      <w:b/>
      <w:bCs/>
    </w:rPr>
  </w:style>
  <w:style w:type="character" w:customStyle="1" w:styleId="afff0">
    <w:name w:val="Название Знак"/>
    <w:uiPriority w:val="99"/>
    <w:rPr>
      <w:rFonts w:ascii="Cambria" w:hAnsi="Cambria" w:cs="Cambria"/>
      <w:b/>
      <w:bCs/>
      <w:sz w:val="32"/>
      <w:szCs w:val="32"/>
    </w:rPr>
  </w:style>
  <w:style w:type="character" w:customStyle="1" w:styleId="ConsPlusNormal0">
    <w:name w:val="ConsPlusNormal Знак"/>
    <w:rPr>
      <w:rFonts w:ascii="Arial Unicode MS" w:eastAsia="Arial Unicode MS" w:hAnsi="Arial Unicode MS" w:cs="Arial Unicode MS"/>
      <w:color w:val="000000"/>
    </w:rPr>
  </w:style>
  <w:style w:type="character" w:customStyle="1" w:styleId="apple-converted-space">
    <w:name w:val="apple-converted-space"/>
  </w:style>
  <w:style w:type="character" w:customStyle="1" w:styleId="w">
    <w:name w:val="w"/>
  </w:style>
  <w:style w:type="character" w:customStyle="1" w:styleId="afff1">
    <w:name w:val="Без интервала Знак"/>
    <w:uiPriority w:val="1"/>
    <w:rPr>
      <w:sz w:val="28"/>
      <w:szCs w:val="24"/>
    </w:rPr>
  </w:style>
  <w:style w:type="character" w:customStyle="1" w:styleId="fts-hit">
    <w:name w:val="fts-hit"/>
    <w:uiPriority w:val="99"/>
    <w:rPr>
      <w:shd w:val="clear" w:color="auto" w:fill="FFC0CB"/>
    </w:rPr>
  </w:style>
  <w:style w:type="character" w:customStyle="1" w:styleId="HTML">
    <w:name w:val="Стандартный HTML Знак"/>
    <w:uiPriority w:val="99"/>
    <w:rPr>
      <w:rFonts w:ascii="Courier New" w:hAnsi="Courier New" w:cs="Courier New"/>
    </w:rPr>
  </w:style>
  <w:style w:type="character" w:customStyle="1" w:styleId="35">
    <w:name w:val="Основной текст с отступом 3 Знак"/>
    <w:link w:val="36"/>
    <w:uiPriority w:val="99"/>
    <w:rPr>
      <w:rFonts w:ascii="Courier New" w:hAnsi="Courier New" w:cs="Courier New"/>
      <w:sz w:val="28"/>
    </w:rPr>
  </w:style>
  <w:style w:type="character" w:customStyle="1" w:styleId="afff2">
    <w:name w:val="Продолжение ссылки"/>
    <w:uiPriority w:val="99"/>
    <w:rPr>
      <w:rFonts w:cs="Times New Roman"/>
      <w:b/>
      <w:bCs/>
      <w:color w:val="008000"/>
    </w:rPr>
  </w:style>
  <w:style w:type="character" w:customStyle="1" w:styleId="ecattext">
    <w:name w:val="ecattext"/>
  </w:style>
  <w:style w:type="character" w:customStyle="1" w:styleId="1e">
    <w:name w:val="Основной шрифт абзаца1"/>
  </w:style>
  <w:style w:type="character" w:customStyle="1" w:styleId="1f">
    <w:name w:val="Знак примечания1"/>
    <w:rPr>
      <w:sz w:val="16"/>
      <w:szCs w:val="16"/>
    </w:rPr>
  </w:style>
  <w:style w:type="character" w:customStyle="1" w:styleId="afff3">
    <w:name w:val="Символ нумерации"/>
  </w:style>
  <w:style w:type="character" w:customStyle="1" w:styleId="FontStyle25">
    <w:name w:val="Font Style25"/>
    <w:rPr>
      <w:rFonts w:ascii="Times New Roman" w:hAnsi="Times New Roman" w:cs="Times New Roman"/>
      <w:b/>
      <w:sz w:val="20"/>
    </w:rPr>
  </w:style>
  <w:style w:type="character" w:customStyle="1" w:styleId="1f0">
    <w:name w:val="Текст примечания Знак1"/>
    <w:rPr>
      <w:rFonts w:ascii="Calibri" w:eastAsia="Calibri" w:hAnsi="Calibri" w:cs="Calibri"/>
    </w:rPr>
  </w:style>
  <w:style w:type="character" w:customStyle="1" w:styleId="serp-urlitem1">
    <w:name w:val="serp-url__item1"/>
  </w:style>
  <w:style w:type="character" w:customStyle="1" w:styleId="serp-urlmark1">
    <w:name w:val="serp-url__mark1"/>
    <w:rPr>
      <w:rFonts w:ascii="Verdana" w:hAnsi="Verdana" w:cs="Verdana" w:hint="default"/>
    </w:rPr>
  </w:style>
  <w:style w:type="character" w:styleId="afff4">
    <w:name w:val="footnote reference"/>
    <w:rPr>
      <w:vertAlign w:val="superscript"/>
    </w:rPr>
  </w:style>
  <w:style w:type="character" w:customStyle="1" w:styleId="afff5">
    <w:name w:val="Символы концевой сноски"/>
    <w:rPr>
      <w:vertAlign w:val="superscript"/>
    </w:rPr>
  </w:style>
  <w:style w:type="character" w:customStyle="1" w:styleId="WW-">
    <w:name w:val="WW-Символы концевой сноски"/>
  </w:style>
  <w:style w:type="character" w:styleId="afff6">
    <w:name w:val="endnote reference"/>
    <w:rPr>
      <w:vertAlign w:val="superscript"/>
    </w:rPr>
  </w:style>
  <w:style w:type="paragraph" w:styleId="afff7">
    <w:name w:val="Title"/>
    <w:basedOn w:val="a0"/>
    <w:next w:val="aa"/>
    <w:link w:val="afff8"/>
    <w:uiPriority w:val="99"/>
    <w:qFormat/>
    <w:pPr>
      <w:keepNext/>
      <w:spacing w:before="240" w:after="120" w:line="276" w:lineRule="auto"/>
    </w:pPr>
    <w:rPr>
      <w:rFonts w:ascii="Arial" w:eastAsia="Microsoft YaHei" w:hAnsi="Arial" w:cs="Mangal"/>
      <w:sz w:val="28"/>
      <w:szCs w:val="28"/>
      <w:lang w:eastAsia="ar-SA"/>
    </w:rPr>
  </w:style>
  <w:style w:type="character" w:customStyle="1" w:styleId="afff8">
    <w:name w:val="Заголовок Знак"/>
    <w:basedOn w:val="a1"/>
    <w:link w:val="afff7"/>
    <w:rPr>
      <w:rFonts w:ascii="Arial" w:eastAsia="Microsoft YaHei" w:hAnsi="Arial" w:cs="Mangal"/>
      <w:sz w:val="28"/>
      <w:szCs w:val="28"/>
      <w:lang w:eastAsia="ar-SA"/>
    </w:rPr>
  </w:style>
  <w:style w:type="paragraph" w:styleId="afff9">
    <w:name w:val="List"/>
    <w:basedOn w:val="a0"/>
    <w:uiPriority w:val="99"/>
    <w:pPr>
      <w:ind w:left="283" w:hanging="283"/>
      <w:jc w:val="both"/>
    </w:pPr>
    <w:rPr>
      <w:lang w:eastAsia="ar-SA"/>
    </w:rPr>
  </w:style>
  <w:style w:type="paragraph" w:customStyle="1" w:styleId="2b">
    <w:name w:val="Название2"/>
    <w:basedOn w:val="a0"/>
    <w:pPr>
      <w:suppressLineNumbers/>
      <w:spacing w:before="120" w:after="120"/>
      <w:jc w:val="both"/>
    </w:pPr>
    <w:rPr>
      <w:rFonts w:cs="Arial"/>
      <w:i/>
      <w:iCs/>
      <w:lang w:eastAsia="ar-SA"/>
    </w:rPr>
  </w:style>
  <w:style w:type="paragraph" w:customStyle="1" w:styleId="2c">
    <w:name w:val="Указатель2"/>
    <w:basedOn w:val="a0"/>
    <w:pPr>
      <w:suppressLineNumbers/>
      <w:jc w:val="both"/>
    </w:pPr>
    <w:rPr>
      <w:rFonts w:cs="Arial"/>
      <w:sz w:val="28"/>
      <w:lang w:eastAsia="ar-SA"/>
    </w:rPr>
  </w:style>
  <w:style w:type="paragraph" w:customStyle="1" w:styleId="211">
    <w:name w:val="Знак2 Знак Знак1 Знак1 Знак Знак Знак Знак Знак Знак Знак Знак Знак Знак Знак Знак"/>
    <w:basedOn w:val="a0"/>
    <w:pPr>
      <w:spacing w:after="160" w:line="240" w:lineRule="exact"/>
      <w:jc w:val="both"/>
    </w:pPr>
    <w:rPr>
      <w:rFonts w:ascii="Verdana" w:hAnsi="Verdana" w:cs="Verdana"/>
      <w:sz w:val="20"/>
      <w:szCs w:val="20"/>
      <w:lang w:val="en-US" w:eastAsia="ar-SA"/>
    </w:rPr>
  </w:style>
  <w:style w:type="paragraph" w:customStyle="1" w:styleId="1f1">
    <w:name w:val="Текст1"/>
    <w:basedOn w:val="a0"/>
    <w:pPr>
      <w:jc w:val="both"/>
    </w:pPr>
    <w:rPr>
      <w:rFonts w:ascii="Courier New" w:hAnsi="Courier New" w:cs="Courier New"/>
      <w:sz w:val="20"/>
      <w:szCs w:val="20"/>
      <w:lang w:eastAsia="ar-SA"/>
    </w:rPr>
  </w:style>
  <w:style w:type="paragraph" w:customStyle="1" w:styleId="310">
    <w:name w:val="Основной текст с отступом 31"/>
    <w:basedOn w:val="a0"/>
    <w:pPr>
      <w:widowControl w:val="0"/>
      <w:ind w:left="900"/>
      <w:jc w:val="both"/>
    </w:pPr>
    <w:rPr>
      <w:rFonts w:ascii="Courier New" w:hAnsi="Courier New" w:cs="Courier New"/>
      <w:sz w:val="28"/>
      <w:szCs w:val="20"/>
      <w:lang w:eastAsia="ar-SA"/>
    </w:rPr>
  </w:style>
  <w:style w:type="paragraph" w:customStyle="1" w:styleId="1f2">
    <w:name w:val="Обычный1"/>
    <w:uiPriority w:val="99"/>
    <w:pPr>
      <w:spacing w:after="0" w:line="240" w:lineRule="auto"/>
    </w:pPr>
    <w:rPr>
      <w:rFonts w:ascii="Times New Roman" w:eastAsia="ヒラギノ角ゴ Pro W3" w:hAnsi="Times New Roman" w:cs="Times New Roman"/>
      <w:color w:val="000000"/>
      <w:sz w:val="24"/>
      <w:szCs w:val="20"/>
      <w:lang w:eastAsia="ar-SA"/>
    </w:rPr>
  </w:style>
  <w:style w:type="paragraph" w:customStyle="1" w:styleId="2d">
    <w:name w:val="Текст примечания2"/>
    <w:basedOn w:val="a0"/>
    <w:pPr>
      <w:jc w:val="both"/>
    </w:pPr>
    <w:rPr>
      <w:sz w:val="28"/>
      <w:lang w:val="en-US" w:eastAsia="ar-SA"/>
    </w:rPr>
  </w:style>
  <w:style w:type="paragraph" w:customStyle="1" w:styleId="1f3">
    <w:name w:val="Абзац списка1"/>
    <w:basedOn w:val="a0"/>
    <w:pPr>
      <w:ind w:left="720" w:firstLine="567"/>
      <w:jc w:val="both"/>
    </w:pPr>
    <w:rPr>
      <w:rFonts w:ascii="Calibri" w:eastAsia="Calibri" w:hAnsi="Calibri" w:cs="Calibri"/>
      <w:sz w:val="22"/>
      <w:szCs w:val="22"/>
      <w:lang w:eastAsia="hi-IN" w:bidi="hi-IN"/>
    </w:rPr>
  </w:style>
  <w:style w:type="paragraph" w:customStyle="1" w:styleId="xl63">
    <w:name w:val="xl63"/>
    <w:basedOn w:val="a0"/>
    <w:pPr>
      <w:spacing w:before="280" w:after="280"/>
      <w:jc w:val="both"/>
    </w:pPr>
    <w:rPr>
      <w:sz w:val="22"/>
      <w:szCs w:val="22"/>
      <w:lang w:eastAsia="ar-SA"/>
    </w:rPr>
  </w:style>
  <w:style w:type="paragraph" w:customStyle="1" w:styleId="xl64">
    <w:name w:val="xl64"/>
    <w:basedOn w:val="a0"/>
    <w:pPr>
      <w:pBdr>
        <w:left w:val="single" w:sz="4" w:space="0" w:color="000000"/>
      </w:pBdr>
      <w:spacing w:before="280" w:after="280"/>
      <w:jc w:val="both"/>
    </w:pPr>
    <w:rPr>
      <w:sz w:val="22"/>
      <w:szCs w:val="22"/>
      <w:lang w:eastAsia="ar-SA"/>
    </w:rPr>
  </w:style>
  <w:style w:type="paragraph" w:customStyle="1" w:styleId="xl65">
    <w:name w:val="xl65"/>
    <w:basedOn w:val="a0"/>
    <w:pPr>
      <w:spacing w:before="280" w:after="280"/>
      <w:jc w:val="right"/>
    </w:pPr>
    <w:rPr>
      <w:sz w:val="22"/>
      <w:szCs w:val="22"/>
      <w:lang w:eastAsia="ar-SA"/>
    </w:rPr>
  </w:style>
  <w:style w:type="paragraph" w:customStyle="1" w:styleId="xl66">
    <w:name w:val="xl66"/>
    <w:basedOn w:val="a0"/>
    <w:pPr>
      <w:pBdr>
        <w:right w:val="single" w:sz="4" w:space="0" w:color="000000"/>
      </w:pBdr>
      <w:spacing w:before="280" w:after="280"/>
      <w:jc w:val="both"/>
    </w:pPr>
    <w:rPr>
      <w:sz w:val="22"/>
      <w:szCs w:val="22"/>
      <w:lang w:eastAsia="ar-SA"/>
    </w:rPr>
  </w:style>
  <w:style w:type="paragraph" w:customStyle="1" w:styleId="xl67">
    <w:name w:val="xl67"/>
    <w:basedOn w:val="a0"/>
    <w:pPr>
      <w:pBdr>
        <w:left w:val="single" w:sz="4" w:space="0" w:color="000000"/>
        <w:bottom w:val="single" w:sz="4" w:space="0" w:color="000000"/>
      </w:pBdr>
      <w:spacing w:before="280" w:after="280"/>
      <w:jc w:val="both"/>
    </w:pPr>
    <w:rPr>
      <w:sz w:val="22"/>
      <w:szCs w:val="22"/>
      <w:lang w:eastAsia="ar-SA"/>
    </w:rPr>
  </w:style>
  <w:style w:type="paragraph" w:customStyle="1" w:styleId="xl68">
    <w:name w:val="xl68"/>
    <w:basedOn w:val="a0"/>
    <w:pPr>
      <w:pBdr>
        <w:bottom w:val="single" w:sz="4" w:space="0" w:color="000000"/>
      </w:pBdr>
      <w:spacing w:before="280" w:after="280"/>
      <w:jc w:val="both"/>
    </w:pPr>
    <w:rPr>
      <w:sz w:val="22"/>
      <w:szCs w:val="22"/>
      <w:lang w:eastAsia="ar-SA"/>
    </w:rPr>
  </w:style>
  <w:style w:type="paragraph" w:customStyle="1" w:styleId="xl69">
    <w:name w:val="xl69"/>
    <w:basedOn w:val="a0"/>
    <w:pPr>
      <w:pBdr>
        <w:bottom w:val="single" w:sz="4" w:space="0" w:color="000000"/>
        <w:right w:val="single" w:sz="4" w:space="0" w:color="000000"/>
      </w:pBdr>
      <w:spacing w:before="280" w:after="280"/>
      <w:jc w:val="both"/>
    </w:pPr>
    <w:rPr>
      <w:sz w:val="22"/>
      <w:szCs w:val="22"/>
      <w:lang w:eastAsia="ar-SA"/>
    </w:rPr>
  </w:style>
  <w:style w:type="paragraph" w:customStyle="1" w:styleId="xl70">
    <w:name w:val="xl70"/>
    <w:basedOn w:val="a0"/>
    <w:pPr>
      <w:pBdr>
        <w:top w:val="single" w:sz="4" w:space="0" w:color="000000"/>
        <w:left w:val="single" w:sz="4" w:space="0" w:color="000000"/>
        <w:bottom w:val="single" w:sz="4" w:space="0" w:color="000000"/>
      </w:pBdr>
      <w:spacing w:before="280" w:after="280"/>
      <w:jc w:val="both"/>
    </w:pPr>
    <w:rPr>
      <w:sz w:val="22"/>
      <w:szCs w:val="22"/>
      <w:lang w:eastAsia="ar-SA"/>
    </w:rPr>
  </w:style>
  <w:style w:type="paragraph" w:customStyle="1" w:styleId="xl71">
    <w:name w:val="xl71"/>
    <w:basedOn w:val="a0"/>
    <w:pPr>
      <w:pBdr>
        <w:top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both"/>
    </w:pPr>
    <w:rPr>
      <w:sz w:val="22"/>
      <w:szCs w:val="22"/>
      <w:lang w:eastAsia="ar-SA"/>
    </w:rPr>
  </w:style>
  <w:style w:type="paragraph" w:customStyle="1" w:styleId="xl72">
    <w:name w:val="xl72"/>
    <w:basedOn w:val="a0"/>
    <w:pPr>
      <w:pBdr>
        <w:top w:val="single" w:sz="4" w:space="0" w:color="000000"/>
        <w:bottom w:val="single" w:sz="4" w:space="0" w:color="000000"/>
      </w:pBdr>
      <w:spacing w:before="280" w:after="280"/>
      <w:jc w:val="both"/>
    </w:pPr>
    <w:rPr>
      <w:sz w:val="22"/>
      <w:szCs w:val="22"/>
      <w:lang w:eastAsia="ar-SA"/>
    </w:rPr>
  </w:style>
  <w:style w:type="paragraph" w:customStyle="1" w:styleId="xl73">
    <w:name w:val="xl73"/>
    <w:basedOn w:val="a0"/>
    <w:pPr>
      <w:pBdr>
        <w:top w:val="single" w:sz="4" w:space="0" w:color="000000"/>
        <w:left w:val="single" w:sz="4" w:space="0" w:color="000000"/>
      </w:pBdr>
      <w:spacing w:before="280" w:after="280"/>
      <w:jc w:val="both"/>
    </w:pPr>
    <w:rPr>
      <w:sz w:val="22"/>
      <w:szCs w:val="22"/>
      <w:lang w:eastAsia="ar-SA"/>
    </w:rPr>
  </w:style>
  <w:style w:type="paragraph" w:customStyle="1" w:styleId="xl74">
    <w:name w:val="xl74"/>
    <w:basedOn w:val="a0"/>
    <w:pPr>
      <w:pBdr>
        <w:top w:val="single" w:sz="4" w:space="0" w:color="000000"/>
        <w:right w:val="single" w:sz="4" w:space="0" w:color="000000"/>
      </w:pBdr>
      <w:spacing w:before="280" w:after="280"/>
      <w:jc w:val="both"/>
    </w:pPr>
    <w:rPr>
      <w:sz w:val="22"/>
      <w:szCs w:val="22"/>
      <w:lang w:eastAsia="ar-SA"/>
    </w:rPr>
  </w:style>
  <w:style w:type="paragraph" w:customStyle="1" w:styleId="xl75">
    <w:name w:val="xl75"/>
    <w:basedOn w:val="a0"/>
    <w:uiPriority w:val="99"/>
    <w:pPr>
      <w:pBdr>
        <w:bottom w:val="single" w:sz="4" w:space="0" w:color="000000"/>
      </w:pBdr>
      <w:spacing w:before="280" w:after="280"/>
      <w:jc w:val="both"/>
    </w:pPr>
    <w:rPr>
      <w:sz w:val="22"/>
      <w:szCs w:val="22"/>
      <w:lang w:eastAsia="ar-SA"/>
    </w:rPr>
  </w:style>
  <w:style w:type="paragraph" w:customStyle="1" w:styleId="xl76">
    <w:name w:val="xl76"/>
    <w:basedOn w:val="a0"/>
    <w:uiPriority w:val="99"/>
    <w:pPr>
      <w:pBdr>
        <w:top w:val="single" w:sz="4" w:space="0" w:color="000000"/>
        <w:bottom w:val="single" w:sz="4" w:space="0" w:color="000000"/>
      </w:pBdr>
      <w:spacing w:before="280" w:after="280"/>
      <w:jc w:val="both"/>
    </w:pPr>
    <w:rPr>
      <w:sz w:val="22"/>
      <w:szCs w:val="22"/>
      <w:lang w:eastAsia="ar-SA"/>
    </w:rPr>
  </w:style>
  <w:style w:type="paragraph" w:customStyle="1" w:styleId="xl77">
    <w:name w:val="xl77"/>
    <w:basedOn w:val="a0"/>
    <w:uiPriority w:val="99"/>
    <w:pPr>
      <w:pBdr>
        <w:bottom w:val="single" w:sz="4" w:space="0" w:color="000000"/>
      </w:pBdr>
      <w:spacing w:before="280" w:after="280"/>
      <w:jc w:val="both"/>
    </w:pPr>
    <w:rPr>
      <w:sz w:val="22"/>
      <w:szCs w:val="22"/>
      <w:lang w:eastAsia="ar-SA"/>
    </w:rPr>
  </w:style>
  <w:style w:type="paragraph" w:customStyle="1" w:styleId="xl78">
    <w:name w:val="xl78"/>
    <w:basedOn w:val="a0"/>
    <w:uiPriority w:val="99"/>
    <w:pPr>
      <w:pBdr>
        <w:top w:val="single" w:sz="4" w:space="0" w:color="000000"/>
        <w:left w:val="single" w:sz="4" w:space="0" w:color="000000"/>
        <w:bottom w:val="single" w:sz="4" w:space="0" w:color="000000"/>
      </w:pBdr>
      <w:spacing w:before="280" w:after="280"/>
      <w:jc w:val="both"/>
    </w:pPr>
    <w:rPr>
      <w:sz w:val="22"/>
      <w:szCs w:val="22"/>
      <w:lang w:eastAsia="ar-SA"/>
    </w:rPr>
  </w:style>
  <w:style w:type="paragraph" w:customStyle="1" w:styleId="xl79">
    <w:name w:val="xl79"/>
    <w:basedOn w:val="a0"/>
    <w:uiPriority w:val="99"/>
    <w:pPr>
      <w:pBdr>
        <w:top w:val="single" w:sz="4" w:space="0" w:color="000000"/>
        <w:left w:val="single" w:sz="4" w:space="0" w:color="000000"/>
        <w:bottom w:val="single" w:sz="4" w:space="0" w:color="000000"/>
      </w:pBdr>
      <w:spacing w:before="280" w:after="280"/>
      <w:jc w:val="center"/>
    </w:pPr>
    <w:rPr>
      <w:sz w:val="22"/>
      <w:szCs w:val="22"/>
      <w:lang w:eastAsia="ar-SA"/>
    </w:rPr>
  </w:style>
  <w:style w:type="paragraph" w:customStyle="1" w:styleId="xl80">
    <w:name w:val="xl80"/>
    <w:basedOn w:val="a0"/>
    <w:uiPriority w:val="99"/>
    <w:pPr>
      <w:pBdr>
        <w:top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</w:pPr>
    <w:rPr>
      <w:sz w:val="22"/>
      <w:szCs w:val="22"/>
      <w:lang w:eastAsia="ar-SA"/>
    </w:rPr>
  </w:style>
  <w:style w:type="paragraph" w:customStyle="1" w:styleId="xl81">
    <w:name w:val="xl81"/>
    <w:basedOn w:val="a0"/>
    <w:uiPriority w:val="99"/>
    <w:pPr>
      <w:pBdr>
        <w:top w:val="single" w:sz="4" w:space="0" w:color="000000"/>
        <w:left w:val="single" w:sz="4" w:space="0" w:color="000000"/>
      </w:pBdr>
      <w:spacing w:before="280" w:after="280"/>
      <w:jc w:val="center"/>
    </w:pPr>
    <w:rPr>
      <w:sz w:val="22"/>
      <w:szCs w:val="22"/>
      <w:lang w:eastAsia="ar-SA"/>
    </w:rPr>
  </w:style>
  <w:style w:type="paragraph" w:customStyle="1" w:styleId="xl82">
    <w:name w:val="xl82"/>
    <w:basedOn w:val="a0"/>
    <w:uiPriority w:val="99"/>
    <w:pPr>
      <w:pBdr>
        <w:top w:val="single" w:sz="4" w:space="0" w:color="000000"/>
        <w:left w:val="single" w:sz="4" w:space="0" w:color="000000"/>
        <w:bottom w:val="single" w:sz="4" w:space="0" w:color="000000"/>
      </w:pBdr>
      <w:spacing w:before="280" w:after="280"/>
      <w:jc w:val="center"/>
    </w:pPr>
    <w:rPr>
      <w:sz w:val="22"/>
      <w:szCs w:val="22"/>
      <w:lang w:eastAsia="ar-SA"/>
    </w:rPr>
  </w:style>
  <w:style w:type="paragraph" w:customStyle="1" w:styleId="xl83">
    <w:name w:val="xl83"/>
    <w:basedOn w:val="a0"/>
    <w:uiPriority w:val="99"/>
    <w:pPr>
      <w:pBdr>
        <w:top w:val="single" w:sz="4" w:space="0" w:color="000000"/>
        <w:left w:val="single" w:sz="4" w:space="0" w:color="000000"/>
        <w:bottom w:val="single" w:sz="4" w:space="0" w:color="000000"/>
      </w:pBdr>
      <w:spacing w:before="280" w:after="280"/>
      <w:jc w:val="center"/>
    </w:pPr>
    <w:rPr>
      <w:b/>
      <w:bCs/>
      <w:sz w:val="22"/>
      <w:szCs w:val="22"/>
      <w:lang w:eastAsia="ar-SA"/>
    </w:rPr>
  </w:style>
  <w:style w:type="paragraph" w:customStyle="1" w:styleId="xl84">
    <w:name w:val="xl84"/>
    <w:basedOn w:val="a0"/>
    <w:uiPriority w:val="99"/>
    <w:pPr>
      <w:pBdr>
        <w:top w:val="single" w:sz="4" w:space="0" w:color="000000"/>
        <w:left w:val="single" w:sz="4" w:space="0" w:color="000000"/>
        <w:bottom w:val="single" w:sz="4" w:space="0" w:color="000000"/>
      </w:pBdr>
      <w:spacing w:before="280" w:after="280"/>
      <w:jc w:val="center"/>
    </w:pPr>
    <w:rPr>
      <w:sz w:val="22"/>
      <w:szCs w:val="22"/>
      <w:lang w:eastAsia="ar-SA"/>
    </w:rPr>
  </w:style>
  <w:style w:type="paragraph" w:customStyle="1" w:styleId="xl85">
    <w:name w:val="xl85"/>
    <w:basedOn w:val="a0"/>
    <w:uiPriority w:val="99"/>
    <w:pPr>
      <w:pBdr>
        <w:left w:val="single" w:sz="4" w:space="0" w:color="000000"/>
        <w:bottom w:val="single" w:sz="4" w:space="0" w:color="000000"/>
      </w:pBdr>
      <w:spacing w:before="280" w:after="280"/>
      <w:jc w:val="center"/>
    </w:pPr>
    <w:rPr>
      <w:sz w:val="22"/>
      <w:szCs w:val="22"/>
      <w:lang w:eastAsia="ar-SA"/>
    </w:rPr>
  </w:style>
  <w:style w:type="paragraph" w:customStyle="1" w:styleId="xl86">
    <w:name w:val="xl86"/>
    <w:basedOn w:val="a0"/>
    <w:uiPriority w:val="99"/>
    <w:pPr>
      <w:pBdr>
        <w:top w:val="single" w:sz="4" w:space="0" w:color="000000"/>
        <w:left w:val="single" w:sz="4" w:space="0" w:color="000000"/>
        <w:bottom w:val="single" w:sz="4" w:space="0" w:color="000000"/>
      </w:pBdr>
      <w:spacing w:before="280" w:after="280"/>
      <w:jc w:val="center"/>
    </w:pPr>
    <w:rPr>
      <w:b/>
      <w:bCs/>
      <w:sz w:val="22"/>
      <w:szCs w:val="22"/>
      <w:lang w:eastAsia="ar-SA"/>
    </w:rPr>
  </w:style>
  <w:style w:type="paragraph" w:customStyle="1" w:styleId="xl87">
    <w:name w:val="xl87"/>
    <w:basedOn w:val="a0"/>
    <w:uiPriority w:val="99"/>
    <w:pPr>
      <w:pBdr>
        <w:top w:val="single" w:sz="4" w:space="0" w:color="000000"/>
        <w:left w:val="single" w:sz="4" w:space="0" w:color="000000"/>
        <w:bottom w:val="single" w:sz="4" w:space="0" w:color="000000"/>
      </w:pBdr>
      <w:spacing w:before="280" w:after="280"/>
      <w:jc w:val="center"/>
    </w:pPr>
    <w:rPr>
      <w:b/>
      <w:bCs/>
      <w:sz w:val="22"/>
      <w:szCs w:val="22"/>
      <w:lang w:eastAsia="ar-SA"/>
    </w:rPr>
  </w:style>
  <w:style w:type="paragraph" w:customStyle="1" w:styleId="xl88">
    <w:name w:val="xl88"/>
    <w:basedOn w:val="a0"/>
    <w:uiPriority w:val="99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both"/>
    </w:pPr>
    <w:rPr>
      <w:sz w:val="22"/>
      <w:szCs w:val="22"/>
      <w:lang w:eastAsia="ar-SA"/>
    </w:rPr>
  </w:style>
  <w:style w:type="paragraph" w:customStyle="1" w:styleId="xl89">
    <w:name w:val="xl89"/>
    <w:basedOn w:val="a0"/>
    <w:uiPriority w:val="99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</w:pPr>
    <w:rPr>
      <w:sz w:val="22"/>
      <w:szCs w:val="22"/>
      <w:lang w:eastAsia="ar-SA"/>
    </w:rPr>
  </w:style>
  <w:style w:type="paragraph" w:customStyle="1" w:styleId="xl90">
    <w:name w:val="xl90"/>
    <w:basedOn w:val="a0"/>
    <w:uiPriority w:val="99"/>
    <w:pPr>
      <w:pBdr>
        <w:top w:val="single" w:sz="4" w:space="0" w:color="000000"/>
        <w:left w:val="single" w:sz="4" w:space="0" w:color="000000"/>
      </w:pBdr>
      <w:spacing w:before="280" w:after="280"/>
      <w:jc w:val="center"/>
    </w:pPr>
    <w:rPr>
      <w:sz w:val="22"/>
      <w:szCs w:val="22"/>
      <w:lang w:eastAsia="ar-SA"/>
    </w:rPr>
  </w:style>
  <w:style w:type="paragraph" w:customStyle="1" w:styleId="xl91">
    <w:name w:val="xl91"/>
    <w:basedOn w:val="a0"/>
    <w:uiPriority w:val="99"/>
    <w:pPr>
      <w:pBdr>
        <w:left w:val="single" w:sz="4" w:space="0" w:color="000000"/>
      </w:pBdr>
      <w:spacing w:before="280" w:after="280"/>
      <w:jc w:val="center"/>
    </w:pPr>
    <w:rPr>
      <w:sz w:val="22"/>
      <w:szCs w:val="22"/>
      <w:lang w:eastAsia="ar-SA"/>
    </w:rPr>
  </w:style>
  <w:style w:type="paragraph" w:customStyle="1" w:styleId="xl92">
    <w:name w:val="xl92"/>
    <w:basedOn w:val="a0"/>
    <w:uiPriority w:val="99"/>
    <w:pPr>
      <w:pBdr>
        <w:left w:val="single" w:sz="4" w:space="0" w:color="000000"/>
        <w:bottom w:val="single" w:sz="4" w:space="0" w:color="000000"/>
      </w:pBdr>
      <w:spacing w:before="280" w:after="280"/>
      <w:jc w:val="center"/>
    </w:pPr>
    <w:rPr>
      <w:sz w:val="22"/>
      <w:szCs w:val="22"/>
      <w:lang w:eastAsia="ar-SA"/>
    </w:rPr>
  </w:style>
  <w:style w:type="paragraph" w:customStyle="1" w:styleId="xl93">
    <w:name w:val="xl93"/>
    <w:basedOn w:val="a0"/>
    <w:uiPriority w:val="99"/>
    <w:pPr>
      <w:pBdr>
        <w:top w:val="single" w:sz="4" w:space="0" w:color="000000"/>
      </w:pBdr>
      <w:spacing w:before="280" w:after="280"/>
      <w:jc w:val="center"/>
    </w:pPr>
    <w:rPr>
      <w:sz w:val="22"/>
      <w:szCs w:val="22"/>
      <w:lang w:eastAsia="ar-SA"/>
    </w:rPr>
  </w:style>
  <w:style w:type="paragraph" w:customStyle="1" w:styleId="xl94">
    <w:name w:val="xl94"/>
    <w:basedOn w:val="a0"/>
    <w:uiPriority w:val="99"/>
    <w:pPr>
      <w:pBdr>
        <w:top w:val="single" w:sz="4" w:space="0" w:color="000000"/>
        <w:right w:val="single" w:sz="4" w:space="0" w:color="000000"/>
      </w:pBdr>
      <w:spacing w:before="280" w:after="280"/>
      <w:jc w:val="center"/>
    </w:pPr>
    <w:rPr>
      <w:sz w:val="22"/>
      <w:szCs w:val="22"/>
      <w:lang w:eastAsia="ar-SA"/>
    </w:rPr>
  </w:style>
  <w:style w:type="paragraph" w:customStyle="1" w:styleId="xl95">
    <w:name w:val="xl95"/>
    <w:basedOn w:val="a0"/>
    <w:uiPriority w:val="99"/>
    <w:pPr>
      <w:spacing w:before="280" w:after="280"/>
      <w:jc w:val="center"/>
    </w:pPr>
    <w:rPr>
      <w:sz w:val="22"/>
      <w:szCs w:val="22"/>
      <w:lang w:eastAsia="ar-SA"/>
    </w:rPr>
  </w:style>
  <w:style w:type="paragraph" w:customStyle="1" w:styleId="xl96">
    <w:name w:val="xl96"/>
    <w:basedOn w:val="a0"/>
    <w:uiPriority w:val="99"/>
    <w:pPr>
      <w:pBdr>
        <w:right w:val="single" w:sz="4" w:space="0" w:color="000000"/>
      </w:pBdr>
      <w:spacing w:before="280" w:after="280"/>
      <w:jc w:val="center"/>
    </w:pPr>
    <w:rPr>
      <w:sz w:val="22"/>
      <w:szCs w:val="22"/>
      <w:lang w:eastAsia="ar-SA"/>
    </w:rPr>
  </w:style>
  <w:style w:type="paragraph" w:customStyle="1" w:styleId="xl97">
    <w:name w:val="xl97"/>
    <w:basedOn w:val="a0"/>
    <w:uiPriority w:val="99"/>
    <w:pPr>
      <w:pBdr>
        <w:bottom w:val="single" w:sz="4" w:space="0" w:color="000000"/>
      </w:pBdr>
      <w:spacing w:before="280" w:after="280"/>
      <w:jc w:val="center"/>
    </w:pPr>
    <w:rPr>
      <w:sz w:val="22"/>
      <w:szCs w:val="22"/>
      <w:lang w:eastAsia="ar-SA"/>
    </w:rPr>
  </w:style>
  <w:style w:type="paragraph" w:customStyle="1" w:styleId="xl98">
    <w:name w:val="xl98"/>
    <w:basedOn w:val="a0"/>
    <w:uiPriority w:val="99"/>
    <w:pPr>
      <w:pBdr>
        <w:bottom w:val="single" w:sz="4" w:space="0" w:color="000000"/>
        <w:right w:val="single" w:sz="4" w:space="0" w:color="000000"/>
      </w:pBdr>
      <w:spacing w:before="280" w:after="280"/>
      <w:jc w:val="center"/>
    </w:pPr>
    <w:rPr>
      <w:sz w:val="22"/>
      <w:szCs w:val="22"/>
      <w:lang w:eastAsia="ar-SA"/>
    </w:rPr>
  </w:style>
  <w:style w:type="paragraph" w:customStyle="1" w:styleId="xl99">
    <w:name w:val="xl99"/>
    <w:basedOn w:val="a0"/>
    <w:uiPriority w:val="99"/>
    <w:pPr>
      <w:pBdr>
        <w:top w:val="single" w:sz="4" w:space="0" w:color="000000"/>
        <w:left w:val="single" w:sz="4" w:space="0" w:color="000000"/>
      </w:pBdr>
      <w:spacing w:before="280" w:after="280"/>
      <w:jc w:val="center"/>
    </w:pPr>
    <w:rPr>
      <w:sz w:val="22"/>
      <w:szCs w:val="22"/>
      <w:lang w:eastAsia="ar-SA"/>
    </w:rPr>
  </w:style>
  <w:style w:type="paragraph" w:customStyle="1" w:styleId="xl100">
    <w:name w:val="xl100"/>
    <w:basedOn w:val="a0"/>
    <w:uiPriority w:val="99"/>
    <w:pPr>
      <w:pBdr>
        <w:top w:val="single" w:sz="4" w:space="0" w:color="000000"/>
      </w:pBdr>
      <w:spacing w:before="280" w:after="280"/>
      <w:jc w:val="center"/>
    </w:pPr>
    <w:rPr>
      <w:sz w:val="22"/>
      <w:szCs w:val="22"/>
      <w:lang w:eastAsia="ar-SA"/>
    </w:rPr>
  </w:style>
  <w:style w:type="paragraph" w:customStyle="1" w:styleId="xl101">
    <w:name w:val="xl101"/>
    <w:basedOn w:val="a0"/>
    <w:uiPriority w:val="99"/>
    <w:pPr>
      <w:pBdr>
        <w:top w:val="single" w:sz="4" w:space="0" w:color="000000"/>
        <w:right w:val="single" w:sz="4" w:space="0" w:color="000000"/>
      </w:pBdr>
      <w:spacing w:before="280" w:after="280"/>
      <w:jc w:val="center"/>
    </w:pPr>
    <w:rPr>
      <w:sz w:val="22"/>
      <w:szCs w:val="22"/>
      <w:lang w:eastAsia="ar-SA"/>
    </w:rPr>
  </w:style>
  <w:style w:type="paragraph" w:customStyle="1" w:styleId="xl102">
    <w:name w:val="xl102"/>
    <w:basedOn w:val="a0"/>
    <w:uiPriority w:val="99"/>
    <w:pPr>
      <w:pBdr>
        <w:left w:val="single" w:sz="4" w:space="0" w:color="000000"/>
        <w:bottom w:val="single" w:sz="4" w:space="0" w:color="000000"/>
      </w:pBdr>
      <w:spacing w:before="280" w:after="280"/>
      <w:jc w:val="center"/>
    </w:pPr>
    <w:rPr>
      <w:sz w:val="22"/>
      <w:szCs w:val="22"/>
      <w:lang w:eastAsia="ar-SA"/>
    </w:rPr>
  </w:style>
  <w:style w:type="paragraph" w:customStyle="1" w:styleId="xl103">
    <w:name w:val="xl103"/>
    <w:basedOn w:val="a0"/>
    <w:uiPriority w:val="99"/>
    <w:pPr>
      <w:pBdr>
        <w:bottom w:val="single" w:sz="4" w:space="0" w:color="000000"/>
      </w:pBdr>
      <w:spacing w:before="280" w:after="280"/>
      <w:jc w:val="center"/>
    </w:pPr>
    <w:rPr>
      <w:sz w:val="22"/>
      <w:szCs w:val="22"/>
      <w:lang w:eastAsia="ar-SA"/>
    </w:rPr>
  </w:style>
  <w:style w:type="paragraph" w:customStyle="1" w:styleId="xl104">
    <w:name w:val="xl104"/>
    <w:basedOn w:val="a0"/>
    <w:uiPriority w:val="99"/>
    <w:pPr>
      <w:pBdr>
        <w:bottom w:val="single" w:sz="4" w:space="0" w:color="000000"/>
        <w:right w:val="single" w:sz="4" w:space="0" w:color="000000"/>
      </w:pBdr>
      <w:spacing w:before="280" w:after="280"/>
      <w:jc w:val="center"/>
    </w:pPr>
    <w:rPr>
      <w:sz w:val="22"/>
      <w:szCs w:val="22"/>
      <w:lang w:eastAsia="ar-SA"/>
    </w:rPr>
  </w:style>
  <w:style w:type="paragraph" w:customStyle="1" w:styleId="xl105">
    <w:name w:val="xl105"/>
    <w:basedOn w:val="a0"/>
    <w:uiPriority w:val="99"/>
    <w:pPr>
      <w:pBdr>
        <w:top w:val="single" w:sz="4" w:space="0" w:color="000000"/>
      </w:pBdr>
      <w:spacing w:before="280" w:after="280"/>
      <w:jc w:val="center"/>
    </w:pPr>
    <w:rPr>
      <w:sz w:val="22"/>
      <w:szCs w:val="22"/>
      <w:lang w:eastAsia="ar-SA"/>
    </w:rPr>
  </w:style>
  <w:style w:type="paragraph" w:customStyle="1" w:styleId="xl106">
    <w:name w:val="xl106"/>
    <w:basedOn w:val="a0"/>
    <w:uiPriority w:val="99"/>
    <w:pPr>
      <w:pBdr>
        <w:top w:val="single" w:sz="4" w:space="0" w:color="000000"/>
        <w:right w:val="single" w:sz="4" w:space="0" w:color="000000"/>
      </w:pBdr>
      <w:spacing w:before="280" w:after="280"/>
      <w:jc w:val="center"/>
    </w:pPr>
    <w:rPr>
      <w:sz w:val="22"/>
      <w:szCs w:val="22"/>
      <w:lang w:eastAsia="ar-SA"/>
    </w:rPr>
  </w:style>
  <w:style w:type="paragraph" w:customStyle="1" w:styleId="xl107">
    <w:name w:val="xl107"/>
    <w:basedOn w:val="a0"/>
    <w:uiPriority w:val="99"/>
    <w:pPr>
      <w:pBdr>
        <w:bottom w:val="single" w:sz="4" w:space="0" w:color="000000"/>
      </w:pBdr>
      <w:spacing w:before="280" w:after="280"/>
      <w:jc w:val="center"/>
    </w:pPr>
    <w:rPr>
      <w:sz w:val="22"/>
      <w:szCs w:val="22"/>
      <w:lang w:eastAsia="ar-SA"/>
    </w:rPr>
  </w:style>
  <w:style w:type="paragraph" w:customStyle="1" w:styleId="xl108">
    <w:name w:val="xl108"/>
    <w:basedOn w:val="a0"/>
    <w:uiPriority w:val="99"/>
    <w:pPr>
      <w:pBdr>
        <w:bottom w:val="single" w:sz="4" w:space="0" w:color="000000"/>
        <w:right w:val="single" w:sz="4" w:space="0" w:color="000000"/>
      </w:pBdr>
      <w:spacing w:before="280" w:after="280"/>
      <w:jc w:val="center"/>
    </w:pPr>
    <w:rPr>
      <w:sz w:val="22"/>
      <w:szCs w:val="22"/>
      <w:lang w:eastAsia="ar-SA"/>
    </w:rPr>
  </w:style>
  <w:style w:type="paragraph" w:customStyle="1" w:styleId="xl109">
    <w:name w:val="xl109"/>
    <w:basedOn w:val="a0"/>
    <w:uiPriority w:val="99"/>
    <w:pPr>
      <w:pBdr>
        <w:top w:val="single" w:sz="4" w:space="0" w:color="000000"/>
        <w:bottom w:val="single" w:sz="4" w:space="0" w:color="000000"/>
      </w:pBdr>
      <w:spacing w:before="280" w:after="280"/>
      <w:jc w:val="center"/>
    </w:pPr>
    <w:rPr>
      <w:sz w:val="22"/>
      <w:szCs w:val="22"/>
      <w:lang w:eastAsia="ar-SA"/>
    </w:rPr>
  </w:style>
  <w:style w:type="paragraph" w:customStyle="1" w:styleId="xl110">
    <w:name w:val="xl110"/>
    <w:basedOn w:val="a0"/>
    <w:uiPriority w:val="99"/>
    <w:pPr>
      <w:pBdr>
        <w:top w:val="single" w:sz="4" w:space="0" w:color="000000"/>
        <w:bottom w:val="single" w:sz="4" w:space="0" w:color="000000"/>
      </w:pBdr>
      <w:spacing w:before="280" w:after="280"/>
      <w:jc w:val="both"/>
    </w:pPr>
    <w:rPr>
      <w:b/>
      <w:bCs/>
      <w:sz w:val="22"/>
      <w:szCs w:val="22"/>
      <w:lang w:eastAsia="ar-SA"/>
    </w:rPr>
  </w:style>
  <w:style w:type="paragraph" w:customStyle="1" w:styleId="xl111">
    <w:name w:val="xl111"/>
    <w:basedOn w:val="a0"/>
    <w:uiPriority w:val="99"/>
    <w:pPr>
      <w:pBdr>
        <w:top w:val="single" w:sz="4" w:space="0" w:color="000000"/>
      </w:pBdr>
      <w:spacing w:before="280" w:after="280"/>
      <w:jc w:val="both"/>
    </w:pPr>
    <w:rPr>
      <w:sz w:val="22"/>
      <w:szCs w:val="22"/>
      <w:lang w:eastAsia="ar-SA"/>
    </w:rPr>
  </w:style>
  <w:style w:type="paragraph" w:customStyle="1" w:styleId="xl112">
    <w:name w:val="xl112"/>
    <w:basedOn w:val="a0"/>
    <w:uiPriority w:val="99"/>
    <w:pPr>
      <w:pBdr>
        <w:top w:val="single" w:sz="4" w:space="0" w:color="000000"/>
        <w:bottom w:val="single" w:sz="4" w:space="0" w:color="000000"/>
      </w:pBdr>
      <w:spacing w:before="280" w:after="280"/>
      <w:jc w:val="both"/>
    </w:pPr>
    <w:rPr>
      <w:sz w:val="22"/>
      <w:szCs w:val="22"/>
      <w:lang w:eastAsia="ar-SA"/>
    </w:rPr>
  </w:style>
  <w:style w:type="paragraph" w:customStyle="1" w:styleId="xl113">
    <w:name w:val="xl113"/>
    <w:basedOn w:val="a0"/>
    <w:uiPriority w:val="99"/>
    <w:pPr>
      <w:pBdr>
        <w:top w:val="single" w:sz="4" w:space="0" w:color="000000"/>
        <w:bottom w:val="single" w:sz="4" w:space="0" w:color="000000"/>
      </w:pBdr>
      <w:spacing w:before="280" w:after="280"/>
      <w:jc w:val="center"/>
    </w:pPr>
    <w:rPr>
      <w:sz w:val="22"/>
      <w:szCs w:val="22"/>
      <w:lang w:eastAsia="ar-SA"/>
    </w:rPr>
  </w:style>
  <w:style w:type="paragraph" w:customStyle="1" w:styleId="xl114">
    <w:name w:val="xl114"/>
    <w:basedOn w:val="a0"/>
    <w:uiPriority w:val="99"/>
    <w:pPr>
      <w:pBdr>
        <w:top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</w:pPr>
    <w:rPr>
      <w:sz w:val="22"/>
      <w:szCs w:val="22"/>
      <w:lang w:eastAsia="ar-SA"/>
    </w:rPr>
  </w:style>
  <w:style w:type="paragraph" w:customStyle="1" w:styleId="xl115">
    <w:name w:val="xl115"/>
    <w:basedOn w:val="a0"/>
    <w:uiPriority w:val="99"/>
    <w:pPr>
      <w:pBdr>
        <w:top w:val="single" w:sz="4" w:space="0" w:color="000000"/>
        <w:left w:val="single" w:sz="4" w:space="0" w:color="000000"/>
      </w:pBdr>
      <w:spacing w:before="280" w:after="280"/>
      <w:jc w:val="center"/>
    </w:pPr>
    <w:rPr>
      <w:sz w:val="22"/>
      <w:szCs w:val="22"/>
      <w:lang w:eastAsia="ar-SA"/>
    </w:rPr>
  </w:style>
  <w:style w:type="paragraph" w:customStyle="1" w:styleId="xl116">
    <w:name w:val="xl116"/>
    <w:basedOn w:val="a0"/>
    <w:uiPriority w:val="99"/>
    <w:pPr>
      <w:pBdr>
        <w:top w:val="single" w:sz="4" w:space="0" w:color="000000"/>
      </w:pBdr>
      <w:spacing w:before="280" w:after="280"/>
      <w:jc w:val="center"/>
    </w:pPr>
    <w:rPr>
      <w:sz w:val="22"/>
      <w:szCs w:val="22"/>
      <w:lang w:eastAsia="ar-SA"/>
    </w:rPr>
  </w:style>
  <w:style w:type="paragraph" w:customStyle="1" w:styleId="xl117">
    <w:name w:val="xl117"/>
    <w:basedOn w:val="a0"/>
    <w:uiPriority w:val="99"/>
    <w:pPr>
      <w:pBdr>
        <w:top w:val="single" w:sz="4" w:space="0" w:color="000000"/>
        <w:right w:val="single" w:sz="4" w:space="0" w:color="000000"/>
      </w:pBdr>
      <w:spacing w:before="280" w:after="280"/>
      <w:jc w:val="center"/>
    </w:pPr>
    <w:rPr>
      <w:sz w:val="22"/>
      <w:szCs w:val="22"/>
      <w:lang w:eastAsia="ar-SA"/>
    </w:rPr>
  </w:style>
  <w:style w:type="paragraph" w:customStyle="1" w:styleId="xl118">
    <w:name w:val="xl118"/>
    <w:basedOn w:val="a0"/>
    <w:uiPriority w:val="99"/>
    <w:pPr>
      <w:pBdr>
        <w:left w:val="single" w:sz="4" w:space="0" w:color="000000"/>
        <w:bottom w:val="single" w:sz="4" w:space="0" w:color="000000"/>
      </w:pBdr>
      <w:spacing w:before="280" w:after="280"/>
      <w:jc w:val="center"/>
    </w:pPr>
    <w:rPr>
      <w:sz w:val="22"/>
      <w:szCs w:val="22"/>
      <w:lang w:eastAsia="ar-SA"/>
    </w:rPr>
  </w:style>
  <w:style w:type="paragraph" w:customStyle="1" w:styleId="xl119">
    <w:name w:val="xl119"/>
    <w:basedOn w:val="a0"/>
    <w:uiPriority w:val="99"/>
    <w:pPr>
      <w:pBdr>
        <w:bottom w:val="single" w:sz="4" w:space="0" w:color="000000"/>
      </w:pBdr>
      <w:spacing w:before="280" w:after="280"/>
      <w:jc w:val="center"/>
    </w:pPr>
    <w:rPr>
      <w:sz w:val="22"/>
      <w:szCs w:val="22"/>
      <w:lang w:eastAsia="ar-SA"/>
    </w:rPr>
  </w:style>
  <w:style w:type="paragraph" w:customStyle="1" w:styleId="xl120">
    <w:name w:val="xl120"/>
    <w:basedOn w:val="a0"/>
    <w:uiPriority w:val="99"/>
    <w:pPr>
      <w:pBdr>
        <w:bottom w:val="single" w:sz="4" w:space="0" w:color="000000"/>
        <w:right w:val="single" w:sz="4" w:space="0" w:color="000000"/>
      </w:pBdr>
      <w:spacing w:before="280" w:after="280"/>
      <w:jc w:val="center"/>
    </w:pPr>
    <w:rPr>
      <w:sz w:val="22"/>
      <w:szCs w:val="22"/>
      <w:lang w:eastAsia="ar-SA"/>
    </w:rPr>
  </w:style>
  <w:style w:type="paragraph" w:customStyle="1" w:styleId="xl121">
    <w:name w:val="xl121"/>
    <w:basedOn w:val="a0"/>
    <w:uiPriority w:val="99"/>
    <w:pPr>
      <w:pBdr>
        <w:top w:val="single" w:sz="4" w:space="0" w:color="000000"/>
        <w:left w:val="single" w:sz="4" w:space="0" w:color="000000"/>
        <w:bottom w:val="single" w:sz="4" w:space="0" w:color="000000"/>
      </w:pBdr>
      <w:spacing w:before="280" w:after="280"/>
      <w:jc w:val="center"/>
    </w:pPr>
    <w:rPr>
      <w:sz w:val="22"/>
      <w:szCs w:val="22"/>
      <w:lang w:eastAsia="ar-SA"/>
    </w:rPr>
  </w:style>
  <w:style w:type="paragraph" w:customStyle="1" w:styleId="xl122">
    <w:name w:val="xl122"/>
    <w:basedOn w:val="a0"/>
    <w:uiPriority w:val="99"/>
    <w:pPr>
      <w:pBdr>
        <w:top w:val="single" w:sz="4" w:space="0" w:color="000000"/>
        <w:bottom w:val="single" w:sz="4" w:space="0" w:color="000000"/>
      </w:pBdr>
      <w:spacing w:before="280" w:after="280"/>
      <w:jc w:val="center"/>
    </w:pPr>
    <w:rPr>
      <w:sz w:val="22"/>
      <w:szCs w:val="22"/>
      <w:lang w:eastAsia="ar-SA"/>
    </w:rPr>
  </w:style>
  <w:style w:type="paragraph" w:customStyle="1" w:styleId="xl123">
    <w:name w:val="xl123"/>
    <w:basedOn w:val="a0"/>
    <w:uiPriority w:val="99"/>
    <w:pPr>
      <w:pBdr>
        <w:top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</w:pPr>
    <w:rPr>
      <w:sz w:val="22"/>
      <w:szCs w:val="22"/>
      <w:lang w:eastAsia="ar-SA"/>
    </w:rPr>
  </w:style>
  <w:style w:type="paragraph" w:customStyle="1" w:styleId="xl124">
    <w:name w:val="xl124"/>
    <w:basedOn w:val="a0"/>
    <w:uiPriority w:val="99"/>
    <w:pPr>
      <w:pBdr>
        <w:top w:val="single" w:sz="4" w:space="0" w:color="000000"/>
        <w:bottom w:val="single" w:sz="4" w:space="0" w:color="000000"/>
      </w:pBdr>
      <w:spacing w:before="280" w:after="280"/>
      <w:jc w:val="both"/>
    </w:pPr>
    <w:rPr>
      <w:sz w:val="22"/>
      <w:szCs w:val="22"/>
      <w:lang w:eastAsia="ar-SA"/>
    </w:rPr>
  </w:style>
  <w:style w:type="paragraph" w:customStyle="1" w:styleId="xl125">
    <w:name w:val="xl125"/>
    <w:basedOn w:val="a0"/>
    <w:uiPriority w:val="99"/>
    <w:pPr>
      <w:pBdr>
        <w:bottom w:val="single" w:sz="4" w:space="0" w:color="000000"/>
      </w:pBdr>
      <w:spacing w:before="280" w:after="280"/>
      <w:jc w:val="both"/>
    </w:pPr>
    <w:rPr>
      <w:sz w:val="22"/>
      <w:szCs w:val="22"/>
      <w:lang w:eastAsia="ar-SA"/>
    </w:rPr>
  </w:style>
  <w:style w:type="paragraph" w:customStyle="1" w:styleId="xl126">
    <w:name w:val="xl126"/>
    <w:basedOn w:val="a0"/>
    <w:uiPriority w:val="99"/>
    <w:pPr>
      <w:pBdr>
        <w:top w:val="single" w:sz="4" w:space="0" w:color="000000"/>
      </w:pBdr>
      <w:spacing w:before="280" w:after="280"/>
      <w:jc w:val="both"/>
    </w:pPr>
    <w:rPr>
      <w:sz w:val="22"/>
      <w:szCs w:val="22"/>
      <w:lang w:eastAsia="ar-SA"/>
    </w:rPr>
  </w:style>
  <w:style w:type="paragraph" w:customStyle="1" w:styleId="xl127">
    <w:name w:val="xl127"/>
    <w:basedOn w:val="a0"/>
    <w:uiPriority w:val="99"/>
    <w:pPr>
      <w:spacing w:before="280" w:after="280"/>
      <w:jc w:val="center"/>
    </w:pPr>
    <w:rPr>
      <w:b/>
      <w:bCs/>
      <w:sz w:val="26"/>
      <w:szCs w:val="26"/>
      <w:lang w:eastAsia="ar-SA"/>
    </w:rPr>
  </w:style>
  <w:style w:type="paragraph" w:customStyle="1" w:styleId="xl128">
    <w:name w:val="xl128"/>
    <w:basedOn w:val="a0"/>
    <w:uiPriority w:val="99"/>
    <w:pPr>
      <w:pBdr>
        <w:top w:val="single" w:sz="4" w:space="0" w:color="000000"/>
        <w:left w:val="single" w:sz="4" w:space="0" w:color="000000"/>
        <w:bottom w:val="single" w:sz="4" w:space="0" w:color="000000"/>
      </w:pBdr>
      <w:spacing w:before="280" w:after="280"/>
      <w:jc w:val="center"/>
    </w:pPr>
    <w:rPr>
      <w:sz w:val="22"/>
      <w:szCs w:val="22"/>
      <w:lang w:eastAsia="ar-SA"/>
    </w:rPr>
  </w:style>
  <w:style w:type="paragraph" w:customStyle="1" w:styleId="xl129">
    <w:name w:val="xl129"/>
    <w:basedOn w:val="a0"/>
    <w:uiPriority w:val="99"/>
    <w:pPr>
      <w:pBdr>
        <w:top w:val="single" w:sz="4" w:space="0" w:color="000000"/>
        <w:bottom w:val="single" w:sz="4" w:space="0" w:color="000000"/>
      </w:pBdr>
      <w:spacing w:before="280" w:after="280"/>
      <w:jc w:val="center"/>
    </w:pPr>
    <w:rPr>
      <w:sz w:val="22"/>
      <w:szCs w:val="22"/>
      <w:lang w:eastAsia="ar-SA"/>
    </w:rPr>
  </w:style>
  <w:style w:type="paragraph" w:customStyle="1" w:styleId="xl130">
    <w:name w:val="xl130"/>
    <w:basedOn w:val="a0"/>
    <w:uiPriority w:val="99"/>
    <w:pPr>
      <w:pBdr>
        <w:top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</w:pPr>
    <w:rPr>
      <w:sz w:val="22"/>
      <w:szCs w:val="22"/>
      <w:lang w:eastAsia="ar-SA"/>
    </w:rPr>
  </w:style>
  <w:style w:type="paragraph" w:customStyle="1" w:styleId="xl131">
    <w:name w:val="xl131"/>
    <w:basedOn w:val="a0"/>
    <w:uiPriority w:val="99"/>
    <w:pPr>
      <w:pBdr>
        <w:bottom w:val="single" w:sz="4" w:space="0" w:color="000000"/>
      </w:pBdr>
      <w:spacing w:before="280" w:after="280"/>
      <w:jc w:val="both"/>
    </w:pPr>
    <w:rPr>
      <w:sz w:val="22"/>
      <w:szCs w:val="22"/>
      <w:lang w:eastAsia="ar-SA"/>
    </w:rPr>
  </w:style>
  <w:style w:type="paragraph" w:customStyle="1" w:styleId="xl132">
    <w:name w:val="xl132"/>
    <w:basedOn w:val="a0"/>
    <w:uiPriority w:val="99"/>
    <w:pPr>
      <w:pBdr>
        <w:top w:val="single" w:sz="4" w:space="0" w:color="000000"/>
      </w:pBdr>
      <w:spacing w:before="280" w:after="280"/>
      <w:jc w:val="both"/>
    </w:pPr>
    <w:rPr>
      <w:sz w:val="22"/>
      <w:szCs w:val="22"/>
      <w:lang w:eastAsia="ar-SA"/>
    </w:rPr>
  </w:style>
  <w:style w:type="paragraph" w:customStyle="1" w:styleId="xl133">
    <w:name w:val="xl133"/>
    <w:basedOn w:val="a0"/>
    <w:uiPriority w:val="99"/>
    <w:pPr>
      <w:pBdr>
        <w:top w:val="single" w:sz="4" w:space="0" w:color="000000"/>
        <w:bottom w:val="single" w:sz="4" w:space="0" w:color="000000"/>
      </w:pBdr>
      <w:spacing w:before="280" w:after="280"/>
      <w:jc w:val="both"/>
    </w:pPr>
    <w:rPr>
      <w:b/>
      <w:bCs/>
      <w:sz w:val="22"/>
      <w:szCs w:val="22"/>
      <w:lang w:eastAsia="ar-SA"/>
    </w:rPr>
  </w:style>
  <w:style w:type="paragraph" w:customStyle="1" w:styleId="xl134">
    <w:name w:val="xl134"/>
    <w:basedOn w:val="a0"/>
    <w:uiPriority w:val="99"/>
    <w:pPr>
      <w:pBdr>
        <w:top w:val="single" w:sz="4" w:space="0" w:color="000000"/>
        <w:left w:val="single" w:sz="4" w:space="0" w:color="000000"/>
        <w:right w:val="single" w:sz="4" w:space="0" w:color="000000"/>
      </w:pBdr>
      <w:spacing w:before="280" w:after="280"/>
      <w:jc w:val="center"/>
    </w:pPr>
    <w:rPr>
      <w:sz w:val="22"/>
      <w:szCs w:val="22"/>
      <w:lang w:eastAsia="ar-SA"/>
    </w:rPr>
  </w:style>
  <w:style w:type="paragraph" w:customStyle="1" w:styleId="xl135">
    <w:name w:val="xl135"/>
    <w:basedOn w:val="a0"/>
    <w:uiPriority w:val="99"/>
    <w:pPr>
      <w:pBdr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</w:pPr>
    <w:rPr>
      <w:sz w:val="22"/>
      <w:szCs w:val="22"/>
      <w:lang w:eastAsia="ar-SA"/>
    </w:rPr>
  </w:style>
  <w:style w:type="paragraph" w:customStyle="1" w:styleId="xl136">
    <w:name w:val="xl136"/>
    <w:basedOn w:val="a0"/>
    <w:uiPriority w:val="99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</w:pPr>
    <w:rPr>
      <w:sz w:val="22"/>
      <w:szCs w:val="22"/>
      <w:lang w:eastAsia="ar-SA"/>
    </w:rPr>
  </w:style>
  <w:style w:type="paragraph" w:styleId="afffa">
    <w:name w:val="annotation text"/>
    <w:basedOn w:val="a0"/>
    <w:link w:val="2e"/>
    <w:uiPriority w:val="99"/>
    <w:unhideWhenUsed/>
    <w:rPr>
      <w:sz w:val="20"/>
      <w:szCs w:val="20"/>
    </w:rPr>
  </w:style>
  <w:style w:type="character" w:customStyle="1" w:styleId="2e">
    <w:name w:val="Текст примечания Знак2"/>
    <w:basedOn w:val="a1"/>
    <w:link w:val="afffa"/>
    <w:uiPriority w:val="99"/>
    <w:semiHidden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ffb">
    <w:name w:val="annotation subject"/>
    <w:basedOn w:val="2d"/>
    <w:next w:val="2d"/>
    <w:link w:val="1f4"/>
    <w:uiPriority w:val="99"/>
    <w:rPr>
      <w:b/>
      <w:bCs/>
    </w:rPr>
  </w:style>
  <w:style w:type="character" w:customStyle="1" w:styleId="1f4">
    <w:name w:val="Тема примечания Знак1"/>
    <w:basedOn w:val="2e"/>
    <w:link w:val="afffb"/>
    <w:rPr>
      <w:rFonts w:ascii="Times New Roman" w:eastAsia="Times New Roman" w:hAnsi="Times New Roman" w:cs="Times New Roman"/>
      <w:b/>
      <w:bCs/>
      <w:sz w:val="28"/>
      <w:szCs w:val="24"/>
      <w:lang w:val="en-US" w:eastAsia="ar-SA"/>
    </w:rPr>
  </w:style>
  <w:style w:type="paragraph" w:styleId="afffc">
    <w:name w:val="No Spacing"/>
    <w:aliases w:val="с интервалом,Без интервала1,No Spacing,No Spacing1"/>
    <w:uiPriority w:val="1"/>
    <w:qFormat/>
    <w:pPr>
      <w:spacing w:after="0" w:line="240" w:lineRule="auto"/>
      <w:jc w:val="both"/>
    </w:pPr>
    <w:rPr>
      <w:rFonts w:ascii="Times New Roman" w:eastAsia="Times New Roman" w:hAnsi="Times New Roman" w:cs="Times New Roman"/>
      <w:sz w:val="28"/>
      <w:szCs w:val="24"/>
      <w:lang w:eastAsia="ar-SA"/>
    </w:rPr>
  </w:style>
  <w:style w:type="paragraph" w:customStyle="1" w:styleId="afffd">
    <w:name w:val="Таблица_название_таблицы"/>
    <w:next w:val="a0"/>
    <w:qFormat/>
    <w:pPr>
      <w:keepNext/>
      <w:spacing w:before="60" w:after="60" w:line="240" w:lineRule="auto"/>
      <w:jc w:val="center"/>
    </w:pPr>
    <w:rPr>
      <w:rFonts w:ascii="Times New Roman" w:eastAsia="Times New Roman" w:hAnsi="Times New Roman" w:cs="Times New Roman"/>
      <w:b/>
      <w:bCs/>
      <w:lang w:eastAsia="ar-SA"/>
    </w:rPr>
  </w:style>
  <w:style w:type="paragraph" w:customStyle="1" w:styleId="112">
    <w:name w:val="Табличный_таблица_11"/>
    <w:qFormat/>
    <w:pPr>
      <w:spacing w:after="0" w:line="240" w:lineRule="auto"/>
      <w:jc w:val="center"/>
    </w:pPr>
    <w:rPr>
      <w:rFonts w:ascii="Times New Roman" w:eastAsia="Times New Roman" w:hAnsi="Times New Roman" w:cs="Times New Roman"/>
      <w:lang w:eastAsia="ar-SA"/>
    </w:rPr>
  </w:style>
  <w:style w:type="paragraph" w:styleId="afffe">
    <w:name w:val="footnote text"/>
    <w:basedOn w:val="a0"/>
    <w:link w:val="1f5"/>
    <w:uiPriority w:val="99"/>
    <w:rPr>
      <w:sz w:val="20"/>
      <w:szCs w:val="20"/>
      <w:lang w:eastAsia="ar-SA"/>
    </w:rPr>
  </w:style>
  <w:style w:type="character" w:customStyle="1" w:styleId="1f5">
    <w:name w:val="Текст сноски Знак1"/>
    <w:basedOn w:val="a1"/>
    <w:link w:val="afffe"/>
    <w:uiPriority w:val="99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customStyle="1" w:styleId="113">
    <w:name w:val="Табличный_боковик_11"/>
    <w:qFormat/>
    <w:pPr>
      <w:spacing w:after="0" w:line="240" w:lineRule="auto"/>
    </w:pPr>
    <w:rPr>
      <w:rFonts w:ascii="Times New Roman" w:eastAsia="Times New Roman" w:hAnsi="Times New Roman" w:cs="Times New Roman"/>
      <w:szCs w:val="24"/>
      <w:lang w:eastAsia="ar-SA"/>
    </w:rPr>
  </w:style>
  <w:style w:type="paragraph" w:customStyle="1" w:styleId="1f6">
    <w:name w:val="Название объекта1"/>
    <w:basedOn w:val="a0"/>
    <w:next w:val="a0"/>
    <w:pPr>
      <w:widowControl w:val="0"/>
      <w:ind w:left="-57" w:right="-57" w:firstLine="709"/>
      <w:jc w:val="center"/>
    </w:pPr>
    <w:rPr>
      <w:rFonts w:eastAsia="Calibri"/>
      <w:b/>
      <w:sz w:val="20"/>
      <w:szCs w:val="28"/>
      <w:lang w:eastAsia="ar-SA"/>
    </w:rPr>
  </w:style>
  <w:style w:type="paragraph" w:customStyle="1" w:styleId="210">
    <w:name w:val="Основной текст 21"/>
    <w:basedOn w:val="a0"/>
    <w:pPr>
      <w:widowControl w:val="0"/>
      <w:tabs>
        <w:tab w:val="left" w:pos="6237"/>
      </w:tabs>
      <w:ind w:firstLine="709"/>
      <w:jc w:val="center"/>
    </w:pPr>
    <w:rPr>
      <w:rFonts w:eastAsia="Calibri"/>
      <w:sz w:val="28"/>
      <w:szCs w:val="28"/>
      <w:lang w:eastAsia="ar-SA"/>
    </w:rPr>
  </w:style>
  <w:style w:type="paragraph" w:customStyle="1" w:styleId="212">
    <w:name w:val="Основной текст с отступом 21"/>
    <w:basedOn w:val="a0"/>
    <w:pPr>
      <w:widowControl w:val="0"/>
      <w:spacing w:before="600"/>
      <w:ind w:firstLine="709"/>
      <w:jc w:val="both"/>
    </w:pPr>
    <w:rPr>
      <w:rFonts w:eastAsia="Calibri"/>
      <w:sz w:val="28"/>
      <w:szCs w:val="28"/>
      <w:lang w:eastAsia="ar-SA"/>
    </w:rPr>
  </w:style>
  <w:style w:type="paragraph" w:customStyle="1" w:styleId="ConsNonformat">
    <w:name w:val="ConsNonformat"/>
    <w:uiPriority w:val="99"/>
    <w:pPr>
      <w:widowControl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ar-SA"/>
    </w:rPr>
  </w:style>
  <w:style w:type="paragraph" w:customStyle="1" w:styleId="ConsNormal">
    <w:name w:val="ConsNormal"/>
    <w:uiPriority w:val="99"/>
    <w:pPr>
      <w:widowControl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ar-SA"/>
    </w:rPr>
  </w:style>
  <w:style w:type="paragraph" w:customStyle="1" w:styleId="311">
    <w:name w:val="Основной текст 31"/>
    <w:basedOn w:val="a0"/>
    <w:pPr>
      <w:widowControl w:val="0"/>
      <w:ind w:firstLine="709"/>
      <w:jc w:val="both"/>
    </w:pPr>
    <w:rPr>
      <w:rFonts w:eastAsia="Calibri"/>
      <w:color w:val="FF0000"/>
      <w:sz w:val="26"/>
      <w:szCs w:val="28"/>
      <w:lang w:eastAsia="ar-SA"/>
    </w:rPr>
  </w:style>
  <w:style w:type="paragraph" w:customStyle="1" w:styleId="1f7">
    <w:name w:val="Схема документа1"/>
    <w:basedOn w:val="a0"/>
    <w:pPr>
      <w:widowControl w:val="0"/>
      <w:ind w:firstLine="709"/>
      <w:jc w:val="both"/>
    </w:pPr>
    <w:rPr>
      <w:rFonts w:ascii="Tahoma" w:eastAsia="Calibri" w:hAnsi="Tahoma" w:cs="Tahoma"/>
      <w:sz w:val="16"/>
      <w:szCs w:val="16"/>
      <w:lang w:eastAsia="ar-SA"/>
    </w:rPr>
  </w:style>
  <w:style w:type="paragraph" w:styleId="affff">
    <w:name w:val="Subtitle"/>
    <w:basedOn w:val="a0"/>
    <w:next w:val="a0"/>
    <w:link w:val="2f"/>
    <w:uiPriority w:val="99"/>
    <w:qFormat/>
    <w:pPr>
      <w:widowControl w:val="0"/>
      <w:spacing w:after="60"/>
      <w:ind w:firstLine="709"/>
      <w:jc w:val="both"/>
    </w:pPr>
    <w:rPr>
      <w:rFonts w:eastAsia="Calibri"/>
      <w:sz w:val="28"/>
      <w:szCs w:val="28"/>
      <w:lang w:eastAsia="ar-SA"/>
    </w:rPr>
  </w:style>
  <w:style w:type="character" w:customStyle="1" w:styleId="2f">
    <w:name w:val="Подзаголовок Знак2"/>
    <w:basedOn w:val="a1"/>
    <w:link w:val="affff"/>
    <w:uiPriority w:val="99"/>
    <w:rPr>
      <w:rFonts w:ascii="Times New Roman" w:eastAsia="Calibri" w:hAnsi="Times New Roman" w:cs="Times New Roman"/>
      <w:sz w:val="28"/>
      <w:szCs w:val="28"/>
      <w:lang w:eastAsia="ar-SA"/>
    </w:rPr>
  </w:style>
  <w:style w:type="paragraph" w:customStyle="1" w:styleId="stylet3">
    <w:name w:val="stylet3"/>
    <w:basedOn w:val="a0"/>
    <w:uiPriority w:val="99"/>
    <w:pPr>
      <w:spacing w:before="280" w:after="280"/>
      <w:ind w:firstLine="709"/>
    </w:pPr>
    <w:rPr>
      <w:rFonts w:eastAsia="Calibri"/>
      <w:sz w:val="28"/>
      <w:lang w:eastAsia="ar-SA"/>
    </w:rPr>
  </w:style>
  <w:style w:type="paragraph" w:customStyle="1" w:styleId="2f0">
    <w:name w:val="Обычный2"/>
    <w:uiPriority w:val="9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customStyle="1" w:styleId="affff0">
    <w:name w:val="Нормальный (таблица)"/>
    <w:basedOn w:val="a0"/>
    <w:next w:val="a0"/>
    <w:uiPriority w:val="99"/>
    <w:pPr>
      <w:widowControl w:val="0"/>
      <w:ind w:firstLine="709"/>
      <w:jc w:val="both"/>
    </w:pPr>
    <w:rPr>
      <w:rFonts w:eastAsia="Calibri"/>
      <w:sz w:val="28"/>
      <w:lang w:eastAsia="ar-SA"/>
    </w:rPr>
  </w:style>
  <w:style w:type="paragraph" w:customStyle="1" w:styleId="StGen0">
    <w:name w:val="StGen0"/>
    <w:basedOn w:val="a0"/>
    <w:next w:val="a0"/>
    <w:qFormat/>
    <w:pPr>
      <w:widowControl w:val="0"/>
      <w:spacing w:before="240" w:after="60"/>
      <w:ind w:firstLine="709"/>
      <w:jc w:val="center"/>
    </w:pPr>
    <w:rPr>
      <w:rFonts w:ascii="Cambria" w:hAnsi="Cambria" w:cs="Cambria"/>
      <w:b/>
      <w:bCs/>
      <w:sz w:val="32"/>
      <w:szCs w:val="32"/>
      <w:lang w:eastAsia="ar-SA"/>
    </w:rPr>
  </w:style>
  <w:style w:type="paragraph" w:customStyle="1" w:styleId="affff1">
    <w:name w:val="Центрированный (таблица)"/>
    <w:basedOn w:val="affff0"/>
    <w:next w:val="a0"/>
    <w:uiPriority w:val="99"/>
    <w:pPr>
      <w:ind w:firstLine="0"/>
      <w:jc w:val="center"/>
    </w:pPr>
    <w:rPr>
      <w:rFonts w:eastAsia="Times New Roman"/>
    </w:rPr>
  </w:style>
  <w:style w:type="paragraph" w:customStyle="1" w:styleId="Iauiue3">
    <w:name w:val="Iau?iue3"/>
    <w:uiPriority w:val="99"/>
    <w:pPr>
      <w:widowControl w:val="0"/>
      <w:spacing w:after="0" w:line="240" w:lineRule="auto"/>
      <w:jc w:val="both"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customStyle="1" w:styleId="ConsCell">
    <w:name w:val="ConsCell"/>
    <w:uiPriority w:val="99"/>
    <w:pPr>
      <w:widowControl w:val="0"/>
      <w:spacing w:after="0" w:line="240" w:lineRule="auto"/>
    </w:pPr>
    <w:rPr>
      <w:rFonts w:ascii="Arial" w:eastAsia="Times New Roman" w:hAnsi="Arial" w:cs="Arial"/>
      <w:sz w:val="20"/>
      <w:szCs w:val="20"/>
      <w:lang w:eastAsia="ar-SA"/>
    </w:rPr>
  </w:style>
  <w:style w:type="paragraph" w:customStyle="1" w:styleId="formattext">
    <w:name w:val="formattext"/>
    <w:basedOn w:val="a0"/>
    <w:uiPriority w:val="99"/>
    <w:pPr>
      <w:spacing w:before="280" w:after="280"/>
    </w:pPr>
    <w:rPr>
      <w:lang w:eastAsia="ar-SA"/>
    </w:rPr>
  </w:style>
  <w:style w:type="paragraph" w:customStyle="1" w:styleId="affff2">
    <w:name w:val="Îáû÷íûé"/>
    <w:uiPriority w:val="9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ar-SA"/>
    </w:rPr>
  </w:style>
  <w:style w:type="paragraph" w:customStyle="1" w:styleId="ArialNarrow13pt1">
    <w:name w:val="Arial Narrow 13 pt по ширине Первая строка:  1 см"/>
    <w:basedOn w:val="affff2"/>
    <w:uiPriority w:val="99"/>
    <w:pPr>
      <w:ind w:firstLine="567"/>
    </w:pPr>
    <w:rPr>
      <w:rFonts w:ascii="Arial Narrow" w:hAnsi="Arial Narrow" w:cs="Arial Narrow"/>
      <w:sz w:val="26"/>
      <w:lang w:val="en-US"/>
    </w:rPr>
  </w:style>
  <w:style w:type="paragraph" w:customStyle="1" w:styleId="37">
    <w:name w:val="аква3"/>
    <w:basedOn w:val="a0"/>
    <w:uiPriority w:val="99"/>
    <w:pPr>
      <w:spacing w:line="360" w:lineRule="auto"/>
      <w:ind w:firstLine="709"/>
      <w:jc w:val="both"/>
    </w:pPr>
    <w:rPr>
      <w:rFonts w:ascii="Book Antiqua" w:hAnsi="Book Antiqua" w:cs="Book Antiqua"/>
      <w:sz w:val="28"/>
      <w:lang w:eastAsia="ar-SA"/>
    </w:rPr>
  </w:style>
  <w:style w:type="paragraph" w:customStyle="1" w:styleId="affff3">
    <w:name w:val="аква"/>
    <w:basedOn w:val="a0"/>
    <w:uiPriority w:val="99"/>
    <w:pPr>
      <w:ind w:firstLine="709"/>
      <w:jc w:val="both"/>
    </w:pPr>
    <w:rPr>
      <w:rFonts w:ascii="Book Antiqua" w:hAnsi="Book Antiqua" w:cs="Book Antiqua"/>
      <w:sz w:val="28"/>
      <w:lang w:eastAsia="ar-SA"/>
    </w:rPr>
  </w:style>
  <w:style w:type="paragraph" w:customStyle="1" w:styleId="NAmber">
    <w:name w:val="NAmber"/>
    <w:basedOn w:val="affff3"/>
    <w:uiPriority w:val="99"/>
    <w:pPr>
      <w:jc w:val="center"/>
    </w:pPr>
    <w:rPr>
      <w:rFonts w:ascii="Gaze" w:hAnsi="Gaze" w:cs="Gaze"/>
      <w:b/>
      <w:bCs/>
      <w:sz w:val="36"/>
    </w:rPr>
  </w:style>
  <w:style w:type="paragraph" w:customStyle="1" w:styleId="affff4">
    <w:name w:val="аквамарин"/>
    <w:basedOn w:val="affff3"/>
    <w:uiPriority w:val="99"/>
    <w:pPr>
      <w:keepLines/>
      <w:spacing w:line="360" w:lineRule="auto"/>
      <w:jc w:val="center"/>
    </w:pPr>
    <w:rPr>
      <w:rFonts w:ascii="Monotype Corsiva" w:hAnsi="Monotype Corsiva" w:cs="Monotype Corsiva"/>
    </w:rPr>
  </w:style>
  <w:style w:type="paragraph" w:customStyle="1" w:styleId="514">
    <w:name w:val="Стиль аква5 + 14 пт"/>
    <w:basedOn w:val="a0"/>
    <w:uiPriority w:val="99"/>
    <w:pPr>
      <w:spacing w:line="360" w:lineRule="auto"/>
      <w:jc w:val="center"/>
    </w:pPr>
    <w:rPr>
      <w:rFonts w:ascii="Arial" w:hAnsi="Arial" w:cs="Arial"/>
      <w:lang w:eastAsia="ar-SA"/>
    </w:rPr>
  </w:style>
  <w:style w:type="paragraph" w:customStyle="1" w:styleId="affff5">
    <w:name w:val="Реферат"/>
    <w:basedOn w:val="a0"/>
    <w:uiPriority w:val="99"/>
    <w:pPr>
      <w:spacing w:line="360" w:lineRule="auto"/>
      <w:ind w:firstLine="709"/>
      <w:jc w:val="both"/>
    </w:pPr>
    <w:rPr>
      <w:lang w:eastAsia="ar-SA"/>
    </w:rPr>
  </w:style>
  <w:style w:type="paragraph" w:customStyle="1" w:styleId="affff6">
    <w:name w:val="реферат"/>
    <w:basedOn w:val="af1"/>
    <w:uiPriority w:val="99"/>
    <w:pPr>
      <w:spacing w:before="280" w:beforeAutospacing="0" w:after="280" w:afterAutospacing="0" w:line="360" w:lineRule="auto"/>
      <w:ind w:firstLine="709"/>
      <w:jc w:val="both"/>
    </w:pPr>
    <w:rPr>
      <w:lang w:eastAsia="ar-SA"/>
    </w:rPr>
  </w:style>
  <w:style w:type="paragraph" w:styleId="HTML0">
    <w:name w:val="HTML Preformatted"/>
    <w:basedOn w:val="a0"/>
    <w:link w:val="HTML1"/>
    <w:uiPriority w:val="9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both"/>
    </w:pPr>
    <w:rPr>
      <w:rFonts w:ascii="Courier New" w:hAnsi="Courier New" w:cs="Courier New"/>
      <w:sz w:val="20"/>
      <w:szCs w:val="20"/>
      <w:lang w:eastAsia="ar-SA"/>
    </w:rPr>
  </w:style>
  <w:style w:type="character" w:customStyle="1" w:styleId="HTML1">
    <w:name w:val="Стандартный HTML Знак1"/>
    <w:basedOn w:val="a1"/>
    <w:link w:val="HTML0"/>
    <w:uiPriority w:val="99"/>
    <w:rPr>
      <w:rFonts w:ascii="Courier New" w:eastAsia="Times New Roman" w:hAnsi="Courier New" w:cs="Courier New"/>
      <w:sz w:val="20"/>
      <w:szCs w:val="20"/>
      <w:lang w:eastAsia="ar-SA"/>
    </w:rPr>
  </w:style>
  <w:style w:type="paragraph" w:customStyle="1" w:styleId="Iauiue">
    <w:name w:val="Iau?iue"/>
    <w:uiPriority w:val="99"/>
    <w:pPr>
      <w:widowControl w:val="0"/>
      <w:spacing w:after="0" w:line="240" w:lineRule="auto"/>
      <w:jc w:val="both"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customStyle="1" w:styleId="61">
    <w:name w:val="Стиль По ширине Перед:  6 пт"/>
    <w:basedOn w:val="a0"/>
    <w:uiPriority w:val="99"/>
    <w:pPr>
      <w:ind w:firstLine="709"/>
      <w:jc w:val="both"/>
    </w:pPr>
    <w:rPr>
      <w:sz w:val="28"/>
      <w:szCs w:val="28"/>
      <w:lang w:eastAsia="ar-SA"/>
    </w:rPr>
  </w:style>
  <w:style w:type="paragraph" w:customStyle="1" w:styleId="125">
    <w:name w:val="Стиль По ширине Первая строка:  1.25 см"/>
    <w:basedOn w:val="a0"/>
    <w:uiPriority w:val="99"/>
    <w:pPr>
      <w:spacing w:before="120"/>
      <w:ind w:firstLine="709"/>
      <w:jc w:val="both"/>
    </w:pPr>
    <w:rPr>
      <w:szCs w:val="20"/>
      <w:lang w:eastAsia="ar-SA"/>
    </w:rPr>
  </w:style>
  <w:style w:type="paragraph" w:customStyle="1" w:styleId="zagc-1">
    <w:name w:val="zagc-1"/>
    <w:basedOn w:val="a0"/>
    <w:uiPriority w:val="99"/>
    <w:pPr>
      <w:spacing w:before="135" w:after="60"/>
      <w:ind w:firstLine="150"/>
      <w:jc w:val="center"/>
    </w:pPr>
    <w:rPr>
      <w:rFonts w:ascii="Arial" w:hAnsi="Arial" w:cs="Arial"/>
      <w:b/>
      <w:bCs/>
      <w:caps/>
      <w:color w:val="29211E"/>
      <w:sz w:val="20"/>
      <w:szCs w:val="20"/>
      <w:lang w:eastAsia="ar-SA"/>
    </w:rPr>
  </w:style>
  <w:style w:type="paragraph" w:customStyle="1" w:styleId="zagc-0">
    <w:name w:val="zagc-0"/>
    <w:basedOn w:val="a0"/>
    <w:uiPriority w:val="99"/>
    <w:pPr>
      <w:spacing w:before="180" w:after="60"/>
      <w:ind w:firstLine="150"/>
      <w:jc w:val="center"/>
    </w:pPr>
    <w:rPr>
      <w:rFonts w:ascii="Arial" w:hAnsi="Arial" w:cs="Arial"/>
      <w:b/>
      <w:bCs/>
      <w:caps/>
      <w:color w:val="29211E"/>
      <w:lang w:eastAsia="ar-SA"/>
    </w:rPr>
  </w:style>
  <w:style w:type="paragraph" w:customStyle="1" w:styleId="affff7">
    <w:name w:val="Прижатый влево"/>
    <w:basedOn w:val="a0"/>
    <w:next w:val="a0"/>
    <w:uiPriority w:val="99"/>
    <w:pPr>
      <w:widowControl w:val="0"/>
      <w:jc w:val="both"/>
    </w:pPr>
    <w:rPr>
      <w:rFonts w:ascii="Arial" w:hAnsi="Arial" w:cs="Arial"/>
      <w:lang w:eastAsia="ar-SA"/>
    </w:rPr>
  </w:style>
  <w:style w:type="paragraph" w:customStyle="1" w:styleId="a">
    <w:name w:val="Маркированный"/>
    <w:basedOn w:val="a0"/>
    <w:uiPriority w:val="99"/>
    <w:pPr>
      <w:numPr>
        <w:numId w:val="2"/>
      </w:numPr>
      <w:jc w:val="both"/>
    </w:pPr>
    <w:rPr>
      <w:sz w:val="28"/>
      <w:szCs w:val="28"/>
      <w:lang w:eastAsia="ar-SA"/>
    </w:rPr>
  </w:style>
  <w:style w:type="paragraph" w:styleId="42">
    <w:name w:val="toc 4"/>
    <w:basedOn w:val="a0"/>
    <w:next w:val="a0"/>
    <w:uiPriority w:val="39"/>
    <w:pPr>
      <w:tabs>
        <w:tab w:val="right" w:leader="dot" w:pos="9345"/>
      </w:tabs>
      <w:spacing w:after="100" w:line="276" w:lineRule="auto"/>
      <w:ind w:left="660"/>
    </w:pPr>
    <w:rPr>
      <w:rFonts w:ascii="Calibri" w:hAnsi="Calibri" w:cs="Calibri"/>
      <w:sz w:val="22"/>
      <w:szCs w:val="22"/>
      <w:lang w:eastAsia="ar-SA"/>
    </w:rPr>
  </w:style>
  <w:style w:type="paragraph" w:styleId="52">
    <w:name w:val="toc 5"/>
    <w:basedOn w:val="a0"/>
    <w:next w:val="a0"/>
    <w:uiPriority w:val="39"/>
    <w:pPr>
      <w:spacing w:after="100" w:line="276" w:lineRule="auto"/>
      <w:ind w:left="880"/>
    </w:pPr>
    <w:rPr>
      <w:rFonts w:ascii="Calibri" w:hAnsi="Calibri" w:cs="Calibri"/>
      <w:sz w:val="22"/>
      <w:szCs w:val="22"/>
      <w:lang w:eastAsia="ar-SA"/>
    </w:rPr>
  </w:style>
  <w:style w:type="paragraph" w:styleId="62">
    <w:name w:val="toc 6"/>
    <w:basedOn w:val="a0"/>
    <w:next w:val="a0"/>
    <w:uiPriority w:val="39"/>
    <w:pPr>
      <w:spacing w:after="100" w:line="276" w:lineRule="auto"/>
      <w:ind w:left="1100"/>
    </w:pPr>
    <w:rPr>
      <w:rFonts w:ascii="Calibri" w:hAnsi="Calibri" w:cs="Calibri"/>
      <w:sz w:val="22"/>
      <w:szCs w:val="22"/>
      <w:lang w:eastAsia="ar-SA"/>
    </w:rPr>
  </w:style>
  <w:style w:type="paragraph" w:styleId="71">
    <w:name w:val="toc 7"/>
    <w:basedOn w:val="a0"/>
    <w:next w:val="a0"/>
    <w:uiPriority w:val="39"/>
    <w:pPr>
      <w:spacing w:after="100" w:line="276" w:lineRule="auto"/>
      <w:ind w:left="1320"/>
    </w:pPr>
    <w:rPr>
      <w:rFonts w:ascii="Calibri" w:hAnsi="Calibri" w:cs="Calibri"/>
      <w:sz w:val="22"/>
      <w:szCs w:val="22"/>
      <w:lang w:eastAsia="ar-SA"/>
    </w:rPr>
  </w:style>
  <w:style w:type="paragraph" w:styleId="81">
    <w:name w:val="toc 8"/>
    <w:basedOn w:val="a0"/>
    <w:next w:val="a0"/>
    <w:uiPriority w:val="39"/>
    <w:pPr>
      <w:spacing w:after="100" w:line="276" w:lineRule="auto"/>
      <w:ind w:left="1540"/>
    </w:pPr>
    <w:rPr>
      <w:rFonts w:ascii="Calibri" w:hAnsi="Calibri" w:cs="Calibri"/>
      <w:sz w:val="22"/>
      <w:szCs w:val="22"/>
      <w:lang w:eastAsia="ar-SA"/>
    </w:rPr>
  </w:style>
  <w:style w:type="paragraph" w:styleId="91">
    <w:name w:val="toc 9"/>
    <w:basedOn w:val="a0"/>
    <w:next w:val="a0"/>
    <w:uiPriority w:val="39"/>
    <w:pPr>
      <w:spacing w:after="100" w:line="276" w:lineRule="auto"/>
      <w:ind w:left="1760"/>
    </w:pPr>
    <w:rPr>
      <w:rFonts w:ascii="Calibri" w:hAnsi="Calibri" w:cs="Calibri"/>
      <w:sz w:val="22"/>
      <w:szCs w:val="22"/>
      <w:lang w:eastAsia="ar-SA"/>
    </w:rPr>
  </w:style>
  <w:style w:type="paragraph" w:customStyle="1" w:styleId="1f8">
    <w:name w:val="Знак1"/>
    <w:basedOn w:val="a0"/>
    <w:next w:val="a0"/>
    <w:uiPriority w:val="99"/>
    <w:pPr>
      <w:spacing w:after="160" w:line="240" w:lineRule="exact"/>
    </w:pPr>
    <w:rPr>
      <w:rFonts w:ascii="Arial" w:hAnsi="Arial" w:cs="Arial"/>
      <w:sz w:val="20"/>
      <w:szCs w:val="20"/>
      <w:lang w:val="en-US" w:eastAsia="ar-SA"/>
    </w:rPr>
  </w:style>
  <w:style w:type="paragraph" w:customStyle="1" w:styleId="TimesNewRoman14125">
    <w:name w:val="Стиль Times New Roman 14 пт По ширине Первая строка:  1.25 см С..."/>
    <w:basedOn w:val="a0"/>
    <w:uiPriority w:val="99"/>
    <w:pPr>
      <w:ind w:right="-40" w:firstLine="709"/>
      <w:jc w:val="both"/>
    </w:pPr>
    <w:rPr>
      <w:sz w:val="28"/>
      <w:szCs w:val="20"/>
      <w:lang w:eastAsia="ar-SA"/>
    </w:rPr>
  </w:style>
  <w:style w:type="paragraph" w:customStyle="1" w:styleId="tekstob">
    <w:name w:val="tekstob"/>
    <w:basedOn w:val="a0"/>
    <w:uiPriority w:val="99"/>
    <w:pPr>
      <w:spacing w:before="280" w:after="280"/>
    </w:pPr>
    <w:rPr>
      <w:lang w:eastAsia="ar-SA"/>
    </w:rPr>
  </w:style>
  <w:style w:type="paragraph" w:customStyle="1" w:styleId="u">
    <w:name w:val="u"/>
    <w:basedOn w:val="a0"/>
    <w:uiPriority w:val="99"/>
    <w:pPr>
      <w:ind w:firstLine="390"/>
      <w:jc w:val="both"/>
    </w:pPr>
    <w:rPr>
      <w:lang w:eastAsia="ar-SA"/>
    </w:rPr>
  </w:style>
  <w:style w:type="paragraph" w:customStyle="1" w:styleId="headertext">
    <w:name w:val="headertext"/>
    <w:basedOn w:val="a0"/>
    <w:uiPriority w:val="99"/>
    <w:pPr>
      <w:spacing w:before="280" w:after="280"/>
    </w:pPr>
    <w:rPr>
      <w:lang w:eastAsia="ar-SA"/>
    </w:rPr>
  </w:style>
  <w:style w:type="paragraph" w:customStyle="1" w:styleId="unformattext">
    <w:name w:val="unformattext"/>
    <w:basedOn w:val="a0"/>
    <w:uiPriority w:val="99"/>
    <w:pPr>
      <w:spacing w:before="280" w:after="280"/>
    </w:pPr>
    <w:rPr>
      <w:lang w:eastAsia="ar-SA"/>
    </w:rPr>
  </w:style>
  <w:style w:type="paragraph" w:customStyle="1" w:styleId="NoSpacing2">
    <w:name w:val="No Spacing2"/>
    <w:uiPriority w:val="99"/>
    <w:pPr>
      <w:spacing w:after="0" w:line="240" w:lineRule="auto"/>
    </w:pPr>
    <w:rPr>
      <w:rFonts w:ascii="Times New Roman" w:eastAsia="Times New Roman" w:hAnsi="Times New Roman" w:cs="Times New Roman"/>
      <w:lang w:eastAsia="ar-SA"/>
    </w:rPr>
  </w:style>
  <w:style w:type="paragraph" w:customStyle="1" w:styleId="s151">
    <w:name w:val="s_151"/>
    <w:basedOn w:val="a0"/>
    <w:uiPriority w:val="99"/>
    <w:pPr>
      <w:spacing w:before="280" w:after="280"/>
      <w:ind w:left="825"/>
    </w:pPr>
    <w:rPr>
      <w:lang w:eastAsia="ar-SA"/>
    </w:rPr>
  </w:style>
  <w:style w:type="paragraph" w:customStyle="1" w:styleId="affff8">
    <w:name w:val="Подчёркнуный текст"/>
    <w:basedOn w:val="a0"/>
    <w:next w:val="a0"/>
    <w:uiPriority w:val="99"/>
    <w:pPr>
      <w:widowControl w:val="0"/>
      <w:pBdr>
        <w:bottom w:val="single" w:sz="4" w:space="0" w:color="000000"/>
      </w:pBdr>
      <w:ind w:firstLine="720"/>
      <w:jc w:val="both"/>
    </w:pPr>
    <w:rPr>
      <w:lang w:eastAsia="ar-SA"/>
    </w:rPr>
  </w:style>
  <w:style w:type="paragraph" w:customStyle="1" w:styleId="2110">
    <w:name w:val="Знак2 Знак Знак1 Знак1 Знак Знак Знак Знак Знак Знак Знак Знак Знак Знак Знак Знак"/>
    <w:basedOn w:val="a0"/>
    <w:uiPriority w:val="99"/>
    <w:pPr>
      <w:spacing w:after="160" w:line="240" w:lineRule="exact"/>
      <w:jc w:val="both"/>
    </w:pPr>
    <w:rPr>
      <w:rFonts w:ascii="Verdana" w:hAnsi="Verdana" w:cs="Verdana"/>
      <w:sz w:val="20"/>
      <w:szCs w:val="20"/>
      <w:lang w:val="en-US" w:eastAsia="ar-SA"/>
    </w:rPr>
  </w:style>
  <w:style w:type="paragraph" w:customStyle="1" w:styleId="1f9">
    <w:name w:val="Абзац списка1"/>
    <w:basedOn w:val="a0"/>
    <w:uiPriority w:val="99"/>
    <w:pPr>
      <w:ind w:left="720" w:firstLine="567"/>
      <w:jc w:val="both"/>
    </w:pPr>
    <w:rPr>
      <w:rFonts w:ascii="Calibri" w:eastAsia="Calibri" w:hAnsi="Calibri" w:cs="Calibri"/>
      <w:sz w:val="22"/>
      <w:szCs w:val="22"/>
      <w:lang w:eastAsia="hi-IN" w:bidi="hi-IN"/>
    </w:rPr>
  </w:style>
  <w:style w:type="paragraph" w:customStyle="1" w:styleId="1fa">
    <w:name w:val="Название1"/>
    <w:basedOn w:val="a0"/>
    <w:pPr>
      <w:suppressLineNumbers/>
      <w:spacing w:before="120" w:after="120" w:line="276" w:lineRule="auto"/>
    </w:pPr>
    <w:rPr>
      <w:rFonts w:ascii="Calibri" w:eastAsia="Calibri" w:hAnsi="Calibri" w:cs="Mangal"/>
      <w:i/>
      <w:iCs/>
      <w:lang w:eastAsia="ar-SA"/>
    </w:rPr>
  </w:style>
  <w:style w:type="paragraph" w:customStyle="1" w:styleId="1fb">
    <w:name w:val="Указатель1"/>
    <w:basedOn w:val="a0"/>
    <w:pPr>
      <w:suppressLineNumbers/>
      <w:spacing w:after="200" w:line="276" w:lineRule="auto"/>
    </w:pPr>
    <w:rPr>
      <w:rFonts w:ascii="Calibri" w:eastAsia="Calibri" w:hAnsi="Calibri" w:cs="Mangal"/>
      <w:sz w:val="22"/>
      <w:szCs w:val="22"/>
      <w:lang w:eastAsia="ar-SA"/>
    </w:rPr>
  </w:style>
  <w:style w:type="paragraph" w:customStyle="1" w:styleId="1fc">
    <w:name w:val="Текст примечания1"/>
    <w:basedOn w:val="a0"/>
    <w:pPr>
      <w:spacing w:after="200" w:line="276" w:lineRule="auto"/>
    </w:pPr>
    <w:rPr>
      <w:rFonts w:ascii="Calibri" w:eastAsia="Calibri" w:hAnsi="Calibri" w:cs="Calibri"/>
      <w:sz w:val="20"/>
      <w:szCs w:val="20"/>
      <w:lang w:eastAsia="ar-SA"/>
    </w:rPr>
  </w:style>
  <w:style w:type="paragraph" w:customStyle="1" w:styleId="affff9">
    <w:name w:val="Обычный + по ширине"/>
    <w:basedOn w:val="a0"/>
    <w:pPr>
      <w:jc w:val="both"/>
    </w:pPr>
    <w:rPr>
      <w:lang w:eastAsia="ar-SA"/>
    </w:rPr>
  </w:style>
  <w:style w:type="paragraph" w:customStyle="1" w:styleId="affffa">
    <w:name w:val="Содержимое таблицы"/>
    <w:basedOn w:val="a0"/>
    <w:pPr>
      <w:suppressLineNumbers/>
      <w:spacing w:after="200" w:line="276" w:lineRule="auto"/>
    </w:pPr>
    <w:rPr>
      <w:rFonts w:ascii="Calibri" w:eastAsia="Calibri" w:hAnsi="Calibri" w:cs="Calibri"/>
      <w:sz w:val="22"/>
      <w:szCs w:val="22"/>
      <w:lang w:eastAsia="ar-SA"/>
    </w:rPr>
  </w:style>
  <w:style w:type="paragraph" w:customStyle="1" w:styleId="affffb">
    <w:name w:val="Заголовок таблицы"/>
    <w:basedOn w:val="affffa"/>
    <w:pPr>
      <w:jc w:val="center"/>
    </w:pPr>
    <w:rPr>
      <w:b/>
      <w:bCs/>
    </w:rPr>
  </w:style>
  <w:style w:type="paragraph" w:customStyle="1" w:styleId="2f1">
    <w:name w:val="Абзац списка2"/>
    <w:basedOn w:val="a0"/>
    <w:pPr>
      <w:ind w:left="720" w:firstLine="567"/>
      <w:jc w:val="both"/>
    </w:pPr>
    <w:rPr>
      <w:rFonts w:ascii="Calibri" w:eastAsia="Calibri" w:hAnsi="Calibri" w:cs="Calibri"/>
      <w:sz w:val="22"/>
      <w:szCs w:val="22"/>
      <w:lang w:eastAsia="hi-IN" w:bidi="hi-IN"/>
    </w:rPr>
  </w:style>
  <w:style w:type="paragraph" w:customStyle="1" w:styleId="38">
    <w:name w:val="Абзац списка3"/>
    <w:basedOn w:val="a0"/>
    <w:pPr>
      <w:ind w:left="720" w:firstLine="567"/>
      <w:jc w:val="both"/>
    </w:pPr>
    <w:rPr>
      <w:rFonts w:ascii="Calibri" w:eastAsia="Calibri" w:hAnsi="Calibri" w:cs="Calibri"/>
      <w:sz w:val="22"/>
      <w:szCs w:val="22"/>
      <w:lang w:eastAsia="hi-IN" w:bidi="hi-IN"/>
    </w:rPr>
  </w:style>
  <w:style w:type="paragraph" w:customStyle="1" w:styleId="43">
    <w:name w:val="Абзац списка4"/>
    <w:basedOn w:val="a0"/>
    <w:pPr>
      <w:ind w:left="720" w:firstLine="567"/>
      <w:jc w:val="both"/>
    </w:pPr>
    <w:rPr>
      <w:rFonts w:ascii="Calibri" w:eastAsia="Calibri" w:hAnsi="Calibri" w:cs="Calibri"/>
      <w:sz w:val="22"/>
      <w:szCs w:val="22"/>
      <w:lang w:eastAsia="hi-IN" w:bidi="hi-IN"/>
    </w:rPr>
  </w:style>
  <w:style w:type="paragraph" w:customStyle="1" w:styleId="53">
    <w:name w:val="Абзац списка5"/>
    <w:basedOn w:val="a0"/>
    <w:pPr>
      <w:ind w:left="720" w:firstLine="567"/>
      <w:jc w:val="both"/>
    </w:pPr>
    <w:rPr>
      <w:rFonts w:ascii="Calibri" w:eastAsia="Calibri" w:hAnsi="Calibri" w:cs="Calibri"/>
      <w:sz w:val="22"/>
      <w:szCs w:val="22"/>
      <w:lang w:eastAsia="hi-IN" w:bidi="hi-IN"/>
    </w:rPr>
  </w:style>
  <w:style w:type="paragraph" w:customStyle="1" w:styleId="63">
    <w:name w:val="Абзац списка6"/>
    <w:basedOn w:val="a0"/>
    <w:pPr>
      <w:ind w:left="720" w:firstLine="567"/>
      <w:jc w:val="both"/>
    </w:pPr>
    <w:rPr>
      <w:rFonts w:ascii="Calibri" w:eastAsia="Calibri" w:hAnsi="Calibri" w:cs="Calibri"/>
      <w:sz w:val="22"/>
      <w:szCs w:val="22"/>
      <w:lang w:eastAsia="hi-IN" w:bidi="hi-IN"/>
    </w:rPr>
  </w:style>
  <w:style w:type="paragraph" w:customStyle="1" w:styleId="s3">
    <w:name w:val="s_3"/>
    <w:basedOn w:val="a0"/>
    <w:pPr>
      <w:spacing w:before="280" w:after="280"/>
    </w:pPr>
    <w:rPr>
      <w:lang w:eastAsia="ar-SA"/>
    </w:rPr>
  </w:style>
  <w:style w:type="paragraph" w:customStyle="1" w:styleId="72">
    <w:name w:val="Абзац списка7"/>
    <w:basedOn w:val="a0"/>
    <w:pPr>
      <w:ind w:left="720" w:firstLine="567"/>
      <w:jc w:val="both"/>
    </w:pPr>
    <w:rPr>
      <w:rFonts w:ascii="Calibri" w:eastAsia="Calibri" w:hAnsi="Calibri" w:cs="Calibri"/>
      <w:sz w:val="22"/>
      <w:szCs w:val="22"/>
      <w:lang w:eastAsia="hi-IN" w:bidi="hi-IN"/>
    </w:rPr>
  </w:style>
  <w:style w:type="paragraph" w:styleId="aff3">
    <w:name w:val="Plain Text"/>
    <w:basedOn w:val="a0"/>
    <w:link w:val="aff2"/>
    <w:uiPriority w:val="99"/>
    <w:pPr>
      <w:jc w:val="both"/>
    </w:pPr>
    <w:rPr>
      <w:rFonts w:ascii="Courier New" w:eastAsiaTheme="minorHAnsi" w:hAnsi="Courier New" w:cs="Courier New"/>
      <w:sz w:val="22"/>
      <w:szCs w:val="22"/>
      <w:lang w:eastAsia="en-US"/>
    </w:rPr>
  </w:style>
  <w:style w:type="character" w:customStyle="1" w:styleId="1fd">
    <w:name w:val="Текст Знак1"/>
    <w:basedOn w:val="a1"/>
    <w:uiPriority w:val="99"/>
    <w:semiHidden/>
    <w:rPr>
      <w:rFonts w:ascii="Consolas" w:eastAsia="Times New Roman" w:hAnsi="Consolas" w:cs="Times New Roman"/>
      <w:sz w:val="21"/>
      <w:szCs w:val="21"/>
      <w:lang w:eastAsia="ru-RU"/>
    </w:rPr>
  </w:style>
  <w:style w:type="paragraph" w:styleId="36">
    <w:name w:val="Body Text Indent 3"/>
    <w:basedOn w:val="a0"/>
    <w:link w:val="35"/>
    <w:uiPriority w:val="99"/>
    <w:pPr>
      <w:widowControl w:val="0"/>
      <w:ind w:left="900"/>
      <w:jc w:val="both"/>
    </w:pPr>
    <w:rPr>
      <w:rFonts w:ascii="Courier New" w:eastAsiaTheme="minorHAnsi" w:hAnsi="Courier New" w:cs="Courier New"/>
      <w:sz w:val="28"/>
      <w:szCs w:val="22"/>
      <w:lang w:eastAsia="en-US"/>
    </w:rPr>
  </w:style>
  <w:style w:type="character" w:customStyle="1" w:styleId="312">
    <w:name w:val="Основной текст с отступом 3 Знак1"/>
    <w:basedOn w:val="a1"/>
    <w:uiPriority w:val="99"/>
    <w:semiHidden/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styleId="affffc">
    <w:name w:val="annotation reference"/>
    <w:rPr>
      <w:sz w:val="18"/>
      <w:szCs w:val="18"/>
    </w:rPr>
  </w:style>
  <w:style w:type="paragraph" w:styleId="affffd">
    <w:name w:val="caption"/>
    <w:basedOn w:val="a0"/>
    <w:next w:val="a0"/>
    <w:uiPriority w:val="99"/>
    <w:qFormat/>
    <w:pPr>
      <w:widowControl w:val="0"/>
      <w:ind w:left="-57" w:right="-57" w:firstLine="709"/>
      <w:jc w:val="center"/>
    </w:pPr>
    <w:rPr>
      <w:rFonts w:eastAsia="Calibri"/>
      <w:b/>
      <w:sz w:val="20"/>
      <w:szCs w:val="28"/>
      <w:lang w:eastAsia="en-US"/>
    </w:rPr>
  </w:style>
  <w:style w:type="paragraph" w:styleId="28">
    <w:name w:val="Body Text 2"/>
    <w:basedOn w:val="a0"/>
    <w:link w:val="27"/>
    <w:uiPriority w:val="99"/>
    <w:pPr>
      <w:widowControl w:val="0"/>
      <w:tabs>
        <w:tab w:val="left" w:pos="6237"/>
      </w:tabs>
      <w:ind w:firstLine="709"/>
      <w:jc w:val="center"/>
    </w:pPr>
    <w:rPr>
      <w:rFonts w:asciiTheme="minorHAnsi" w:eastAsia="Calibri" w:hAnsiTheme="minorHAnsi" w:cstheme="minorBidi"/>
      <w:sz w:val="28"/>
      <w:szCs w:val="28"/>
      <w:lang w:eastAsia="en-US"/>
    </w:rPr>
  </w:style>
  <w:style w:type="character" w:customStyle="1" w:styleId="213">
    <w:name w:val="Основной текст 2 Знак1"/>
    <w:basedOn w:val="a1"/>
    <w:uiPriority w:val="99"/>
    <w:semiHidden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a">
    <w:name w:val="Body Text Indent 2"/>
    <w:basedOn w:val="a0"/>
    <w:link w:val="29"/>
    <w:uiPriority w:val="99"/>
    <w:pPr>
      <w:widowControl w:val="0"/>
      <w:spacing w:before="600"/>
      <w:ind w:firstLine="709"/>
      <w:jc w:val="both"/>
    </w:pPr>
    <w:rPr>
      <w:rFonts w:asciiTheme="minorHAnsi" w:eastAsia="Calibri" w:hAnsiTheme="minorHAnsi" w:cstheme="minorBidi"/>
      <w:sz w:val="28"/>
      <w:szCs w:val="28"/>
      <w:lang w:eastAsia="en-US"/>
    </w:rPr>
  </w:style>
  <w:style w:type="character" w:customStyle="1" w:styleId="214">
    <w:name w:val="Основной текст с отступом 2 Знак1"/>
    <w:basedOn w:val="a1"/>
    <w:uiPriority w:val="99"/>
    <w:semiHidden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4">
    <w:name w:val="Body Text 3"/>
    <w:basedOn w:val="a0"/>
    <w:link w:val="33"/>
    <w:uiPriority w:val="99"/>
    <w:pPr>
      <w:widowControl w:val="0"/>
      <w:ind w:firstLine="709"/>
      <w:jc w:val="both"/>
    </w:pPr>
    <w:rPr>
      <w:rFonts w:asciiTheme="minorHAnsi" w:eastAsia="Calibri" w:hAnsiTheme="minorHAnsi" w:cstheme="minorBidi"/>
      <w:color w:val="FF0000"/>
      <w:sz w:val="26"/>
      <w:szCs w:val="28"/>
      <w:lang w:eastAsia="en-US"/>
    </w:rPr>
  </w:style>
  <w:style w:type="character" w:customStyle="1" w:styleId="313">
    <w:name w:val="Основной текст 3 Знак1"/>
    <w:basedOn w:val="a1"/>
    <w:uiPriority w:val="99"/>
    <w:semiHidden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styleId="affa">
    <w:name w:val="Document Map"/>
    <w:basedOn w:val="a0"/>
    <w:link w:val="1c"/>
    <w:uiPriority w:val="99"/>
    <w:pPr>
      <w:widowControl w:val="0"/>
      <w:ind w:firstLine="709"/>
      <w:jc w:val="both"/>
    </w:pPr>
    <w:rPr>
      <w:rFonts w:ascii="Tahoma" w:eastAsia="Calibri" w:hAnsi="Tahoma" w:cs="Tahoma"/>
      <w:sz w:val="16"/>
      <w:szCs w:val="16"/>
      <w:lang w:eastAsia="en-US"/>
    </w:rPr>
  </w:style>
  <w:style w:type="character" w:customStyle="1" w:styleId="2f2">
    <w:name w:val="Схема документа Знак2"/>
    <w:basedOn w:val="a1"/>
    <w:uiPriority w:val="99"/>
    <w:semiHidden/>
    <w:rPr>
      <w:rFonts w:ascii="Segoe UI" w:eastAsia="Times New Roman" w:hAnsi="Segoe UI" w:cs="Segoe UI"/>
      <w:sz w:val="16"/>
      <w:szCs w:val="16"/>
      <w:lang w:eastAsia="ru-RU"/>
    </w:rPr>
  </w:style>
  <w:style w:type="numbering" w:customStyle="1" w:styleId="List01">
    <w:name w:val="List 01"/>
    <w:basedOn w:val="a3"/>
    <w:semiHidden/>
    <w:pPr>
      <w:numPr>
        <w:numId w:val="23"/>
      </w:numPr>
    </w:pPr>
  </w:style>
  <w:style w:type="numbering" w:customStyle="1" w:styleId="11">
    <w:name w:val="Стиль11"/>
    <w:pPr>
      <w:numPr>
        <w:numId w:val="22"/>
      </w:numPr>
    </w:pPr>
  </w:style>
  <w:style w:type="numbering" w:customStyle="1" w:styleId="List03">
    <w:name w:val="List 03"/>
    <w:basedOn w:val="a3"/>
    <w:semiHidden/>
    <w:pPr>
      <w:numPr>
        <w:numId w:val="19"/>
      </w:numPr>
    </w:pPr>
  </w:style>
  <w:style w:type="numbering" w:customStyle="1" w:styleId="13">
    <w:name w:val="Стиль13"/>
    <w:pPr>
      <w:numPr>
        <w:numId w:val="18"/>
      </w:numPr>
    </w:pPr>
  </w:style>
  <w:style w:type="numbering" w:customStyle="1" w:styleId="List04">
    <w:name w:val="List 04"/>
    <w:basedOn w:val="a3"/>
    <w:semiHidden/>
    <w:pPr>
      <w:numPr>
        <w:numId w:val="21"/>
      </w:numPr>
    </w:pPr>
  </w:style>
  <w:style w:type="numbering" w:customStyle="1" w:styleId="14">
    <w:name w:val="Стиль14"/>
    <w:pPr>
      <w:numPr>
        <w:numId w:val="20"/>
      </w:numPr>
    </w:pPr>
  </w:style>
  <w:style w:type="character" w:customStyle="1" w:styleId="ng-binding">
    <w:name w:val="ng-binding"/>
  </w:style>
  <w:style w:type="character" w:customStyle="1" w:styleId="1fe">
    <w:name w:val="Неразрешенное упоминание1"/>
    <w:basedOn w:val="a1"/>
    <w:uiPriority w:val="99"/>
    <w:semiHidden/>
    <w:unhideWhenUsed/>
    <w:rPr>
      <w:color w:val="605E5C"/>
      <w:shd w:val="clear" w:color="auto" w:fill="E1DFDD"/>
    </w:rPr>
  </w:style>
  <w:style w:type="paragraph" w:customStyle="1" w:styleId="b">
    <w:name w:val="_b_обычный"/>
    <w:qFormat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msonormal0">
    <w:name w:val="msonormal"/>
    <w:basedOn w:val="a0"/>
    <w:pPr>
      <w:spacing w:before="100" w:beforeAutospacing="1" w:after="100" w:afterAutospacing="1"/>
    </w:pPr>
  </w:style>
  <w:style w:type="character" w:customStyle="1" w:styleId="E">
    <w:name w:val="E_Обычный Знак"/>
    <w:link w:val="E0"/>
    <w:rsid w:val="009117C2"/>
    <w:rPr>
      <w:sz w:val="24"/>
    </w:rPr>
  </w:style>
  <w:style w:type="paragraph" w:customStyle="1" w:styleId="E0">
    <w:name w:val="E_Обычный"/>
    <w:basedOn w:val="a0"/>
    <w:link w:val="E"/>
    <w:qFormat/>
    <w:rsid w:val="009117C2"/>
    <w:pPr>
      <w:tabs>
        <w:tab w:val="left" w:pos="708"/>
      </w:tabs>
      <w:spacing w:after="200"/>
      <w:ind w:firstLine="567"/>
      <w:contextualSpacing/>
      <w:jc w:val="both"/>
    </w:pPr>
    <w:rPr>
      <w:rFonts w:asciiTheme="minorHAnsi" w:eastAsiaTheme="minorHAnsi" w:hAnsiTheme="minorHAnsi" w:cstheme="minorBidi"/>
      <w:szCs w:val="22"/>
      <w:lang w:eastAsia="en-US"/>
    </w:rPr>
  </w:style>
  <w:style w:type="character" w:customStyle="1" w:styleId="WW8Num12z1">
    <w:name w:val="WW8Num12z1"/>
    <w:rsid w:val="00AA6563"/>
    <w:rPr>
      <w:rFonts w:ascii="Courier New" w:hAnsi="Courier New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36351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349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994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721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154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487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682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291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2.xml"/><Relationship Id="rId18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4.jpe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3CC157E-5D71-43AB-8586-D05A02D0E2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</TotalTime>
  <Pages>40</Pages>
  <Words>10621</Words>
  <Characters>60545</Characters>
  <Application>Microsoft Office Word</Application>
  <DocSecurity>0</DocSecurity>
  <Lines>504</Lines>
  <Paragraphs>142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71024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Чепчиташева Наталья Сергеевна.</dc:creator>
  <cp:keywords/>
  <dc:description/>
  <cp:lastModifiedBy>Горбунова Анжелика Станиславовна</cp:lastModifiedBy>
  <cp:revision>9</cp:revision>
  <dcterms:created xsi:type="dcterms:W3CDTF">2026-04-20T06:17:00Z</dcterms:created>
  <dcterms:modified xsi:type="dcterms:W3CDTF">2026-07-21T07:06:00Z</dcterms:modified>
</cp:coreProperties>
</file>